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212" w:rsidRPr="00207835" w:rsidRDefault="00F70212" w:rsidP="008B3237">
      <w:pPr>
        <w:spacing w:line="360" w:lineRule="auto"/>
        <w:jc w:val="right"/>
        <w:rPr>
          <w:color w:val="000000" w:themeColor="text1"/>
          <w:sz w:val="28"/>
          <w:szCs w:val="28"/>
        </w:rPr>
      </w:pPr>
      <w:r w:rsidRPr="00207835">
        <w:rPr>
          <w:color w:val="000000" w:themeColor="text1"/>
          <w:sz w:val="28"/>
          <w:szCs w:val="28"/>
        </w:rPr>
        <w:t>На правах рукописи</w:t>
      </w:r>
    </w:p>
    <w:p w:rsidR="00F70212" w:rsidRPr="00207835" w:rsidRDefault="00F70212" w:rsidP="008B3237">
      <w:pPr>
        <w:spacing w:line="360" w:lineRule="auto"/>
        <w:jc w:val="both"/>
        <w:rPr>
          <w:color w:val="000000" w:themeColor="text1"/>
        </w:rPr>
      </w:pPr>
    </w:p>
    <w:p w:rsidR="00F70212" w:rsidRDefault="00F70212" w:rsidP="008B3237">
      <w:pPr>
        <w:spacing w:line="360" w:lineRule="auto"/>
        <w:jc w:val="both"/>
        <w:rPr>
          <w:color w:val="000000" w:themeColor="text1"/>
        </w:rPr>
      </w:pPr>
    </w:p>
    <w:p w:rsidR="00761B66" w:rsidRPr="00207835" w:rsidRDefault="00761B66" w:rsidP="008B3237">
      <w:pPr>
        <w:spacing w:line="360" w:lineRule="auto"/>
        <w:jc w:val="both"/>
        <w:rPr>
          <w:color w:val="000000" w:themeColor="text1"/>
        </w:rPr>
      </w:pPr>
    </w:p>
    <w:p w:rsidR="00F70212" w:rsidRPr="00207835" w:rsidRDefault="00F70212" w:rsidP="008B3237">
      <w:pPr>
        <w:spacing w:line="360" w:lineRule="auto"/>
        <w:jc w:val="both"/>
        <w:rPr>
          <w:color w:val="000000" w:themeColor="text1"/>
        </w:rPr>
      </w:pPr>
    </w:p>
    <w:p w:rsidR="00F70212" w:rsidRPr="00207835" w:rsidRDefault="00F2332C" w:rsidP="008B3237">
      <w:pPr>
        <w:spacing w:line="360" w:lineRule="auto"/>
        <w:jc w:val="center"/>
        <w:rPr>
          <w:color w:val="000000" w:themeColor="text1"/>
          <w:sz w:val="28"/>
          <w:szCs w:val="28"/>
        </w:rPr>
      </w:pPr>
      <w:r w:rsidRPr="00207835">
        <w:rPr>
          <w:color w:val="000000" w:themeColor="text1"/>
          <w:sz w:val="28"/>
          <w:szCs w:val="28"/>
        </w:rPr>
        <w:t>МАКОВСКИЙ АЛЕКСЕЙ КОНСТАНТИНОВИЧ</w:t>
      </w:r>
    </w:p>
    <w:p w:rsidR="00761B66" w:rsidRDefault="00761B66" w:rsidP="008B3237">
      <w:pPr>
        <w:spacing w:line="360" w:lineRule="auto"/>
        <w:jc w:val="center"/>
        <w:rPr>
          <w:color w:val="000000" w:themeColor="text1"/>
        </w:rPr>
      </w:pPr>
    </w:p>
    <w:p w:rsidR="00761B66" w:rsidRDefault="00761B66" w:rsidP="008B3237">
      <w:pPr>
        <w:spacing w:line="360" w:lineRule="auto"/>
        <w:jc w:val="center"/>
        <w:rPr>
          <w:color w:val="000000" w:themeColor="text1"/>
        </w:rPr>
      </w:pPr>
    </w:p>
    <w:p w:rsidR="00761B66" w:rsidRPr="00207835" w:rsidRDefault="00761B66" w:rsidP="008B3237">
      <w:pPr>
        <w:spacing w:line="360" w:lineRule="auto"/>
        <w:jc w:val="center"/>
        <w:rPr>
          <w:color w:val="000000" w:themeColor="text1"/>
        </w:rPr>
      </w:pPr>
    </w:p>
    <w:p w:rsidR="00F70212" w:rsidRPr="00207835" w:rsidRDefault="00F70212" w:rsidP="008B3237">
      <w:pPr>
        <w:spacing w:line="360" w:lineRule="auto"/>
        <w:jc w:val="both"/>
        <w:rPr>
          <w:color w:val="000000" w:themeColor="text1"/>
        </w:rPr>
      </w:pPr>
    </w:p>
    <w:p w:rsidR="00F70212" w:rsidRPr="00207835" w:rsidRDefault="00F70212" w:rsidP="008B3237">
      <w:pPr>
        <w:spacing w:line="360" w:lineRule="auto"/>
        <w:jc w:val="both"/>
        <w:rPr>
          <w:color w:val="000000" w:themeColor="text1"/>
        </w:rPr>
      </w:pPr>
    </w:p>
    <w:p w:rsidR="00F70212" w:rsidRPr="00207835" w:rsidRDefault="00F70212" w:rsidP="008B3237">
      <w:pPr>
        <w:spacing w:line="360" w:lineRule="auto"/>
        <w:jc w:val="center"/>
        <w:rPr>
          <w:color w:val="000000" w:themeColor="text1"/>
        </w:rPr>
      </w:pPr>
    </w:p>
    <w:p w:rsidR="00F70212" w:rsidRPr="00207835" w:rsidRDefault="00F70212" w:rsidP="008B3237">
      <w:pPr>
        <w:spacing w:line="360" w:lineRule="auto"/>
        <w:jc w:val="center"/>
        <w:rPr>
          <w:caps/>
          <w:color w:val="000000" w:themeColor="text1"/>
          <w:sz w:val="28"/>
          <w:szCs w:val="28"/>
        </w:rPr>
      </w:pPr>
      <w:r w:rsidRPr="00207835">
        <w:rPr>
          <w:caps/>
          <w:color w:val="000000" w:themeColor="text1"/>
          <w:sz w:val="28"/>
          <w:szCs w:val="28"/>
        </w:rPr>
        <w:t>Оценка влияния технологических факторов риска</w:t>
      </w:r>
    </w:p>
    <w:p w:rsidR="00F70212" w:rsidRPr="00207835" w:rsidRDefault="00F70212" w:rsidP="008B3237">
      <w:pPr>
        <w:spacing w:line="360" w:lineRule="auto"/>
        <w:jc w:val="center"/>
        <w:rPr>
          <w:caps/>
          <w:color w:val="000000" w:themeColor="text1"/>
          <w:sz w:val="28"/>
          <w:szCs w:val="28"/>
        </w:rPr>
      </w:pPr>
      <w:r w:rsidRPr="00207835">
        <w:rPr>
          <w:caps/>
          <w:color w:val="000000" w:themeColor="text1"/>
          <w:sz w:val="28"/>
          <w:szCs w:val="28"/>
        </w:rPr>
        <w:t>на работу контейнерного терминала</w:t>
      </w:r>
    </w:p>
    <w:p w:rsidR="00F70212" w:rsidRPr="00207835" w:rsidRDefault="00F70212" w:rsidP="008B3237">
      <w:pPr>
        <w:spacing w:line="360" w:lineRule="auto"/>
        <w:jc w:val="both"/>
        <w:rPr>
          <w:color w:val="000000" w:themeColor="text1"/>
        </w:rPr>
      </w:pPr>
    </w:p>
    <w:p w:rsidR="00F70212" w:rsidRPr="00207835" w:rsidRDefault="00F70212" w:rsidP="008B3237">
      <w:pPr>
        <w:spacing w:line="360" w:lineRule="auto"/>
        <w:jc w:val="both"/>
        <w:rPr>
          <w:color w:val="000000" w:themeColor="text1"/>
        </w:rPr>
      </w:pPr>
    </w:p>
    <w:p w:rsidR="00F70212" w:rsidRPr="00207835" w:rsidRDefault="00F70212" w:rsidP="008B3237">
      <w:pPr>
        <w:spacing w:line="360" w:lineRule="auto"/>
        <w:jc w:val="both"/>
        <w:rPr>
          <w:color w:val="000000" w:themeColor="text1"/>
        </w:rPr>
      </w:pPr>
    </w:p>
    <w:p w:rsidR="00F70212" w:rsidRPr="00207835" w:rsidRDefault="00F70212" w:rsidP="008B3237">
      <w:pPr>
        <w:spacing w:line="360" w:lineRule="auto"/>
        <w:jc w:val="both"/>
        <w:rPr>
          <w:color w:val="000000" w:themeColor="text1"/>
        </w:rPr>
      </w:pPr>
    </w:p>
    <w:p w:rsidR="00F70212" w:rsidRPr="00207835" w:rsidRDefault="00F70212" w:rsidP="008B3237">
      <w:pPr>
        <w:spacing w:line="360" w:lineRule="auto"/>
        <w:jc w:val="center"/>
        <w:rPr>
          <w:color w:val="000000" w:themeColor="text1"/>
          <w:sz w:val="28"/>
          <w:szCs w:val="28"/>
        </w:rPr>
      </w:pPr>
      <w:r w:rsidRPr="00207835">
        <w:rPr>
          <w:color w:val="000000" w:themeColor="text1"/>
          <w:sz w:val="28"/>
          <w:szCs w:val="28"/>
        </w:rPr>
        <w:t>Специальность 05.22.08 –Управление процессами перевозок</w:t>
      </w:r>
    </w:p>
    <w:p w:rsidR="00F70212" w:rsidRPr="00207835" w:rsidRDefault="00F70212" w:rsidP="008B3237">
      <w:pPr>
        <w:spacing w:line="360" w:lineRule="auto"/>
        <w:jc w:val="both"/>
        <w:rPr>
          <w:color w:val="000000" w:themeColor="text1"/>
        </w:rPr>
      </w:pPr>
    </w:p>
    <w:p w:rsidR="00F70212" w:rsidRPr="00207835" w:rsidRDefault="00F70212" w:rsidP="008B3237">
      <w:pPr>
        <w:spacing w:line="360" w:lineRule="auto"/>
        <w:jc w:val="both"/>
        <w:rPr>
          <w:color w:val="000000" w:themeColor="text1"/>
        </w:rPr>
      </w:pPr>
    </w:p>
    <w:p w:rsidR="00F70212" w:rsidRPr="00207835" w:rsidRDefault="00F70212" w:rsidP="008B3237">
      <w:pPr>
        <w:spacing w:line="360" w:lineRule="auto"/>
        <w:jc w:val="both"/>
        <w:rPr>
          <w:color w:val="000000" w:themeColor="text1"/>
        </w:rPr>
      </w:pPr>
    </w:p>
    <w:p w:rsidR="00F70212" w:rsidRPr="00207835" w:rsidRDefault="00F70212" w:rsidP="008B3237">
      <w:pPr>
        <w:spacing w:line="360" w:lineRule="auto"/>
        <w:jc w:val="center"/>
        <w:rPr>
          <w:color w:val="000000" w:themeColor="text1"/>
          <w:sz w:val="28"/>
          <w:szCs w:val="28"/>
        </w:rPr>
      </w:pPr>
      <w:r w:rsidRPr="00207835">
        <w:rPr>
          <w:color w:val="000000" w:themeColor="text1"/>
          <w:sz w:val="28"/>
          <w:szCs w:val="28"/>
        </w:rPr>
        <w:t>Автореферат</w:t>
      </w:r>
    </w:p>
    <w:p w:rsidR="00F6236E" w:rsidRPr="00207835" w:rsidRDefault="00F70212" w:rsidP="008B3237">
      <w:pPr>
        <w:spacing w:line="360" w:lineRule="auto"/>
        <w:jc w:val="center"/>
        <w:rPr>
          <w:color w:val="000000" w:themeColor="text1"/>
          <w:sz w:val="28"/>
          <w:szCs w:val="28"/>
        </w:rPr>
      </w:pPr>
      <w:r w:rsidRPr="00207835">
        <w:rPr>
          <w:color w:val="000000" w:themeColor="text1"/>
          <w:sz w:val="28"/>
          <w:szCs w:val="28"/>
        </w:rPr>
        <w:t>диссертации на соискание ученой степени</w:t>
      </w:r>
      <w:r w:rsidR="00F6236E" w:rsidRPr="00207835">
        <w:rPr>
          <w:color w:val="000000" w:themeColor="text1"/>
          <w:sz w:val="28"/>
          <w:szCs w:val="28"/>
        </w:rPr>
        <w:t xml:space="preserve"> </w:t>
      </w:r>
      <w:r w:rsidRPr="00207835">
        <w:rPr>
          <w:color w:val="000000" w:themeColor="text1"/>
          <w:sz w:val="28"/>
          <w:szCs w:val="28"/>
        </w:rPr>
        <w:t xml:space="preserve">кандидата </w:t>
      </w:r>
    </w:p>
    <w:p w:rsidR="00F70212" w:rsidRPr="00207835" w:rsidRDefault="00F70212" w:rsidP="008B3237">
      <w:pPr>
        <w:spacing w:line="360" w:lineRule="auto"/>
        <w:jc w:val="center"/>
        <w:rPr>
          <w:color w:val="000000" w:themeColor="text1"/>
          <w:sz w:val="28"/>
          <w:szCs w:val="28"/>
        </w:rPr>
      </w:pPr>
      <w:r w:rsidRPr="00207835">
        <w:rPr>
          <w:color w:val="000000" w:themeColor="text1"/>
          <w:sz w:val="28"/>
          <w:szCs w:val="28"/>
        </w:rPr>
        <w:t>технических наук</w:t>
      </w:r>
    </w:p>
    <w:p w:rsidR="00F70212" w:rsidRPr="00207835" w:rsidRDefault="00F70212" w:rsidP="008B3237">
      <w:pPr>
        <w:spacing w:line="360" w:lineRule="auto"/>
        <w:jc w:val="both"/>
        <w:rPr>
          <w:color w:val="000000" w:themeColor="text1"/>
        </w:rPr>
      </w:pPr>
    </w:p>
    <w:p w:rsidR="00F70212" w:rsidRPr="00207835" w:rsidRDefault="00F70212" w:rsidP="008B3237">
      <w:pPr>
        <w:spacing w:line="360" w:lineRule="auto"/>
        <w:jc w:val="both"/>
        <w:rPr>
          <w:color w:val="000000" w:themeColor="text1"/>
        </w:rPr>
      </w:pPr>
    </w:p>
    <w:p w:rsidR="00F70212" w:rsidRPr="00207835" w:rsidRDefault="00F70212" w:rsidP="008B3237">
      <w:pPr>
        <w:spacing w:line="360" w:lineRule="auto"/>
        <w:jc w:val="both"/>
        <w:rPr>
          <w:color w:val="000000" w:themeColor="text1"/>
        </w:rPr>
      </w:pPr>
    </w:p>
    <w:p w:rsidR="00F70212" w:rsidRPr="00207835" w:rsidRDefault="00F70212" w:rsidP="008B3237">
      <w:pPr>
        <w:spacing w:line="360" w:lineRule="auto"/>
        <w:jc w:val="both"/>
        <w:rPr>
          <w:color w:val="000000" w:themeColor="text1"/>
        </w:rPr>
      </w:pPr>
    </w:p>
    <w:p w:rsidR="00F70212" w:rsidRPr="00207835" w:rsidRDefault="00F70212" w:rsidP="008B3237">
      <w:pPr>
        <w:spacing w:line="360" w:lineRule="auto"/>
        <w:jc w:val="both"/>
        <w:rPr>
          <w:color w:val="000000" w:themeColor="text1"/>
        </w:rPr>
      </w:pPr>
    </w:p>
    <w:p w:rsidR="00F70212" w:rsidRPr="00207835" w:rsidRDefault="00F70212" w:rsidP="008B3237">
      <w:pPr>
        <w:spacing w:line="360" w:lineRule="auto"/>
        <w:jc w:val="center"/>
        <w:rPr>
          <w:color w:val="000000" w:themeColor="text1"/>
          <w:sz w:val="28"/>
          <w:szCs w:val="28"/>
        </w:rPr>
      </w:pPr>
      <w:r w:rsidRPr="00207835">
        <w:rPr>
          <w:color w:val="000000" w:themeColor="text1"/>
          <w:sz w:val="28"/>
          <w:szCs w:val="28"/>
        </w:rPr>
        <w:t>Москва – 2013</w:t>
      </w:r>
    </w:p>
    <w:p w:rsidR="00F70212" w:rsidRPr="00207835" w:rsidRDefault="000322A7" w:rsidP="00F70212">
      <w:pPr>
        <w:spacing w:line="360" w:lineRule="auto"/>
        <w:ind w:firstLine="567"/>
        <w:jc w:val="both"/>
        <w:rPr>
          <w:color w:val="000000" w:themeColor="text1"/>
          <w:lang w:val="en-US"/>
        </w:rPr>
      </w:pPr>
      <w:r w:rsidRPr="00207835">
        <w:rPr>
          <w:color w:val="000000" w:themeColor="text1"/>
          <w:lang w:val="en-US"/>
        </w:rPr>
        <w:br w:type="page"/>
      </w:r>
    </w:p>
    <w:p w:rsidR="00023F86" w:rsidRPr="00207835" w:rsidRDefault="00F70212" w:rsidP="003031AC">
      <w:pPr>
        <w:jc w:val="both"/>
        <w:rPr>
          <w:color w:val="000000" w:themeColor="text1"/>
        </w:rPr>
      </w:pPr>
      <w:r w:rsidRPr="00207835">
        <w:rPr>
          <w:color w:val="000000" w:themeColor="text1"/>
        </w:rPr>
        <w:t xml:space="preserve">Работа выполнена в </w:t>
      </w:r>
      <w:r w:rsidR="00023F86" w:rsidRPr="00207835">
        <w:rPr>
          <w:color w:val="000000" w:themeColor="text1"/>
        </w:rPr>
        <w:t>ф</w:t>
      </w:r>
      <w:r w:rsidRPr="00207835">
        <w:rPr>
          <w:color w:val="000000" w:themeColor="text1"/>
        </w:rPr>
        <w:t>едеральном государственном бюджетном образовательном учреждении высшего профессионального образования «Московский государственный университет путей сообщения»</w:t>
      </w:r>
      <w:r w:rsidR="00023F86" w:rsidRPr="00207835">
        <w:rPr>
          <w:color w:val="000000" w:themeColor="text1"/>
        </w:rPr>
        <w:t xml:space="preserve"> МГУПС (МИИТ)</w:t>
      </w:r>
      <w:r w:rsidRPr="00207835">
        <w:rPr>
          <w:color w:val="000000" w:themeColor="text1"/>
        </w:rPr>
        <w:t xml:space="preserve"> </w:t>
      </w:r>
      <w:r w:rsidR="007772DE" w:rsidRPr="00207835">
        <w:rPr>
          <w:color w:val="000000" w:themeColor="text1"/>
        </w:rPr>
        <w:t>на кафедре «Логистические транспортные системы и технологии».</w:t>
      </w:r>
    </w:p>
    <w:p w:rsidR="00023F86" w:rsidRPr="00207835" w:rsidRDefault="00023F86" w:rsidP="007772DE">
      <w:pPr>
        <w:ind w:firstLine="567"/>
        <w:jc w:val="both"/>
        <w:rPr>
          <w:color w:val="000000" w:themeColor="text1"/>
        </w:rPr>
      </w:pPr>
    </w:p>
    <w:p w:rsidR="007772DE" w:rsidRPr="00207835" w:rsidRDefault="00023F86" w:rsidP="007772DE">
      <w:pPr>
        <w:tabs>
          <w:tab w:val="left" w:pos="5103"/>
        </w:tabs>
        <w:jc w:val="both"/>
        <w:rPr>
          <w:color w:val="000000" w:themeColor="text1"/>
        </w:rPr>
      </w:pPr>
      <w:r w:rsidRPr="00207835">
        <w:rPr>
          <w:color w:val="000000" w:themeColor="text1"/>
        </w:rPr>
        <w:t>Научный руководитель</w:t>
      </w:r>
      <w:r w:rsidR="007772DE" w:rsidRPr="00207835">
        <w:rPr>
          <w:color w:val="000000" w:themeColor="text1"/>
        </w:rPr>
        <w:t>:</w:t>
      </w:r>
      <w:r w:rsidRPr="00207835">
        <w:rPr>
          <w:color w:val="000000" w:themeColor="text1"/>
        </w:rPr>
        <w:t xml:space="preserve"> </w:t>
      </w:r>
    </w:p>
    <w:p w:rsidR="00023F86" w:rsidRPr="00207835" w:rsidRDefault="007772DE" w:rsidP="007772DE">
      <w:pPr>
        <w:tabs>
          <w:tab w:val="left" w:pos="6096"/>
        </w:tabs>
        <w:jc w:val="both"/>
        <w:rPr>
          <w:color w:val="000000" w:themeColor="text1"/>
        </w:rPr>
      </w:pPr>
      <w:r w:rsidRPr="00207835">
        <w:rPr>
          <w:color w:val="000000" w:themeColor="text1"/>
        </w:rPr>
        <w:t>кандидат технических наук,</w:t>
      </w:r>
      <w:r w:rsidR="00023F86" w:rsidRPr="00207835">
        <w:rPr>
          <w:color w:val="000000" w:themeColor="text1"/>
        </w:rPr>
        <w:t xml:space="preserve"> доцент</w:t>
      </w:r>
      <w:r w:rsidRPr="00207835">
        <w:rPr>
          <w:color w:val="000000" w:themeColor="text1"/>
        </w:rPr>
        <w:t xml:space="preserve">, </w:t>
      </w:r>
      <w:r w:rsidR="00023F86" w:rsidRPr="00207835">
        <w:rPr>
          <w:color w:val="000000" w:themeColor="text1"/>
        </w:rPr>
        <w:tab/>
        <w:t>Каширцева Т</w:t>
      </w:r>
      <w:r w:rsidR="00476CD1" w:rsidRPr="00207835">
        <w:rPr>
          <w:color w:val="000000" w:themeColor="text1"/>
        </w:rPr>
        <w:t xml:space="preserve">атьяна </w:t>
      </w:r>
      <w:r w:rsidR="00023F86" w:rsidRPr="00207835">
        <w:rPr>
          <w:color w:val="000000" w:themeColor="text1"/>
        </w:rPr>
        <w:t>И</w:t>
      </w:r>
      <w:r w:rsidR="00476CD1" w:rsidRPr="00207835">
        <w:rPr>
          <w:color w:val="000000" w:themeColor="text1"/>
        </w:rPr>
        <w:t>горевна</w:t>
      </w:r>
    </w:p>
    <w:p w:rsidR="00023F86" w:rsidRPr="00207835" w:rsidRDefault="00023F86" w:rsidP="007772DE">
      <w:pPr>
        <w:jc w:val="both"/>
        <w:rPr>
          <w:color w:val="000000" w:themeColor="text1"/>
        </w:rPr>
      </w:pPr>
    </w:p>
    <w:p w:rsidR="00023F86" w:rsidRPr="00207835" w:rsidRDefault="00023F86" w:rsidP="007772DE">
      <w:pPr>
        <w:jc w:val="both"/>
        <w:rPr>
          <w:color w:val="000000" w:themeColor="text1"/>
          <w:vertAlign w:val="superscript"/>
        </w:rPr>
      </w:pPr>
      <w:r w:rsidRPr="00207835">
        <w:rPr>
          <w:color w:val="000000" w:themeColor="text1"/>
        </w:rPr>
        <w:t>Официальные оппоненты:</w:t>
      </w:r>
    </w:p>
    <w:p w:rsidR="008F584D" w:rsidRPr="00207835" w:rsidRDefault="008F584D" w:rsidP="007772DE">
      <w:pPr>
        <w:jc w:val="both"/>
        <w:rPr>
          <w:color w:val="000000" w:themeColor="text1"/>
        </w:rPr>
      </w:pPr>
    </w:p>
    <w:p w:rsidR="008F584D" w:rsidRPr="00207835" w:rsidRDefault="008F584D" w:rsidP="007772DE">
      <w:pPr>
        <w:jc w:val="both"/>
        <w:rPr>
          <w:color w:val="000000" w:themeColor="text1"/>
        </w:rPr>
      </w:pPr>
      <w:r w:rsidRPr="00207835">
        <w:rPr>
          <w:color w:val="000000" w:themeColor="text1"/>
        </w:rPr>
        <w:t>Числов Олег Николаевич, доктор технических наук, доцент, федеральное государственное бюджетное образовательное учреждение высшего профессионального образования «</w:t>
      </w:r>
      <w:r w:rsidR="00295D82" w:rsidRPr="00207835">
        <w:rPr>
          <w:color w:val="000000" w:themeColor="text1"/>
        </w:rPr>
        <w:t>Ростовский государственный университет путей сообщения</w:t>
      </w:r>
      <w:r w:rsidRPr="00207835">
        <w:rPr>
          <w:color w:val="000000" w:themeColor="text1"/>
        </w:rPr>
        <w:t>»</w:t>
      </w:r>
      <w:r w:rsidR="00295D82" w:rsidRPr="00207835">
        <w:rPr>
          <w:color w:val="000000" w:themeColor="text1"/>
        </w:rPr>
        <w:t>, заведующий кафедрой «Станции и грузовая работа»;</w:t>
      </w:r>
    </w:p>
    <w:p w:rsidR="008F584D" w:rsidRPr="00207835" w:rsidRDefault="008F584D" w:rsidP="007772DE">
      <w:pPr>
        <w:jc w:val="both"/>
        <w:rPr>
          <w:color w:val="000000" w:themeColor="text1"/>
        </w:rPr>
      </w:pPr>
    </w:p>
    <w:p w:rsidR="008F584D" w:rsidRPr="00207835" w:rsidRDefault="00DE4F0D" w:rsidP="007772DE">
      <w:pPr>
        <w:jc w:val="both"/>
        <w:rPr>
          <w:color w:val="000000" w:themeColor="text1"/>
        </w:rPr>
      </w:pPr>
      <w:r w:rsidRPr="00207835">
        <w:rPr>
          <w:color w:val="000000" w:themeColor="text1"/>
        </w:rPr>
        <w:t>Куренков Петр Владимирович, доктор экономических наук, кандидат технических наук, профессор, федеральное государственное бюджетное образовательное учреждение высшего профессионального образования «Московский государственный университет путей сообщения», заместитель директора И</w:t>
      </w:r>
      <w:r w:rsidR="00224A77" w:rsidRPr="00207835">
        <w:rPr>
          <w:color w:val="000000" w:themeColor="text1"/>
        </w:rPr>
        <w:t>нститута управления и информационных технологий</w:t>
      </w:r>
      <w:r w:rsidRPr="00207835">
        <w:rPr>
          <w:color w:val="000000" w:themeColor="text1"/>
        </w:rPr>
        <w:t xml:space="preserve"> по научной работе.</w:t>
      </w:r>
    </w:p>
    <w:p w:rsidR="00295D82" w:rsidRPr="00207835" w:rsidRDefault="00295D82" w:rsidP="007772DE">
      <w:pPr>
        <w:jc w:val="both"/>
        <w:rPr>
          <w:color w:val="000000" w:themeColor="text1"/>
        </w:rPr>
      </w:pPr>
    </w:p>
    <w:p w:rsidR="00A07FD0" w:rsidRPr="00207835" w:rsidRDefault="00A07FD0" w:rsidP="007772DE">
      <w:pPr>
        <w:jc w:val="both"/>
        <w:rPr>
          <w:color w:val="000000" w:themeColor="text1"/>
        </w:rPr>
      </w:pPr>
    </w:p>
    <w:p w:rsidR="00023F86" w:rsidRPr="00207835" w:rsidRDefault="00023F86" w:rsidP="007772DE">
      <w:pPr>
        <w:tabs>
          <w:tab w:val="left" w:pos="2694"/>
        </w:tabs>
        <w:jc w:val="both"/>
        <w:rPr>
          <w:color w:val="000000" w:themeColor="text1"/>
        </w:rPr>
      </w:pPr>
      <w:r w:rsidRPr="00207835">
        <w:rPr>
          <w:color w:val="000000" w:themeColor="text1"/>
        </w:rPr>
        <w:t>Ведущая организация</w:t>
      </w:r>
      <w:r w:rsidR="007772DE" w:rsidRPr="00207835">
        <w:rPr>
          <w:color w:val="000000" w:themeColor="text1"/>
        </w:rPr>
        <w:t>:</w:t>
      </w:r>
      <w:r w:rsidRPr="00207835">
        <w:rPr>
          <w:color w:val="000000" w:themeColor="text1"/>
        </w:rPr>
        <w:t xml:space="preserve"> </w:t>
      </w:r>
      <w:r w:rsidR="00476CD1" w:rsidRPr="00207835">
        <w:rPr>
          <w:color w:val="000000" w:themeColor="text1"/>
        </w:rPr>
        <w:tab/>
      </w:r>
      <w:r w:rsidR="007772DE" w:rsidRPr="00207835">
        <w:rPr>
          <w:color w:val="000000" w:themeColor="text1"/>
        </w:rPr>
        <w:t>ф</w:t>
      </w:r>
      <w:r w:rsidR="00D31AA8" w:rsidRPr="00207835">
        <w:rPr>
          <w:color w:val="000000" w:themeColor="text1"/>
        </w:rPr>
        <w:t>едеральное государственное бюджетное образовательное учреждение высшего профессионального образования «Самарский государственный университет путей сообщения» (СамГУПС).</w:t>
      </w:r>
    </w:p>
    <w:p w:rsidR="00A07FD0" w:rsidRPr="00207835" w:rsidRDefault="00A07FD0" w:rsidP="007772DE">
      <w:pPr>
        <w:jc w:val="both"/>
        <w:rPr>
          <w:color w:val="000000" w:themeColor="text1"/>
          <w:vertAlign w:val="superscript"/>
        </w:rPr>
      </w:pPr>
    </w:p>
    <w:p w:rsidR="00023F86" w:rsidRPr="00207835" w:rsidRDefault="00023F86" w:rsidP="007772DE">
      <w:pPr>
        <w:jc w:val="both"/>
        <w:rPr>
          <w:color w:val="000000" w:themeColor="text1"/>
        </w:rPr>
      </w:pPr>
      <w:r w:rsidRPr="00207835">
        <w:rPr>
          <w:color w:val="000000" w:themeColor="text1"/>
        </w:rPr>
        <w:t xml:space="preserve">Защита состоится </w:t>
      </w:r>
      <w:r w:rsidR="00D31AA8" w:rsidRPr="00207835">
        <w:rPr>
          <w:color w:val="000000" w:themeColor="text1"/>
        </w:rPr>
        <w:t>26</w:t>
      </w:r>
      <w:r w:rsidRPr="00207835">
        <w:rPr>
          <w:color w:val="000000" w:themeColor="text1"/>
        </w:rPr>
        <w:t xml:space="preserve">  </w:t>
      </w:r>
      <w:r w:rsidR="00D31AA8" w:rsidRPr="00207835">
        <w:rPr>
          <w:color w:val="000000" w:themeColor="text1"/>
        </w:rPr>
        <w:t xml:space="preserve">июня </w:t>
      </w:r>
      <w:r w:rsidRPr="00207835">
        <w:rPr>
          <w:color w:val="000000" w:themeColor="text1"/>
        </w:rPr>
        <w:t>201</w:t>
      </w:r>
      <w:r w:rsidR="00D31AA8" w:rsidRPr="00207835">
        <w:rPr>
          <w:color w:val="000000" w:themeColor="text1"/>
        </w:rPr>
        <w:t>3</w:t>
      </w:r>
      <w:r w:rsidRPr="00207835">
        <w:rPr>
          <w:color w:val="000000" w:themeColor="text1"/>
        </w:rPr>
        <w:t xml:space="preserve"> г., в </w:t>
      </w:r>
      <w:r w:rsidR="00224A77" w:rsidRPr="00207835">
        <w:rPr>
          <w:color w:val="000000" w:themeColor="text1"/>
        </w:rPr>
        <w:t>15</w:t>
      </w:r>
      <w:r w:rsidRPr="00207835">
        <w:rPr>
          <w:color w:val="000000" w:themeColor="text1"/>
        </w:rPr>
        <w:t xml:space="preserve"> часов</w:t>
      </w:r>
      <w:r w:rsidR="00224A77" w:rsidRPr="00207835">
        <w:rPr>
          <w:color w:val="000000" w:themeColor="text1"/>
        </w:rPr>
        <w:t xml:space="preserve"> 00 минут</w:t>
      </w:r>
      <w:r w:rsidRPr="00207835">
        <w:rPr>
          <w:color w:val="000000" w:themeColor="text1"/>
        </w:rPr>
        <w:t xml:space="preserve"> на заседании диссертационного совета Д 218.005.</w:t>
      </w:r>
      <w:r w:rsidR="007772DE" w:rsidRPr="00207835">
        <w:rPr>
          <w:color w:val="000000" w:themeColor="text1"/>
        </w:rPr>
        <w:t xml:space="preserve">07 </w:t>
      </w:r>
      <w:r w:rsidRPr="00207835">
        <w:rPr>
          <w:color w:val="000000" w:themeColor="text1"/>
        </w:rPr>
        <w:t>на базе федерального государственного бюджетного образовательного  учреждени</w:t>
      </w:r>
      <w:r w:rsidR="00D92AB5" w:rsidRPr="00207835">
        <w:rPr>
          <w:color w:val="000000" w:themeColor="text1"/>
        </w:rPr>
        <w:t>я</w:t>
      </w:r>
      <w:r w:rsidRPr="00207835">
        <w:rPr>
          <w:color w:val="000000" w:themeColor="text1"/>
        </w:rPr>
        <w:t xml:space="preserve">   высшего   профессионального   образования «Московский государственный университет путей сообщения» по адресу: </w:t>
      </w:r>
      <w:smartTag w:uri="urn:schemas-microsoft-com:office:smarttags" w:element="metricconverter">
        <w:smartTagPr>
          <w:attr w:name="ProductID" w:val="127994, г"/>
        </w:smartTagPr>
        <w:r w:rsidRPr="00207835">
          <w:rPr>
            <w:color w:val="000000" w:themeColor="text1"/>
          </w:rPr>
          <w:t>127994, г</w:t>
        </w:r>
      </w:smartTag>
      <w:r w:rsidRPr="00207835">
        <w:rPr>
          <w:color w:val="000000" w:themeColor="text1"/>
        </w:rPr>
        <w:t xml:space="preserve">. Москва, ул. Образцова, д. 9, стр. 9, ауд. </w:t>
      </w:r>
      <w:r w:rsidR="00224A77" w:rsidRPr="00207835">
        <w:rPr>
          <w:color w:val="000000" w:themeColor="text1"/>
        </w:rPr>
        <w:t>2505</w:t>
      </w:r>
      <w:r w:rsidRPr="00207835">
        <w:rPr>
          <w:color w:val="000000" w:themeColor="text1"/>
        </w:rPr>
        <w:t>.</w:t>
      </w:r>
    </w:p>
    <w:p w:rsidR="007772DE" w:rsidRPr="00207835" w:rsidRDefault="007772DE" w:rsidP="007772DE">
      <w:pPr>
        <w:jc w:val="both"/>
        <w:rPr>
          <w:color w:val="000000" w:themeColor="text1"/>
        </w:rPr>
      </w:pPr>
    </w:p>
    <w:p w:rsidR="00023F86" w:rsidRPr="00207835" w:rsidRDefault="00023F86" w:rsidP="007772DE">
      <w:pPr>
        <w:jc w:val="both"/>
        <w:rPr>
          <w:color w:val="000000" w:themeColor="text1"/>
        </w:rPr>
      </w:pPr>
      <w:r w:rsidRPr="00207835">
        <w:rPr>
          <w:color w:val="000000" w:themeColor="text1"/>
        </w:rPr>
        <w:t>С диссертацией можно ознакомиться в библиотеке МГУПС (МИИТ).</w:t>
      </w:r>
    </w:p>
    <w:p w:rsidR="007772DE" w:rsidRPr="00207835" w:rsidRDefault="007772DE" w:rsidP="007772DE">
      <w:pPr>
        <w:jc w:val="both"/>
        <w:rPr>
          <w:color w:val="000000" w:themeColor="text1"/>
        </w:rPr>
      </w:pPr>
    </w:p>
    <w:p w:rsidR="007772DE" w:rsidRPr="00207835" w:rsidRDefault="007772DE" w:rsidP="007772DE">
      <w:pPr>
        <w:jc w:val="both"/>
        <w:rPr>
          <w:color w:val="000000" w:themeColor="text1"/>
        </w:rPr>
      </w:pPr>
    </w:p>
    <w:p w:rsidR="007772DE" w:rsidRPr="00207835" w:rsidRDefault="007772DE" w:rsidP="007772DE">
      <w:pPr>
        <w:jc w:val="both"/>
        <w:rPr>
          <w:color w:val="000000" w:themeColor="text1"/>
        </w:rPr>
      </w:pPr>
    </w:p>
    <w:p w:rsidR="00023F86" w:rsidRPr="00207835" w:rsidRDefault="00023F86" w:rsidP="007772DE">
      <w:pPr>
        <w:jc w:val="both"/>
        <w:rPr>
          <w:color w:val="000000" w:themeColor="text1"/>
        </w:rPr>
      </w:pPr>
      <w:r w:rsidRPr="00207835">
        <w:rPr>
          <w:color w:val="000000" w:themeColor="text1"/>
        </w:rPr>
        <w:t>Автореферат разослан «</w:t>
      </w:r>
      <w:r w:rsidR="007772DE" w:rsidRPr="00207835">
        <w:rPr>
          <w:color w:val="000000" w:themeColor="text1"/>
        </w:rPr>
        <w:t>23</w:t>
      </w:r>
      <w:r w:rsidRPr="00207835">
        <w:rPr>
          <w:color w:val="000000" w:themeColor="text1"/>
        </w:rPr>
        <w:t xml:space="preserve">» </w:t>
      </w:r>
      <w:r w:rsidR="007772DE" w:rsidRPr="00207835">
        <w:rPr>
          <w:color w:val="000000" w:themeColor="text1"/>
        </w:rPr>
        <w:t>мая</w:t>
      </w:r>
      <w:r w:rsidRPr="00207835">
        <w:rPr>
          <w:color w:val="000000" w:themeColor="text1"/>
        </w:rPr>
        <w:t xml:space="preserve"> 201</w:t>
      </w:r>
      <w:r w:rsidR="007772DE" w:rsidRPr="00207835">
        <w:rPr>
          <w:color w:val="000000" w:themeColor="text1"/>
        </w:rPr>
        <w:t>3</w:t>
      </w:r>
      <w:r w:rsidRPr="00207835">
        <w:rPr>
          <w:color w:val="000000" w:themeColor="text1"/>
        </w:rPr>
        <w:t xml:space="preserve"> г.</w:t>
      </w:r>
    </w:p>
    <w:p w:rsidR="00023F86" w:rsidRPr="00207835" w:rsidRDefault="00023F86" w:rsidP="007772DE">
      <w:pPr>
        <w:jc w:val="both"/>
        <w:rPr>
          <w:color w:val="000000" w:themeColor="text1"/>
        </w:rPr>
      </w:pPr>
    </w:p>
    <w:p w:rsidR="00023F86" w:rsidRPr="00207835" w:rsidRDefault="00023F86" w:rsidP="007772DE">
      <w:pPr>
        <w:jc w:val="both"/>
        <w:rPr>
          <w:color w:val="000000" w:themeColor="text1"/>
        </w:rPr>
      </w:pPr>
    </w:p>
    <w:p w:rsidR="00023F86" w:rsidRPr="00207835" w:rsidRDefault="00023F86" w:rsidP="007772DE">
      <w:pPr>
        <w:jc w:val="both"/>
        <w:rPr>
          <w:color w:val="000000" w:themeColor="text1"/>
        </w:rPr>
      </w:pPr>
    </w:p>
    <w:p w:rsidR="00023F86" w:rsidRPr="00207835" w:rsidRDefault="00023F86" w:rsidP="007772DE">
      <w:pPr>
        <w:jc w:val="both"/>
        <w:rPr>
          <w:color w:val="000000" w:themeColor="text1"/>
        </w:rPr>
      </w:pPr>
    </w:p>
    <w:p w:rsidR="00023F86" w:rsidRPr="00207835" w:rsidRDefault="00023F86" w:rsidP="007772DE">
      <w:pPr>
        <w:jc w:val="both"/>
        <w:rPr>
          <w:color w:val="000000" w:themeColor="text1"/>
        </w:rPr>
      </w:pPr>
      <w:r w:rsidRPr="00207835">
        <w:rPr>
          <w:color w:val="000000" w:themeColor="text1"/>
        </w:rPr>
        <w:t>Ученый секретарь</w:t>
      </w:r>
    </w:p>
    <w:p w:rsidR="007772DE" w:rsidRPr="00207835" w:rsidRDefault="00023F86" w:rsidP="007772DE">
      <w:pPr>
        <w:jc w:val="both"/>
        <w:rPr>
          <w:color w:val="000000" w:themeColor="text1"/>
        </w:rPr>
      </w:pPr>
      <w:r w:rsidRPr="00207835">
        <w:rPr>
          <w:color w:val="000000" w:themeColor="text1"/>
        </w:rPr>
        <w:t>диссертационного совета</w:t>
      </w:r>
      <w:r w:rsidR="007772DE" w:rsidRPr="00207835">
        <w:rPr>
          <w:color w:val="000000" w:themeColor="text1"/>
        </w:rPr>
        <w:t>,</w:t>
      </w:r>
      <w:r w:rsidR="00207835" w:rsidRPr="00207835">
        <w:rPr>
          <w:noProof/>
          <w:color w:val="000000" w:themeColor="text1"/>
          <w:lang w:val="fr-FR" w:eastAsia="fr-FR"/>
        </w:rPr>
        <w:t xml:space="preserve"> </w:t>
      </w:r>
    </w:p>
    <w:p w:rsidR="007772DE" w:rsidRPr="00207835" w:rsidRDefault="00207835" w:rsidP="007772DE">
      <w:pPr>
        <w:tabs>
          <w:tab w:val="left" w:pos="6663"/>
        </w:tabs>
        <w:rPr>
          <w:color w:val="000000" w:themeColor="text1"/>
        </w:rPr>
      </w:pPr>
      <w:r>
        <w:rPr>
          <w:noProof/>
          <w:color w:val="000000" w:themeColor="text1"/>
          <w:lang w:val="fr-FR" w:eastAsia="fr-FR"/>
        </w:rPr>
        <w:drawing>
          <wp:anchor distT="0" distB="0" distL="114300" distR="114300" simplePos="0" relativeHeight="251658240" behindDoc="0" locked="0" layoutInCell="1" allowOverlap="1">
            <wp:simplePos x="0" y="0"/>
            <wp:positionH relativeFrom="column">
              <wp:posOffset>2109470</wp:posOffset>
            </wp:positionH>
            <wp:positionV relativeFrom="paragraph">
              <wp:posOffset>4445</wp:posOffset>
            </wp:positionV>
            <wp:extent cx="1560830" cy="428625"/>
            <wp:effectExtent l="19050" t="0" r="1270" b="9525"/>
            <wp:wrapNone/>
            <wp:docPr id="3" name="Рисунок 23" descr="\\DEBIAN\ftp\fax\0800232003b3-130515174359-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BIAN\ftp\fax\0800232003b3-130515174359-0000-001.jpg"/>
                    <pic:cNvPicPr>
                      <a:picLocks noChangeAspect="1" noChangeArrowheads="1"/>
                    </pic:cNvPicPr>
                  </pic:nvPicPr>
                  <pic:blipFill>
                    <a:blip r:embed="rId8" cstate="print">
                      <a:lum/>
                    </a:blip>
                    <a:srcRect l="39347" t="13919" r="39163" b="81905"/>
                    <a:stretch>
                      <a:fillRect/>
                    </a:stretch>
                  </pic:blipFill>
                  <pic:spPr bwMode="auto">
                    <a:xfrm rot="10800000">
                      <a:off x="0" y="0"/>
                      <a:ext cx="1560830" cy="428625"/>
                    </a:xfrm>
                    <a:prstGeom prst="rect">
                      <a:avLst/>
                    </a:prstGeom>
                    <a:noFill/>
                    <a:ln w="9525">
                      <a:noFill/>
                      <a:miter lim="800000"/>
                      <a:headEnd/>
                      <a:tailEnd/>
                    </a:ln>
                  </pic:spPr>
                </pic:pic>
              </a:graphicData>
            </a:graphic>
          </wp:anchor>
        </w:drawing>
      </w:r>
      <w:r w:rsidR="007772DE" w:rsidRPr="00207835">
        <w:rPr>
          <w:color w:val="000000" w:themeColor="text1"/>
        </w:rPr>
        <w:t>доктор технических наук</w:t>
      </w:r>
      <w:r w:rsidR="00A07FD0" w:rsidRPr="00207835">
        <w:rPr>
          <w:color w:val="000000" w:themeColor="text1"/>
        </w:rPr>
        <w:t>,</w:t>
      </w:r>
    </w:p>
    <w:p w:rsidR="00A07FD0" w:rsidRDefault="007772DE" w:rsidP="00207835">
      <w:pPr>
        <w:tabs>
          <w:tab w:val="left" w:pos="3402"/>
          <w:tab w:val="left" w:pos="6096"/>
        </w:tabs>
        <w:rPr>
          <w:color w:val="000000" w:themeColor="text1"/>
        </w:rPr>
      </w:pPr>
      <w:r w:rsidRPr="00207835">
        <w:rPr>
          <w:color w:val="000000" w:themeColor="text1"/>
        </w:rPr>
        <w:t xml:space="preserve"> профессор</w:t>
      </w:r>
      <w:r w:rsidR="00207835">
        <w:rPr>
          <w:color w:val="000000" w:themeColor="text1"/>
        </w:rPr>
        <w:tab/>
      </w:r>
      <w:r w:rsidRPr="00207835">
        <w:rPr>
          <w:color w:val="000000" w:themeColor="text1"/>
        </w:rPr>
        <w:tab/>
        <w:t>Горелик Александр Владимирович</w:t>
      </w:r>
    </w:p>
    <w:p w:rsidR="00207835" w:rsidRPr="00207835" w:rsidRDefault="00207835" w:rsidP="00207835">
      <w:pPr>
        <w:tabs>
          <w:tab w:val="left" w:pos="3402"/>
          <w:tab w:val="left" w:pos="6096"/>
        </w:tabs>
        <w:rPr>
          <w:color w:val="000000" w:themeColor="text1"/>
        </w:rPr>
      </w:pPr>
      <w:r>
        <w:rPr>
          <w:color w:val="000000" w:themeColor="text1"/>
        </w:rPr>
        <w:tab/>
      </w:r>
    </w:p>
    <w:p w:rsidR="00F70212" w:rsidRPr="00207835" w:rsidRDefault="000322A7" w:rsidP="004E2264">
      <w:pPr>
        <w:tabs>
          <w:tab w:val="left" w:pos="6804"/>
        </w:tabs>
        <w:spacing w:line="360" w:lineRule="auto"/>
        <w:ind w:firstLine="709"/>
        <w:rPr>
          <w:b/>
          <w:color w:val="000000" w:themeColor="text1"/>
        </w:rPr>
      </w:pPr>
      <w:r w:rsidRPr="00207835">
        <w:rPr>
          <w:b/>
          <w:color w:val="000000" w:themeColor="text1"/>
        </w:rPr>
        <w:br w:type="page"/>
      </w:r>
      <w:r w:rsidR="00F70212" w:rsidRPr="00207835">
        <w:rPr>
          <w:b/>
          <w:color w:val="000000" w:themeColor="text1"/>
        </w:rPr>
        <w:lastRenderedPageBreak/>
        <w:t>Общая характеристика диссертационной работы</w:t>
      </w:r>
    </w:p>
    <w:p w:rsidR="00F70212" w:rsidRPr="00207835" w:rsidRDefault="00F70212" w:rsidP="004E2264">
      <w:pPr>
        <w:pStyle w:val="a3"/>
        <w:spacing w:before="0" w:after="0" w:line="360" w:lineRule="auto"/>
        <w:ind w:firstLine="709"/>
        <w:jc w:val="both"/>
        <w:rPr>
          <w:color w:val="000000" w:themeColor="text1"/>
        </w:rPr>
      </w:pPr>
      <w:r w:rsidRPr="00207835">
        <w:rPr>
          <w:b/>
          <w:color w:val="000000" w:themeColor="text1"/>
        </w:rPr>
        <w:t>Актуальность исследования.</w:t>
      </w:r>
    </w:p>
    <w:p w:rsidR="00F70212" w:rsidRPr="00207835" w:rsidRDefault="00F70212" w:rsidP="004E2264">
      <w:pPr>
        <w:pStyle w:val="a3"/>
        <w:spacing w:before="0" w:after="0" w:line="360" w:lineRule="auto"/>
        <w:ind w:firstLine="709"/>
        <w:jc w:val="both"/>
        <w:rPr>
          <w:rFonts w:eastAsia="TimesNewRomanPSMT"/>
          <w:color w:val="000000" w:themeColor="text1"/>
        </w:rPr>
      </w:pPr>
      <w:r w:rsidRPr="00207835">
        <w:rPr>
          <w:color w:val="000000" w:themeColor="text1"/>
        </w:rPr>
        <w:t xml:space="preserve">Контейнерные грузоперевозки в настоящее время представляют наиболее интенсивно развивающееся направление. Ежегодный рост объемов контейнерных перевозок по России на отдельных направлениях достигает </w:t>
      </w:r>
      <w:r w:rsidR="005C1C28" w:rsidRPr="00207835">
        <w:rPr>
          <w:color w:val="000000" w:themeColor="text1"/>
        </w:rPr>
        <w:t>1</w:t>
      </w:r>
      <w:r w:rsidRPr="00207835">
        <w:rPr>
          <w:color w:val="000000" w:themeColor="text1"/>
        </w:rPr>
        <w:t xml:space="preserve">0% - </w:t>
      </w:r>
      <w:r w:rsidR="005C1C28" w:rsidRPr="00207835">
        <w:rPr>
          <w:color w:val="000000" w:themeColor="text1"/>
        </w:rPr>
        <w:t>1</w:t>
      </w:r>
      <w:r w:rsidRPr="00207835">
        <w:rPr>
          <w:color w:val="000000" w:themeColor="text1"/>
        </w:rPr>
        <w:t xml:space="preserve">5%. </w:t>
      </w:r>
      <w:r w:rsidRPr="00207835">
        <w:rPr>
          <w:rFonts w:eastAsia="TimesNewRomanPSMT"/>
          <w:color w:val="000000" w:themeColor="text1"/>
        </w:rPr>
        <w:t xml:space="preserve">С участием железнодорожного и автомобильного транспорта осуществляется </w:t>
      </w:r>
      <w:r w:rsidR="004044B8" w:rsidRPr="00207835">
        <w:rPr>
          <w:rFonts w:eastAsia="TimesNewRomanPSMT"/>
          <w:color w:val="000000" w:themeColor="text1"/>
        </w:rPr>
        <w:t>более 80</w:t>
      </w:r>
      <w:r w:rsidRPr="00207835">
        <w:rPr>
          <w:rFonts w:eastAsia="TimesNewRomanPSMT"/>
          <w:color w:val="000000" w:themeColor="text1"/>
        </w:rPr>
        <w:t>% внутреннего грузооборота страны.</w:t>
      </w:r>
    </w:p>
    <w:p w:rsidR="00F70212" w:rsidRPr="00207835" w:rsidRDefault="00F70212" w:rsidP="004E2264">
      <w:pPr>
        <w:pStyle w:val="a3"/>
        <w:spacing w:before="0" w:after="0" w:line="360" w:lineRule="auto"/>
        <w:ind w:firstLine="709"/>
        <w:jc w:val="both"/>
        <w:rPr>
          <w:color w:val="000000" w:themeColor="text1"/>
        </w:rPr>
      </w:pPr>
      <w:r w:rsidRPr="00207835">
        <w:rPr>
          <w:color w:val="000000" w:themeColor="text1"/>
        </w:rPr>
        <w:t xml:space="preserve">Различные объёмы контейнерных потоков и неравнозначность интервалов между прибытием железнодорожных </w:t>
      </w:r>
      <w:r w:rsidR="001F4B10" w:rsidRPr="00207835">
        <w:rPr>
          <w:color w:val="000000" w:themeColor="text1"/>
        </w:rPr>
        <w:t xml:space="preserve">групп </w:t>
      </w:r>
      <w:r w:rsidR="00801F3F" w:rsidRPr="00207835">
        <w:rPr>
          <w:color w:val="000000" w:themeColor="text1"/>
        </w:rPr>
        <w:t>вагонов</w:t>
      </w:r>
      <w:r w:rsidRPr="00207835">
        <w:rPr>
          <w:color w:val="000000" w:themeColor="text1"/>
        </w:rPr>
        <w:t xml:space="preserve"> и автомобилей на контейнерный терминал (КТ) приводят к значительной неравномерности загрузки контейнерной площадки (КП)</w:t>
      </w:r>
      <w:r w:rsidR="006A20B2" w:rsidRPr="00207835">
        <w:rPr>
          <w:color w:val="000000" w:themeColor="text1"/>
        </w:rPr>
        <w:t>.</w:t>
      </w:r>
    </w:p>
    <w:p w:rsidR="00F70212" w:rsidRPr="00207835" w:rsidRDefault="00F70212" w:rsidP="004E2264">
      <w:pPr>
        <w:autoSpaceDE w:val="0"/>
        <w:autoSpaceDN w:val="0"/>
        <w:adjustRightInd w:val="0"/>
        <w:spacing w:line="360" w:lineRule="auto"/>
        <w:ind w:firstLine="709"/>
        <w:jc w:val="both"/>
        <w:rPr>
          <w:rFonts w:eastAsia="TimesNewRomanPSMT"/>
          <w:color w:val="000000" w:themeColor="text1"/>
        </w:rPr>
      </w:pPr>
      <w:r w:rsidRPr="00207835">
        <w:rPr>
          <w:rFonts w:eastAsia="TimesNewRomanPSMT"/>
          <w:color w:val="000000" w:themeColor="text1"/>
        </w:rPr>
        <w:t>Известно, что при работе КТ возникает множество рисков,</w:t>
      </w:r>
      <w:r w:rsidR="00AF0AB2" w:rsidRPr="00207835">
        <w:rPr>
          <w:rFonts w:eastAsia="TimesNewRomanPSMT"/>
          <w:color w:val="000000" w:themeColor="text1"/>
        </w:rPr>
        <w:t xml:space="preserve"> большинство</w:t>
      </w:r>
      <w:r w:rsidRPr="00207835">
        <w:rPr>
          <w:rFonts w:eastAsia="TimesNewRomanPSMT"/>
          <w:color w:val="000000" w:themeColor="text1"/>
        </w:rPr>
        <w:t xml:space="preserve"> из которых  составляют технологические (риски связанные с технологией </w:t>
      </w:r>
      <w:r w:rsidR="000B2E71" w:rsidRPr="00207835">
        <w:rPr>
          <w:rFonts w:eastAsia="TimesNewRomanPSMT"/>
          <w:color w:val="000000" w:themeColor="text1"/>
        </w:rPr>
        <w:t>переработки</w:t>
      </w:r>
      <w:r w:rsidRPr="00207835">
        <w:rPr>
          <w:rFonts w:eastAsia="TimesNewRomanPSMT"/>
          <w:color w:val="000000" w:themeColor="text1"/>
        </w:rPr>
        <w:t xml:space="preserve"> контейнеров). Поэтому исследование этих рисков с точки зрения их прогнозирования, оценки и минимизации непредвиденных затрат от их возникновения</w:t>
      </w:r>
      <w:r w:rsidR="006A20B2" w:rsidRPr="00207835">
        <w:rPr>
          <w:rFonts w:eastAsia="TimesNewRomanPSMT"/>
          <w:color w:val="000000" w:themeColor="text1"/>
        </w:rPr>
        <w:t xml:space="preserve"> представляет особый интерес</w:t>
      </w:r>
      <w:r w:rsidRPr="00207835">
        <w:rPr>
          <w:rFonts w:eastAsia="TimesNewRomanPSMT"/>
          <w:color w:val="000000" w:themeColor="text1"/>
        </w:rPr>
        <w:t xml:space="preserve">. </w:t>
      </w:r>
    </w:p>
    <w:p w:rsidR="00F70212" w:rsidRPr="00207835" w:rsidRDefault="00F70212" w:rsidP="004E2264">
      <w:pPr>
        <w:autoSpaceDE w:val="0"/>
        <w:autoSpaceDN w:val="0"/>
        <w:adjustRightInd w:val="0"/>
        <w:spacing w:line="360" w:lineRule="auto"/>
        <w:ind w:firstLine="709"/>
        <w:jc w:val="both"/>
        <w:rPr>
          <w:rFonts w:eastAsia="TimesNewRomanPSMT"/>
          <w:color w:val="000000" w:themeColor="text1"/>
        </w:rPr>
      </w:pPr>
      <w:r w:rsidRPr="00207835">
        <w:rPr>
          <w:rFonts w:eastAsia="TimesNewRomanPSMT"/>
          <w:color w:val="000000" w:themeColor="text1"/>
        </w:rPr>
        <w:t xml:space="preserve">В </w:t>
      </w:r>
      <w:r w:rsidR="00B62464" w:rsidRPr="00207835">
        <w:rPr>
          <w:rFonts w:eastAsia="TimesNewRomanPSMT"/>
          <w:color w:val="000000" w:themeColor="text1"/>
        </w:rPr>
        <w:t>технологическом процессе</w:t>
      </w:r>
      <w:r w:rsidRPr="00207835">
        <w:rPr>
          <w:rFonts w:eastAsia="TimesNewRomanPSMT"/>
          <w:color w:val="000000" w:themeColor="text1"/>
        </w:rPr>
        <w:t xml:space="preserve"> обработки контейнеров</w:t>
      </w:r>
      <w:r w:rsidR="001F4B10" w:rsidRPr="00207835">
        <w:rPr>
          <w:rFonts w:eastAsia="TimesNewRomanPSMT"/>
          <w:color w:val="000000" w:themeColor="text1"/>
        </w:rPr>
        <w:t xml:space="preserve"> на терминале</w:t>
      </w:r>
      <w:r w:rsidRPr="00207835">
        <w:rPr>
          <w:rFonts w:eastAsia="TimesNewRomanPSMT"/>
          <w:color w:val="000000" w:themeColor="text1"/>
        </w:rPr>
        <w:t xml:space="preserve"> </w:t>
      </w:r>
      <w:r w:rsidR="000B2E71" w:rsidRPr="00207835">
        <w:rPr>
          <w:rFonts w:eastAsia="TimesNewRomanPSMT"/>
          <w:color w:val="000000" w:themeColor="text1"/>
        </w:rPr>
        <w:t xml:space="preserve">существуют источники </w:t>
      </w:r>
      <w:r w:rsidRPr="00207835">
        <w:rPr>
          <w:rFonts w:eastAsia="TimesNewRomanPSMT"/>
          <w:color w:val="000000" w:themeColor="text1"/>
        </w:rPr>
        <w:t>риск</w:t>
      </w:r>
      <w:r w:rsidR="000B2E71" w:rsidRPr="00207835">
        <w:rPr>
          <w:rFonts w:eastAsia="TimesNewRomanPSMT"/>
          <w:color w:val="000000" w:themeColor="text1"/>
        </w:rPr>
        <w:t>ов</w:t>
      </w:r>
      <w:r w:rsidR="00285F4E" w:rsidRPr="00207835">
        <w:rPr>
          <w:rFonts w:eastAsia="TimesNewRomanPSMT"/>
          <w:color w:val="000000" w:themeColor="text1"/>
        </w:rPr>
        <w:t>,</w:t>
      </w:r>
      <w:r w:rsidR="00A03372" w:rsidRPr="00207835">
        <w:rPr>
          <w:rFonts w:eastAsia="TimesNewRomanPSMT"/>
          <w:color w:val="000000" w:themeColor="text1"/>
        </w:rPr>
        <w:t xml:space="preserve"> величина которых завис</w:t>
      </w:r>
      <w:r w:rsidRPr="00207835">
        <w:rPr>
          <w:rFonts w:eastAsia="TimesNewRomanPSMT"/>
          <w:color w:val="000000" w:themeColor="text1"/>
        </w:rPr>
        <w:t>и</w:t>
      </w:r>
      <w:r w:rsidR="00A03372" w:rsidRPr="00207835">
        <w:rPr>
          <w:rFonts w:eastAsia="TimesNewRomanPSMT"/>
          <w:color w:val="000000" w:themeColor="text1"/>
        </w:rPr>
        <w:t>т</w:t>
      </w:r>
      <w:r w:rsidRPr="00207835">
        <w:rPr>
          <w:rFonts w:eastAsia="TimesNewRomanPSMT"/>
          <w:color w:val="000000" w:themeColor="text1"/>
        </w:rPr>
        <w:t xml:space="preserve"> от:</w:t>
      </w:r>
    </w:p>
    <w:p w:rsidR="00F70212" w:rsidRPr="00207835" w:rsidRDefault="00F70212" w:rsidP="004E2264">
      <w:pPr>
        <w:numPr>
          <w:ilvl w:val="0"/>
          <w:numId w:val="8"/>
        </w:numPr>
        <w:tabs>
          <w:tab w:val="clear" w:pos="1429"/>
          <w:tab w:val="left" w:pos="993"/>
        </w:tabs>
        <w:autoSpaceDE w:val="0"/>
        <w:autoSpaceDN w:val="0"/>
        <w:adjustRightInd w:val="0"/>
        <w:spacing w:line="360" w:lineRule="auto"/>
        <w:ind w:left="0" w:firstLine="709"/>
        <w:jc w:val="both"/>
        <w:rPr>
          <w:rFonts w:eastAsia="TimesNewRomanPSMT"/>
          <w:color w:val="000000" w:themeColor="text1"/>
        </w:rPr>
      </w:pPr>
      <w:r w:rsidRPr="00207835">
        <w:rPr>
          <w:rFonts w:eastAsia="TimesNewRomanPSMT"/>
          <w:color w:val="000000" w:themeColor="text1"/>
        </w:rPr>
        <w:t xml:space="preserve">образования очереди </w:t>
      </w:r>
      <w:r w:rsidR="00E25450" w:rsidRPr="00207835">
        <w:rPr>
          <w:rFonts w:eastAsia="TimesNewRomanPSMT"/>
          <w:color w:val="000000" w:themeColor="text1"/>
        </w:rPr>
        <w:t xml:space="preserve">из </w:t>
      </w:r>
      <w:r w:rsidRPr="00207835">
        <w:rPr>
          <w:rFonts w:eastAsia="TimesNewRomanPSMT"/>
          <w:color w:val="000000" w:themeColor="text1"/>
        </w:rPr>
        <w:t>поступающих автомобилей;</w:t>
      </w:r>
    </w:p>
    <w:p w:rsidR="00F70212" w:rsidRPr="00207835" w:rsidRDefault="00F70212" w:rsidP="004E2264">
      <w:pPr>
        <w:numPr>
          <w:ilvl w:val="0"/>
          <w:numId w:val="8"/>
        </w:numPr>
        <w:tabs>
          <w:tab w:val="clear" w:pos="1429"/>
          <w:tab w:val="left" w:pos="993"/>
        </w:tabs>
        <w:autoSpaceDE w:val="0"/>
        <w:autoSpaceDN w:val="0"/>
        <w:adjustRightInd w:val="0"/>
        <w:spacing w:line="360" w:lineRule="auto"/>
        <w:ind w:left="0" w:firstLine="709"/>
        <w:jc w:val="both"/>
        <w:rPr>
          <w:rFonts w:eastAsia="TimesNewRomanPSMT"/>
          <w:color w:val="000000" w:themeColor="text1"/>
        </w:rPr>
      </w:pPr>
      <w:r w:rsidRPr="00207835">
        <w:rPr>
          <w:rFonts w:eastAsia="TimesNewRomanPSMT"/>
          <w:color w:val="000000" w:themeColor="text1"/>
        </w:rPr>
        <w:t xml:space="preserve">поступления </w:t>
      </w:r>
      <w:r w:rsidR="00C23F3D" w:rsidRPr="00207835">
        <w:rPr>
          <w:rFonts w:eastAsia="TimesNewRomanPSMT"/>
          <w:color w:val="000000" w:themeColor="text1"/>
        </w:rPr>
        <w:t>случайного</w:t>
      </w:r>
      <w:r w:rsidRPr="00207835">
        <w:rPr>
          <w:rFonts w:eastAsia="TimesNewRomanPSMT"/>
          <w:color w:val="000000" w:themeColor="text1"/>
        </w:rPr>
        <w:t xml:space="preserve"> количества </w:t>
      </w:r>
      <w:r w:rsidR="006A20B2" w:rsidRPr="00207835">
        <w:rPr>
          <w:rFonts w:eastAsia="TimesNewRomanPSMT"/>
          <w:color w:val="000000" w:themeColor="text1"/>
        </w:rPr>
        <w:t xml:space="preserve">груженых </w:t>
      </w:r>
      <w:r w:rsidRPr="00207835">
        <w:rPr>
          <w:rFonts w:eastAsia="TimesNewRomanPSMT"/>
          <w:color w:val="000000" w:themeColor="text1"/>
        </w:rPr>
        <w:t>автомобилей в сутки;</w:t>
      </w:r>
    </w:p>
    <w:p w:rsidR="00F70212" w:rsidRPr="00207835" w:rsidRDefault="004E6B24" w:rsidP="004E2264">
      <w:pPr>
        <w:numPr>
          <w:ilvl w:val="0"/>
          <w:numId w:val="8"/>
        </w:numPr>
        <w:tabs>
          <w:tab w:val="clear" w:pos="1429"/>
          <w:tab w:val="left" w:pos="993"/>
        </w:tabs>
        <w:autoSpaceDE w:val="0"/>
        <w:autoSpaceDN w:val="0"/>
        <w:adjustRightInd w:val="0"/>
        <w:spacing w:line="360" w:lineRule="auto"/>
        <w:ind w:left="0" w:firstLine="709"/>
        <w:jc w:val="both"/>
        <w:rPr>
          <w:rFonts w:eastAsia="TimesNewRomanPSMT"/>
          <w:color w:val="000000" w:themeColor="text1"/>
        </w:rPr>
      </w:pPr>
      <w:r w:rsidRPr="00207835">
        <w:rPr>
          <w:rFonts w:eastAsia="TimesNewRomanPSMT"/>
          <w:color w:val="000000" w:themeColor="text1"/>
        </w:rPr>
        <w:t>временных</w:t>
      </w:r>
      <w:r w:rsidR="00F70212" w:rsidRPr="00207835">
        <w:rPr>
          <w:rFonts w:eastAsia="TimesNewRomanPSMT"/>
          <w:color w:val="000000" w:themeColor="text1"/>
        </w:rPr>
        <w:t xml:space="preserve"> отказов погрузочно-разгрузочных машин (ПРМ) (отказы с восстановлением);</w:t>
      </w:r>
    </w:p>
    <w:p w:rsidR="00E25450" w:rsidRPr="00207835" w:rsidRDefault="00F70212" w:rsidP="004E2264">
      <w:pPr>
        <w:numPr>
          <w:ilvl w:val="0"/>
          <w:numId w:val="8"/>
        </w:numPr>
        <w:tabs>
          <w:tab w:val="clear" w:pos="1429"/>
          <w:tab w:val="left" w:pos="993"/>
        </w:tabs>
        <w:autoSpaceDE w:val="0"/>
        <w:autoSpaceDN w:val="0"/>
        <w:adjustRightInd w:val="0"/>
        <w:spacing w:line="360" w:lineRule="auto"/>
        <w:ind w:left="0" w:firstLine="709"/>
        <w:jc w:val="both"/>
        <w:rPr>
          <w:rFonts w:eastAsia="TimesNewRomanPSMT"/>
          <w:color w:val="000000" w:themeColor="text1"/>
        </w:rPr>
      </w:pPr>
      <w:r w:rsidRPr="00207835">
        <w:rPr>
          <w:rFonts w:eastAsia="TimesNewRomanPSMT"/>
          <w:color w:val="000000" w:themeColor="text1"/>
        </w:rPr>
        <w:t>полных отказов ПРМ</w:t>
      </w:r>
      <w:r w:rsidR="00AF0AB2" w:rsidRPr="00207835">
        <w:rPr>
          <w:rFonts w:eastAsia="TimesNewRomanPSMT"/>
          <w:color w:val="000000" w:themeColor="text1"/>
        </w:rPr>
        <w:t xml:space="preserve"> (отказы </w:t>
      </w:r>
      <w:r w:rsidR="00E25450" w:rsidRPr="00207835">
        <w:rPr>
          <w:rFonts w:eastAsia="TimesNewRomanPSMT"/>
          <w:color w:val="000000" w:themeColor="text1"/>
        </w:rPr>
        <w:t>с постановкой ПРМ на ремонт)</w:t>
      </w:r>
      <w:r w:rsidR="00DA0542" w:rsidRPr="00207835">
        <w:rPr>
          <w:rFonts w:eastAsia="TimesNewRomanPSMT"/>
          <w:color w:val="000000" w:themeColor="text1"/>
        </w:rPr>
        <w:t>;</w:t>
      </w:r>
    </w:p>
    <w:p w:rsidR="00F70212" w:rsidRPr="00207835" w:rsidRDefault="00F70212" w:rsidP="004E2264">
      <w:pPr>
        <w:numPr>
          <w:ilvl w:val="0"/>
          <w:numId w:val="8"/>
        </w:numPr>
        <w:tabs>
          <w:tab w:val="clear" w:pos="1429"/>
          <w:tab w:val="left" w:pos="993"/>
        </w:tabs>
        <w:autoSpaceDE w:val="0"/>
        <w:autoSpaceDN w:val="0"/>
        <w:adjustRightInd w:val="0"/>
        <w:spacing w:line="360" w:lineRule="auto"/>
        <w:ind w:left="0" w:firstLine="709"/>
        <w:jc w:val="both"/>
        <w:rPr>
          <w:rFonts w:eastAsia="TimesNewRomanPSMT"/>
          <w:color w:val="000000" w:themeColor="text1"/>
        </w:rPr>
      </w:pPr>
      <w:r w:rsidRPr="00207835">
        <w:rPr>
          <w:rFonts w:eastAsia="TimesNewRomanPSMT"/>
          <w:color w:val="000000" w:themeColor="text1"/>
        </w:rPr>
        <w:t>места ра</w:t>
      </w:r>
      <w:r w:rsidR="00C8068C" w:rsidRPr="00207835">
        <w:rPr>
          <w:rFonts w:eastAsia="TimesNewRomanPSMT"/>
          <w:color w:val="000000" w:themeColor="text1"/>
        </w:rPr>
        <w:t xml:space="preserve">сположения нужного контейнера вверху, </w:t>
      </w:r>
      <w:r w:rsidRPr="00207835">
        <w:rPr>
          <w:rFonts w:eastAsia="TimesNewRomanPSMT"/>
          <w:color w:val="000000" w:themeColor="text1"/>
        </w:rPr>
        <w:t>середине</w:t>
      </w:r>
      <w:r w:rsidR="00C8068C" w:rsidRPr="00207835">
        <w:rPr>
          <w:rFonts w:eastAsia="TimesNewRomanPSMT"/>
          <w:color w:val="000000" w:themeColor="text1"/>
        </w:rPr>
        <w:t xml:space="preserve"> или внизу</w:t>
      </w:r>
      <w:r w:rsidRPr="00207835">
        <w:rPr>
          <w:rFonts w:eastAsia="TimesNewRomanPSMT"/>
          <w:color w:val="000000" w:themeColor="text1"/>
        </w:rPr>
        <w:t xml:space="preserve"> штабеля (слота);</w:t>
      </w:r>
    </w:p>
    <w:p w:rsidR="00F70212" w:rsidRPr="00207835" w:rsidRDefault="00F70212" w:rsidP="004E2264">
      <w:pPr>
        <w:numPr>
          <w:ilvl w:val="0"/>
          <w:numId w:val="8"/>
        </w:numPr>
        <w:tabs>
          <w:tab w:val="clear" w:pos="1429"/>
          <w:tab w:val="left" w:pos="993"/>
        </w:tabs>
        <w:autoSpaceDE w:val="0"/>
        <w:autoSpaceDN w:val="0"/>
        <w:adjustRightInd w:val="0"/>
        <w:spacing w:line="360" w:lineRule="auto"/>
        <w:ind w:left="0" w:firstLine="709"/>
        <w:jc w:val="both"/>
        <w:rPr>
          <w:rFonts w:eastAsia="TimesNewRomanPSMT"/>
          <w:color w:val="000000" w:themeColor="text1"/>
        </w:rPr>
      </w:pPr>
      <w:r w:rsidRPr="00207835">
        <w:rPr>
          <w:rFonts w:eastAsia="TimesNewRomanPSMT"/>
          <w:color w:val="000000" w:themeColor="text1"/>
        </w:rPr>
        <w:t>случайного</w:t>
      </w:r>
      <w:r w:rsidR="00AF0AB2" w:rsidRPr="00207835">
        <w:rPr>
          <w:rFonts w:eastAsia="TimesNewRomanPSMT"/>
          <w:color w:val="000000" w:themeColor="text1"/>
        </w:rPr>
        <w:t xml:space="preserve"> момента</w:t>
      </w:r>
      <w:r w:rsidRPr="00207835">
        <w:rPr>
          <w:rFonts w:eastAsia="TimesNewRomanPSMT"/>
          <w:color w:val="000000" w:themeColor="text1"/>
        </w:rPr>
        <w:t xml:space="preserve"> времени поступления платформ на обработку в течение суток;</w:t>
      </w:r>
    </w:p>
    <w:p w:rsidR="00F70212" w:rsidRPr="00207835" w:rsidRDefault="00F70212" w:rsidP="004E2264">
      <w:pPr>
        <w:numPr>
          <w:ilvl w:val="0"/>
          <w:numId w:val="8"/>
        </w:numPr>
        <w:tabs>
          <w:tab w:val="clear" w:pos="1429"/>
          <w:tab w:val="left" w:pos="993"/>
        </w:tabs>
        <w:autoSpaceDE w:val="0"/>
        <w:autoSpaceDN w:val="0"/>
        <w:adjustRightInd w:val="0"/>
        <w:spacing w:line="360" w:lineRule="auto"/>
        <w:ind w:left="0" w:firstLine="709"/>
        <w:jc w:val="both"/>
        <w:rPr>
          <w:rFonts w:eastAsia="TimesNewRomanPSMT"/>
          <w:color w:val="000000" w:themeColor="text1"/>
        </w:rPr>
      </w:pPr>
      <w:r w:rsidRPr="00207835">
        <w:rPr>
          <w:rFonts w:eastAsia="TimesNewRomanPSMT"/>
          <w:color w:val="000000" w:themeColor="text1"/>
        </w:rPr>
        <w:t>случайного количества платформ в одной подаче.</w:t>
      </w:r>
    </w:p>
    <w:p w:rsidR="00F70212" w:rsidRPr="00207835" w:rsidRDefault="00F70212" w:rsidP="004E2264">
      <w:pPr>
        <w:tabs>
          <w:tab w:val="left" w:pos="993"/>
        </w:tabs>
        <w:autoSpaceDE w:val="0"/>
        <w:autoSpaceDN w:val="0"/>
        <w:adjustRightInd w:val="0"/>
        <w:spacing w:line="360" w:lineRule="auto"/>
        <w:ind w:firstLine="709"/>
        <w:jc w:val="both"/>
        <w:rPr>
          <w:rFonts w:eastAsia="TimesNewRomanPSMT"/>
          <w:color w:val="000000" w:themeColor="text1"/>
        </w:rPr>
      </w:pPr>
      <w:r w:rsidRPr="00207835">
        <w:rPr>
          <w:rFonts w:eastAsia="TimesNewRomanPSMT"/>
          <w:color w:val="000000" w:themeColor="text1"/>
        </w:rPr>
        <w:t>Перечисленные</w:t>
      </w:r>
      <w:r w:rsidR="000B2E71" w:rsidRPr="00207835">
        <w:rPr>
          <w:rFonts w:eastAsia="TimesNewRomanPSMT"/>
          <w:color w:val="000000" w:themeColor="text1"/>
        </w:rPr>
        <w:t xml:space="preserve"> источники</w:t>
      </w:r>
      <w:r w:rsidRPr="00207835">
        <w:rPr>
          <w:rFonts w:eastAsia="TimesNewRomanPSMT"/>
          <w:color w:val="000000" w:themeColor="text1"/>
        </w:rPr>
        <w:t xml:space="preserve"> риск</w:t>
      </w:r>
      <w:r w:rsidR="000B2E71" w:rsidRPr="00207835">
        <w:rPr>
          <w:rFonts w:eastAsia="TimesNewRomanPSMT"/>
          <w:color w:val="000000" w:themeColor="text1"/>
        </w:rPr>
        <w:t>ов</w:t>
      </w:r>
      <w:r w:rsidRPr="00207835">
        <w:rPr>
          <w:rFonts w:eastAsia="TimesNewRomanPSMT"/>
          <w:color w:val="000000" w:themeColor="text1"/>
        </w:rPr>
        <w:t xml:space="preserve">, возникающие при обработке контейнеров на КТ, </w:t>
      </w:r>
      <w:r w:rsidR="00AF0AB2" w:rsidRPr="00207835">
        <w:rPr>
          <w:rFonts w:eastAsia="TimesNewRomanPSMT"/>
          <w:color w:val="000000" w:themeColor="text1"/>
        </w:rPr>
        <w:t>порождают</w:t>
      </w:r>
      <w:r w:rsidRPr="00207835">
        <w:rPr>
          <w:rFonts w:eastAsia="TimesNewRomanPSMT"/>
          <w:color w:val="000000" w:themeColor="text1"/>
        </w:rPr>
        <w:t xml:space="preserve"> потер</w:t>
      </w:r>
      <w:r w:rsidR="00AF0AB2" w:rsidRPr="00207835">
        <w:rPr>
          <w:rFonts w:eastAsia="TimesNewRomanPSMT"/>
          <w:color w:val="000000" w:themeColor="text1"/>
        </w:rPr>
        <w:t>и</w:t>
      </w:r>
      <w:r w:rsidRPr="00207835">
        <w:rPr>
          <w:rFonts w:eastAsia="TimesNewRomanPSMT"/>
          <w:color w:val="000000" w:themeColor="text1"/>
        </w:rPr>
        <w:t xml:space="preserve"> времени</w:t>
      </w:r>
      <w:r w:rsidR="00AF0AB2" w:rsidRPr="00207835">
        <w:rPr>
          <w:rFonts w:eastAsia="TimesNewRomanPSMT"/>
          <w:color w:val="000000" w:themeColor="text1"/>
        </w:rPr>
        <w:t xml:space="preserve"> до </w:t>
      </w:r>
      <w:r w:rsidR="00440F75" w:rsidRPr="00207835">
        <w:rPr>
          <w:rFonts w:eastAsia="TimesNewRomanPSMT"/>
          <w:color w:val="000000" w:themeColor="text1"/>
        </w:rPr>
        <w:t>2</w:t>
      </w:r>
      <w:r w:rsidR="00AF0AB2" w:rsidRPr="00207835">
        <w:rPr>
          <w:rFonts w:eastAsia="TimesNewRomanPSMT"/>
          <w:color w:val="000000" w:themeColor="text1"/>
        </w:rPr>
        <w:t>0%</w:t>
      </w:r>
      <w:r w:rsidRPr="00207835">
        <w:rPr>
          <w:rFonts w:eastAsia="TimesNewRomanPSMT"/>
          <w:color w:val="000000" w:themeColor="text1"/>
        </w:rPr>
        <w:t xml:space="preserve"> в смену. Поэтому прогнозирование результатов работы терминала с учетом этих рисков, для принятия </w:t>
      </w:r>
      <w:r w:rsidR="00673538" w:rsidRPr="00207835">
        <w:rPr>
          <w:rFonts w:eastAsia="TimesNewRomanPSMT"/>
          <w:color w:val="000000" w:themeColor="text1"/>
        </w:rPr>
        <w:t>управленческих</w:t>
      </w:r>
      <w:r w:rsidRPr="00207835">
        <w:rPr>
          <w:rFonts w:eastAsia="TimesNewRomanPSMT"/>
          <w:color w:val="000000" w:themeColor="text1"/>
        </w:rPr>
        <w:t xml:space="preserve"> решений по выполнению принятых заявок с минимальными затратами точно в срок, является одной из ключевых задач</w:t>
      </w:r>
      <w:r w:rsidR="00C61024" w:rsidRPr="00207835">
        <w:rPr>
          <w:rFonts w:eastAsia="TimesNewRomanPSMT"/>
          <w:color w:val="000000" w:themeColor="text1"/>
        </w:rPr>
        <w:t xml:space="preserve">, </w:t>
      </w:r>
      <w:r w:rsidR="00EB2FAB" w:rsidRPr="00207835">
        <w:rPr>
          <w:rFonts w:eastAsia="TimesNewRomanPSMT"/>
          <w:color w:val="000000" w:themeColor="text1"/>
        </w:rPr>
        <w:t>которая</w:t>
      </w:r>
      <w:r w:rsidR="00C61024" w:rsidRPr="00207835">
        <w:rPr>
          <w:rFonts w:eastAsia="TimesNewRomanPSMT"/>
          <w:color w:val="000000" w:themeColor="text1"/>
        </w:rPr>
        <w:t xml:space="preserve"> позволит улучшить качество обслуживания клиентов и привлечь дополнительные объемы грузов к перевозке.</w:t>
      </w:r>
    </w:p>
    <w:p w:rsidR="00F70212" w:rsidRPr="00207835" w:rsidRDefault="00673538" w:rsidP="004E2264">
      <w:pPr>
        <w:pStyle w:val="a3"/>
        <w:tabs>
          <w:tab w:val="left" w:pos="993"/>
        </w:tabs>
        <w:spacing w:before="0" w:after="0" w:line="360" w:lineRule="auto"/>
        <w:ind w:firstLine="709"/>
        <w:jc w:val="both"/>
        <w:rPr>
          <w:color w:val="000000" w:themeColor="text1"/>
        </w:rPr>
      </w:pPr>
      <w:r w:rsidRPr="00207835">
        <w:rPr>
          <w:color w:val="000000" w:themeColor="text1"/>
        </w:rPr>
        <w:t>Анализ о</w:t>
      </w:r>
      <w:r w:rsidR="00F70212" w:rsidRPr="00207835">
        <w:rPr>
          <w:color w:val="000000" w:themeColor="text1"/>
        </w:rPr>
        <w:t>собенност</w:t>
      </w:r>
      <w:r w:rsidRPr="00207835">
        <w:rPr>
          <w:color w:val="000000" w:themeColor="text1"/>
        </w:rPr>
        <w:t>ей</w:t>
      </w:r>
      <w:r w:rsidR="00F70212" w:rsidRPr="00207835">
        <w:rPr>
          <w:color w:val="000000" w:themeColor="text1"/>
        </w:rPr>
        <w:t xml:space="preserve"> процессов переработки грузов на КТ показыва</w:t>
      </w:r>
      <w:r w:rsidR="001E4EF0" w:rsidRPr="00207835">
        <w:rPr>
          <w:color w:val="000000" w:themeColor="text1"/>
        </w:rPr>
        <w:t>е</w:t>
      </w:r>
      <w:r w:rsidR="00F70212" w:rsidRPr="00207835">
        <w:rPr>
          <w:color w:val="000000" w:themeColor="text1"/>
        </w:rPr>
        <w:t xml:space="preserve">т, что вследствие многообразия неопределенностей и невозможности варьирования параметрами работы КТ в режиме реального времени, применение классических методов оптимизации для решения указанных задач недостаточно и требуется применение имитационных методов моделирования. Имитационные методы моделирования позволяют учитывать риски, возникающие в процессе </w:t>
      </w:r>
      <w:r w:rsidR="00F70212" w:rsidRPr="00207835">
        <w:rPr>
          <w:color w:val="000000" w:themeColor="text1"/>
        </w:rPr>
        <w:lastRenderedPageBreak/>
        <w:t xml:space="preserve">работы КТ и прогнозировать возможные </w:t>
      </w:r>
      <w:r w:rsidR="000B2E71" w:rsidRPr="00207835">
        <w:rPr>
          <w:color w:val="000000" w:themeColor="text1"/>
        </w:rPr>
        <w:t>последствия</w:t>
      </w:r>
      <w:r w:rsidR="00F70212" w:rsidRPr="00207835">
        <w:rPr>
          <w:color w:val="000000" w:themeColor="text1"/>
        </w:rPr>
        <w:t xml:space="preserve"> этих рисков, что и определяет актуальность основного направления представленного исследования.</w:t>
      </w:r>
    </w:p>
    <w:p w:rsidR="00F70212" w:rsidRPr="00207835" w:rsidRDefault="00F70212" w:rsidP="004E2264">
      <w:pPr>
        <w:tabs>
          <w:tab w:val="left" w:pos="993"/>
        </w:tabs>
        <w:spacing w:line="360" w:lineRule="auto"/>
        <w:ind w:firstLine="709"/>
        <w:jc w:val="both"/>
        <w:rPr>
          <w:color w:val="000000" w:themeColor="text1"/>
        </w:rPr>
      </w:pPr>
      <w:r w:rsidRPr="00207835">
        <w:rPr>
          <w:b/>
          <w:color w:val="000000" w:themeColor="text1"/>
        </w:rPr>
        <w:t>Цель исследования</w:t>
      </w:r>
      <w:r w:rsidRPr="00207835">
        <w:rPr>
          <w:color w:val="000000" w:themeColor="text1"/>
        </w:rPr>
        <w:t xml:space="preserve"> </w:t>
      </w:r>
    </w:p>
    <w:p w:rsidR="00B80CAA" w:rsidRPr="00207835" w:rsidRDefault="00B80CAA" w:rsidP="004E2264">
      <w:pPr>
        <w:tabs>
          <w:tab w:val="left" w:pos="993"/>
        </w:tabs>
        <w:spacing w:line="360" w:lineRule="auto"/>
        <w:ind w:firstLine="709"/>
        <w:jc w:val="both"/>
        <w:rPr>
          <w:color w:val="000000" w:themeColor="text1"/>
        </w:rPr>
      </w:pPr>
      <w:r w:rsidRPr="00207835">
        <w:rPr>
          <w:color w:val="000000" w:themeColor="text1"/>
        </w:rPr>
        <w:t>Целью исследования является совершенствование методов оценки влияния технологических рисков на работу контейнерного терминала (КТ)</w:t>
      </w:r>
      <w:r w:rsidR="00767368" w:rsidRPr="00207835">
        <w:rPr>
          <w:color w:val="000000" w:themeColor="text1"/>
        </w:rPr>
        <w:t>,</w:t>
      </w:r>
      <w:r w:rsidRPr="00207835">
        <w:rPr>
          <w:color w:val="000000" w:themeColor="text1"/>
        </w:rPr>
        <w:t xml:space="preserve"> позволяющих прогнозировать работу КТ и принимать управленческие решения по планированию обработки поступающих заявок, уточнению сроков назначения ремонтов грузоподъемного оборудования</w:t>
      </w:r>
      <w:r w:rsidR="00EB2FAB" w:rsidRPr="00207835">
        <w:rPr>
          <w:color w:val="000000" w:themeColor="text1"/>
        </w:rPr>
        <w:t>,</w:t>
      </w:r>
      <w:r w:rsidRPr="00207835">
        <w:rPr>
          <w:color w:val="000000" w:themeColor="text1"/>
        </w:rPr>
        <w:t xml:space="preserve"> </w:t>
      </w:r>
      <w:r w:rsidR="00EB2FAB" w:rsidRPr="00207835">
        <w:rPr>
          <w:color w:val="000000" w:themeColor="text1"/>
        </w:rPr>
        <w:t>что</w:t>
      </w:r>
      <w:r w:rsidR="00767368" w:rsidRPr="00207835">
        <w:rPr>
          <w:color w:val="000000" w:themeColor="text1"/>
        </w:rPr>
        <w:t>,</w:t>
      </w:r>
      <w:r w:rsidR="00EB2FAB" w:rsidRPr="00207835">
        <w:rPr>
          <w:color w:val="000000" w:themeColor="text1"/>
        </w:rPr>
        <w:t xml:space="preserve"> в свою очередь</w:t>
      </w:r>
      <w:r w:rsidR="00767368" w:rsidRPr="00207835">
        <w:rPr>
          <w:color w:val="000000" w:themeColor="text1"/>
        </w:rPr>
        <w:t>,</w:t>
      </w:r>
      <w:r w:rsidR="00EB2FAB" w:rsidRPr="00207835">
        <w:rPr>
          <w:color w:val="000000" w:themeColor="text1"/>
        </w:rPr>
        <w:t xml:space="preserve"> будет влиять на величину затрат</w:t>
      </w:r>
      <w:r w:rsidRPr="00207835">
        <w:rPr>
          <w:color w:val="000000" w:themeColor="text1"/>
        </w:rPr>
        <w:t xml:space="preserve">. </w:t>
      </w:r>
    </w:p>
    <w:p w:rsidR="00F70212" w:rsidRPr="00207835" w:rsidRDefault="00F70212" w:rsidP="004E2264">
      <w:pPr>
        <w:spacing w:line="360" w:lineRule="auto"/>
        <w:ind w:firstLine="709"/>
        <w:jc w:val="both"/>
        <w:rPr>
          <w:color w:val="000000" w:themeColor="text1"/>
        </w:rPr>
      </w:pPr>
      <w:r w:rsidRPr="00207835">
        <w:rPr>
          <w:color w:val="000000" w:themeColor="text1"/>
        </w:rPr>
        <w:t>Для достижения поставленной цели в работе решены следующие задачи:</w:t>
      </w:r>
    </w:p>
    <w:p w:rsidR="00F70212" w:rsidRPr="00207835" w:rsidRDefault="00F70212" w:rsidP="004E2264">
      <w:pPr>
        <w:numPr>
          <w:ilvl w:val="0"/>
          <w:numId w:val="1"/>
        </w:numPr>
        <w:tabs>
          <w:tab w:val="clear" w:pos="4000"/>
          <w:tab w:val="left" w:pos="1134"/>
        </w:tabs>
        <w:spacing w:line="360" w:lineRule="auto"/>
        <w:ind w:left="0" w:firstLine="709"/>
        <w:jc w:val="both"/>
        <w:rPr>
          <w:color w:val="000000" w:themeColor="text1"/>
        </w:rPr>
      </w:pPr>
      <w:r w:rsidRPr="00207835">
        <w:rPr>
          <w:color w:val="000000" w:themeColor="text1"/>
        </w:rPr>
        <w:t>Выполнен аналитический обзор существующих вероятностных методов расчета по минимизации расходов</w:t>
      </w:r>
      <w:r w:rsidR="000672F7" w:rsidRPr="00207835">
        <w:rPr>
          <w:color w:val="000000" w:themeColor="text1"/>
        </w:rPr>
        <w:t xml:space="preserve"> при</w:t>
      </w:r>
      <w:r w:rsidRPr="00207835">
        <w:rPr>
          <w:color w:val="000000" w:themeColor="text1"/>
        </w:rPr>
        <w:t xml:space="preserve"> </w:t>
      </w:r>
      <w:r w:rsidR="000672F7" w:rsidRPr="00207835">
        <w:rPr>
          <w:color w:val="000000" w:themeColor="text1"/>
        </w:rPr>
        <w:t xml:space="preserve">переработке </w:t>
      </w:r>
      <w:r w:rsidRPr="00207835">
        <w:rPr>
          <w:color w:val="000000" w:themeColor="text1"/>
        </w:rPr>
        <w:t>контейнеров на КТ.</w:t>
      </w:r>
    </w:p>
    <w:p w:rsidR="00F70212" w:rsidRPr="00207835" w:rsidRDefault="00F70212" w:rsidP="004E2264">
      <w:pPr>
        <w:numPr>
          <w:ilvl w:val="0"/>
          <w:numId w:val="1"/>
        </w:numPr>
        <w:tabs>
          <w:tab w:val="clear" w:pos="4000"/>
          <w:tab w:val="left" w:pos="1134"/>
        </w:tabs>
        <w:spacing w:line="360" w:lineRule="auto"/>
        <w:ind w:left="0" w:firstLine="709"/>
        <w:jc w:val="both"/>
        <w:rPr>
          <w:color w:val="000000" w:themeColor="text1"/>
        </w:rPr>
      </w:pPr>
      <w:r w:rsidRPr="00207835">
        <w:rPr>
          <w:color w:val="000000" w:themeColor="text1"/>
        </w:rPr>
        <w:t>Установлено влияние</w:t>
      </w:r>
      <w:r w:rsidR="000672F7" w:rsidRPr="00207835">
        <w:rPr>
          <w:color w:val="000000" w:themeColor="text1"/>
        </w:rPr>
        <w:t xml:space="preserve"> источников</w:t>
      </w:r>
      <w:r w:rsidRPr="00207835">
        <w:rPr>
          <w:color w:val="000000" w:themeColor="text1"/>
        </w:rPr>
        <w:t xml:space="preserve"> технологических рисков </w:t>
      </w:r>
      <w:r w:rsidR="00285F4E" w:rsidRPr="00207835">
        <w:rPr>
          <w:color w:val="000000" w:themeColor="text1"/>
        </w:rPr>
        <w:t xml:space="preserve">на </w:t>
      </w:r>
      <w:r w:rsidRPr="00207835">
        <w:rPr>
          <w:color w:val="000000" w:themeColor="text1"/>
        </w:rPr>
        <w:t>потер</w:t>
      </w:r>
      <w:r w:rsidR="00ED0659" w:rsidRPr="00207835">
        <w:rPr>
          <w:color w:val="000000" w:themeColor="text1"/>
        </w:rPr>
        <w:t>и</w:t>
      </w:r>
      <w:r w:rsidR="0011385C" w:rsidRPr="00207835">
        <w:rPr>
          <w:color w:val="000000" w:themeColor="text1"/>
        </w:rPr>
        <w:t xml:space="preserve"> времени</w:t>
      </w:r>
      <w:r w:rsidRPr="00207835">
        <w:rPr>
          <w:color w:val="000000" w:themeColor="text1"/>
        </w:rPr>
        <w:t xml:space="preserve"> </w:t>
      </w:r>
      <w:r w:rsidR="002F5EED" w:rsidRPr="00207835">
        <w:rPr>
          <w:color w:val="000000" w:themeColor="text1"/>
        </w:rPr>
        <w:t>при</w:t>
      </w:r>
      <w:r w:rsidRPr="00207835">
        <w:rPr>
          <w:color w:val="000000" w:themeColor="text1"/>
        </w:rPr>
        <w:t xml:space="preserve"> </w:t>
      </w:r>
      <w:r w:rsidR="002F5EED" w:rsidRPr="00207835">
        <w:rPr>
          <w:color w:val="000000" w:themeColor="text1"/>
        </w:rPr>
        <w:t>обслуживании</w:t>
      </w:r>
      <w:r w:rsidR="0011385C" w:rsidRPr="00207835">
        <w:rPr>
          <w:color w:val="000000" w:themeColor="text1"/>
        </w:rPr>
        <w:t xml:space="preserve"> автомобилей</w:t>
      </w:r>
      <w:r w:rsidRPr="00207835">
        <w:rPr>
          <w:color w:val="000000" w:themeColor="text1"/>
        </w:rPr>
        <w:t>.</w:t>
      </w:r>
    </w:p>
    <w:p w:rsidR="00F70212" w:rsidRPr="00207835" w:rsidRDefault="00F70212" w:rsidP="004E2264">
      <w:pPr>
        <w:numPr>
          <w:ilvl w:val="0"/>
          <w:numId w:val="1"/>
        </w:numPr>
        <w:tabs>
          <w:tab w:val="clear" w:pos="4000"/>
          <w:tab w:val="left" w:pos="1134"/>
        </w:tabs>
        <w:spacing w:line="360" w:lineRule="auto"/>
        <w:ind w:left="0" w:firstLine="709"/>
        <w:jc w:val="both"/>
        <w:rPr>
          <w:color w:val="000000" w:themeColor="text1"/>
        </w:rPr>
      </w:pPr>
      <w:r w:rsidRPr="00207835">
        <w:rPr>
          <w:color w:val="000000" w:themeColor="text1"/>
        </w:rPr>
        <w:t xml:space="preserve">Исследован процесс функционирования КТ в условиях стационарной (стабильной) работы с учетом </w:t>
      </w:r>
      <w:r w:rsidR="000672F7" w:rsidRPr="00207835">
        <w:rPr>
          <w:color w:val="000000" w:themeColor="text1"/>
        </w:rPr>
        <w:t>источников</w:t>
      </w:r>
      <w:r w:rsidRPr="00207835">
        <w:rPr>
          <w:color w:val="000000" w:themeColor="text1"/>
        </w:rPr>
        <w:t xml:space="preserve"> технологических рисков. </w:t>
      </w:r>
    </w:p>
    <w:p w:rsidR="00F70212" w:rsidRPr="00207835" w:rsidRDefault="00F70212" w:rsidP="004E2264">
      <w:pPr>
        <w:numPr>
          <w:ilvl w:val="0"/>
          <w:numId w:val="1"/>
        </w:numPr>
        <w:tabs>
          <w:tab w:val="clear" w:pos="4000"/>
          <w:tab w:val="left" w:pos="1134"/>
        </w:tabs>
        <w:spacing w:line="360" w:lineRule="auto"/>
        <w:ind w:left="0" w:firstLine="709"/>
        <w:jc w:val="both"/>
        <w:rPr>
          <w:color w:val="000000" w:themeColor="text1"/>
        </w:rPr>
      </w:pPr>
      <w:r w:rsidRPr="00207835">
        <w:rPr>
          <w:color w:val="000000" w:themeColor="text1"/>
        </w:rPr>
        <w:t>Исследован процесс функционирования КТ при отказ</w:t>
      </w:r>
      <w:r w:rsidR="004C6620" w:rsidRPr="00207835">
        <w:rPr>
          <w:color w:val="000000" w:themeColor="text1"/>
        </w:rPr>
        <w:t>ах</w:t>
      </w:r>
      <w:r w:rsidRPr="00207835">
        <w:rPr>
          <w:color w:val="000000" w:themeColor="text1"/>
        </w:rPr>
        <w:t xml:space="preserve"> отдельных</w:t>
      </w:r>
      <w:r w:rsidR="004C6620" w:rsidRPr="00207835">
        <w:rPr>
          <w:color w:val="000000" w:themeColor="text1"/>
        </w:rPr>
        <w:t xml:space="preserve"> ее</w:t>
      </w:r>
      <w:r w:rsidRPr="00207835">
        <w:rPr>
          <w:color w:val="000000" w:themeColor="text1"/>
        </w:rPr>
        <w:t xml:space="preserve"> элементов (Марковская цепь с множеством  поглощающих состояний). Определено время до первого отказа и полного отказа всей системы. Осуществлено прогнозирование расходов КТ от</w:t>
      </w:r>
      <w:r w:rsidR="0037182F" w:rsidRPr="00207835">
        <w:rPr>
          <w:color w:val="000000" w:themeColor="text1"/>
        </w:rPr>
        <w:t xml:space="preserve"> источников</w:t>
      </w:r>
      <w:r w:rsidRPr="00207835">
        <w:rPr>
          <w:color w:val="000000" w:themeColor="text1"/>
        </w:rPr>
        <w:t xml:space="preserve"> рисков. </w:t>
      </w:r>
      <w:r w:rsidR="0011385C" w:rsidRPr="00207835">
        <w:rPr>
          <w:color w:val="000000" w:themeColor="text1"/>
        </w:rPr>
        <w:t>Даны</w:t>
      </w:r>
      <w:r w:rsidR="00547D5F" w:rsidRPr="00207835">
        <w:rPr>
          <w:color w:val="000000" w:themeColor="text1"/>
        </w:rPr>
        <w:t xml:space="preserve"> рекомендаци</w:t>
      </w:r>
      <w:r w:rsidR="0011385C" w:rsidRPr="00207835">
        <w:rPr>
          <w:color w:val="000000" w:themeColor="text1"/>
        </w:rPr>
        <w:t>и</w:t>
      </w:r>
      <w:r w:rsidR="00547D5F" w:rsidRPr="00207835">
        <w:rPr>
          <w:color w:val="000000" w:themeColor="text1"/>
        </w:rPr>
        <w:t xml:space="preserve"> по </w:t>
      </w:r>
      <w:r w:rsidRPr="00207835">
        <w:rPr>
          <w:color w:val="000000" w:themeColor="text1"/>
        </w:rPr>
        <w:t>корректировк</w:t>
      </w:r>
      <w:r w:rsidR="00547D5F" w:rsidRPr="00207835">
        <w:rPr>
          <w:color w:val="000000" w:themeColor="text1"/>
        </w:rPr>
        <w:t>е</w:t>
      </w:r>
      <w:r w:rsidRPr="00207835">
        <w:rPr>
          <w:color w:val="000000" w:themeColor="text1"/>
        </w:rPr>
        <w:t xml:space="preserve"> план</w:t>
      </w:r>
      <w:r w:rsidR="004372E5" w:rsidRPr="00207835">
        <w:rPr>
          <w:color w:val="000000" w:themeColor="text1"/>
        </w:rPr>
        <w:t>а</w:t>
      </w:r>
      <w:r w:rsidRPr="00207835">
        <w:rPr>
          <w:color w:val="000000" w:themeColor="text1"/>
        </w:rPr>
        <w:t xml:space="preserve"> ремонтов </w:t>
      </w:r>
      <w:r w:rsidR="00547D5F" w:rsidRPr="00207835">
        <w:rPr>
          <w:color w:val="000000" w:themeColor="text1"/>
        </w:rPr>
        <w:t xml:space="preserve">ПРМ </w:t>
      </w:r>
      <w:r w:rsidRPr="00207835">
        <w:rPr>
          <w:color w:val="000000" w:themeColor="text1"/>
        </w:rPr>
        <w:t xml:space="preserve"> и по продлению срока </w:t>
      </w:r>
      <w:r w:rsidR="00547D5F" w:rsidRPr="00207835">
        <w:rPr>
          <w:color w:val="000000" w:themeColor="text1"/>
        </w:rPr>
        <w:t>их</w:t>
      </w:r>
      <w:r w:rsidRPr="00207835">
        <w:rPr>
          <w:color w:val="000000" w:themeColor="text1"/>
        </w:rPr>
        <w:t xml:space="preserve"> эксплуатации. </w:t>
      </w:r>
    </w:p>
    <w:p w:rsidR="00F70212" w:rsidRPr="00207835" w:rsidRDefault="00F70212" w:rsidP="004E2264">
      <w:pPr>
        <w:numPr>
          <w:ilvl w:val="0"/>
          <w:numId w:val="1"/>
        </w:numPr>
        <w:tabs>
          <w:tab w:val="clear" w:pos="4000"/>
          <w:tab w:val="left" w:pos="1134"/>
        </w:tabs>
        <w:spacing w:line="360" w:lineRule="auto"/>
        <w:ind w:left="0" w:firstLine="709"/>
        <w:jc w:val="both"/>
        <w:rPr>
          <w:color w:val="000000" w:themeColor="text1"/>
        </w:rPr>
      </w:pPr>
      <w:r w:rsidRPr="00207835">
        <w:rPr>
          <w:color w:val="000000" w:themeColor="text1"/>
        </w:rPr>
        <w:t>Вы</w:t>
      </w:r>
      <w:r w:rsidR="004372E5" w:rsidRPr="00207835">
        <w:rPr>
          <w:color w:val="000000" w:themeColor="text1"/>
        </w:rPr>
        <w:t xml:space="preserve">полнен анализ технологического </w:t>
      </w:r>
      <w:r w:rsidRPr="00207835">
        <w:rPr>
          <w:color w:val="000000" w:themeColor="text1"/>
        </w:rPr>
        <w:t>процесса функционирования КТ при условии задержек</w:t>
      </w:r>
      <w:r w:rsidR="00391846" w:rsidRPr="00207835">
        <w:rPr>
          <w:color w:val="000000" w:themeColor="text1"/>
        </w:rPr>
        <w:t xml:space="preserve"> подач</w:t>
      </w:r>
      <w:r w:rsidR="004372E5" w:rsidRPr="00207835">
        <w:rPr>
          <w:color w:val="000000" w:themeColor="text1"/>
        </w:rPr>
        <w:t xml:space="preserve"> </w:t>
      </w:r>
      <w:r w:rsidR="00285F4E" w:rsidRPr="00207835">
        <w:rPr>
          <w:color w:val="000000" w:themeColor="text1"/>
        </w:rPr>
        <w:t xml:space="preserve">вагонов </w:t>
      </w:r>
      <w:r w:rsidR="00391846" w:rsidRPr="00207835">
        <w:rPr>
          <w:color w:val="000000" w:themeColor="text1"/>
        </w:rPr>
        <w:t xml:space="preserve">на грузовой фронт </w:t>
      </w:r>
      <w:r w:rsidRPr="00207835">
        <w:rPr>
          <w:color w:val="000000" w:themeColor="text1"/>
        </w:rPr>
        <w:t xml:space="preserve"> с разным </w:t>
      </w:r>
      <w:r w:rsidR="005730A7" w:rsidRPr="00207835">
        <w:rPr>
          <w:color w:val="000000" w:themeColor="text1"/>
        </w:rPr>
        <w:t xml:space="preserve">количеством </w:t>
      </w:r>
      <w:r w:rsidR="00391846" w:rsidRPr="00207835">
        <w:rPr>
          <w:color w:val="000000" w:themeColor="text1"/>
        </w:rPr>
        <w:t>вагонов</w:t>
      </w:r>
      <w:r w:rsidRPr="00207835">
        <w:rPr>
          <w:color w:val="000000" w:themeColor="text1"/>
        </w:rPr>
        <w:t xml:space="preserve"> в одной подаче</w:t>
      </w:r>
      <w:r w:rsidR="00391846" w:rsidRPr="00207835">
        <w:rPr>
          <w:color w:val="000000" w:themeColor="text1"/>
        </w:rPr>
        <w:t>.</w:t>
      </w:r>
      <w:r w:rsidRPr="00207835">
        <w:rPr>
          <w:color w:val="000000" w:themeColor="text1"/>
        </w:rPr>
        <w:t xml:space="preserve"> </w:t>
      </w:r>
      <w:r w:rsidR="00391846" w:rsidRPr="00207835">
        <w:rPr>
          <w:color w:val="000000" w:themeColor="text1"/>
        </w:rPr>
        <w:t>П</w:t>
      </w:r>
      <w:r w:rsidRPr="00207835">
        <w:rPr>
          <w:color w:val="000000" w:themeColor="text1"/>
        </w:rPr>
        <w:t>роведено прогнозирование</w:t>
      </w:r>
      <w:r w:rsidR="00E032B7" w:rsidRPr="00207835">
        <w:rPr>
          <w:color w:val="000000" w:themeColor="text1"/>
        </w:rPr>
        <w:t xml:space="preserve"> возможных</w:t>
      </w:r>
      <w:r w:rsidRPr="00207835">
        <w:rPr>
          <w:color w:val="000000" w:themeColor="text1"/>
        </w:rPr>
        <w:t xml:space="preserve"> потер</w:t>
      </w:r>
      <w:r w:rsidR="00E032B7" w:rsidRPr="00207835">
        <w:rPr>
          <w:color w:val="000000" w:themeColor="text1"/>
        </w:rPr>
        <w:t>ь</w:t>
      </w:r>
      <w:r w:rsidRPr="00207835">
        <w:rPr>
          <w:color w:val="000000" w:themeColor="text1"/>
        </w:rPr>
        <w:t xml:space="preserve"> времени</w:t>
      </w:r>
      <w:r w:rsidR="005730A7" w:rsidRPr="00207835">
        <w:rPr>
          <w:color w:val="000000" w:themeColor="text1"/>
        </w:rPr>
        <w:t xml:space="preserve"> и </w:t>
      </w:r>
      <w:r w:rsidR="00391846" w:rsidRPr="00207835">
        <w:rPr>
          <w:color w:val="000000" w:themeColor="text1"/>
        </w:rPr>
        <w:t xml:space="preserve">финансовых </w:t>
      </w:r>
      <w:r w:rsidR="005730A7" w:rsidRPr="00207835">
        <w:rPr>
          <w:color w:val="000000" w:themeColor="text1"/>
        </w:rPr>
        <w:t>затрат.</w:t>
      </w:r>
    </w:p>
    <w:p w:rsidR="00F70212" w:rsidRPr="00207835" w:rsidRDefault="00F70212" w:rsidP="004E2264">
      <w:pPr>
        <w:spacing w:line="360" w:lineRule="auto"/>
        <w:ind w:firstLine="709"/>
        <w:jc w:val="both"/>
        <w:rPr>
          <w:b/>
          <w:color w:val="000000" w:themeColor="text1"/>
        </w:rPr>
      </w:pPr>
      <w:r w:rsidRPr="00207835">
        <w:rPr>
          <w:b/>
          <w:color w:val="000000" w:themeColor="text1"/>
        </w:rPr>
        <w:t xml:space="preserve">Методы исследования </w:t>
      </w:r>
    </w:p>
    <w:p w:rsidR="00F70212" w:rsidRPr="00207835" w:rsidRDefault="00F70212" w:rsidP="004E2264">
      <w:pPr>
        <w:autoSpaceDE w:val="0"/>
        <w:autoSpaceDN w:val="0"/>
        <w:adjustRightInd w:val="0"/>
        <w:spacing w:line="360" w:lineRule="auto"/>
        <w:ind w:firstLine="709"/>
        <w:jc w:val="both"/>
        <w:rPr>
          <w:rFonts w:eastAsia="TimesNewRomanPSMT"/>
          <w:color w:val="000000" w:themeColor="text1"/>
        </w:rPr>
      </w:pPr>
      <w:r w:rsidRPr="00207835">
        <w:rPr>
          <w:rFonts w:eastAsia="TimesNewRomanPSMT"/>
          <w:color w:val="000000" w:themeColor="text1"/>
        </w:rPr>
        <w:t xml:space="preserve">При разработке моделей </w:t>
      </w:r>
      <w:r w:rsidRPr="00207835">
        <w:rPr>
          <w:color w:val="000000" w:themeColor="text1"/>
        </w:rPr>
        <w:t xml:space="preserve">использованы: </w:t>
      </w:r>
      <w:r w:rsidRPr="00207835">
        <w:rPr>
          <w:rFonts w:eastAsia="TimesNewRomanPSMT"/>
          <w:color w:val="000000" w:themeColor="text1"/>
        </w:rPr>
        <w:t>теория массового обслуживания, теория планирования эксперимента, теория вероятностей и</w:t>
      </w:r>
      <w:r w:rsidR="00224A77" w:rsidRPr="00207835">
        <w:rPr>
          <w:rFonts w:eastAsia="TimesNewRomanPSMT"/>
          <w:color w:val="000000" w:themeColor="text1"/>
        </w:rPr>
        <w:t xml:space="preserve"> методы</w:t>
      </w:r>
      <w:r w:rsidRPr="00207835">
        <w:rPr>
          <w:rFonts w:eastAsia="TimesNewRomanPSMT"/>
          <w:color w:val="000000" w:themeColor="text1"/>
        </w:rPr>
        <w:t xml:space="preserve"> математическ</w:t>
      </w:r>
      <w:r w:rsidR="00224A77" w:rsidRPr="00207835">
        <w:rPr>
          <w:rFonts w:eastAsia="TimesNewRomanPSMT"/>
          <w:color w:val="000000" w:themeColor="text1"/>
        </w:rPr>
        <w:t>ой</w:t>
      </w:r>
      <w:r w:rsidRPr="00207835">
        <w:rPr>
          <w:rFonts w:eastAsia="TimesNewRomanPSMT"/>
          <w:color w:val="000000" w:themeColor="text1"/>
        </w:rPr>
        <w:t xml:space="preserve"> статистик</w:t>
      </w:r>
      <w:r w:rsidR="00224A77" w:rsidRPr="00207835">
        <w:rPr>
          <w:rFonts w:eastAsia="TimesNewRomanPSMT"/>
          <w:color w:val="000000" w:themeColor="text1"/>
        </w:rPr>
        <w:t>и</w:t>
      </w:r>
      <w:r w:rsidRPr="00207835">
        <w:rPr>
          <w:rFonts w:eastAsia="TimesNewRomanPSMT"/>
          <w:color w:val="000000" w:themeColor="text1"/>
        </w:rPr>
        <w:t>, а также отдельные разделы математического программирования.</w:t>
      </w:r>
    </w:p>
    <w:p w:rsidR="00F70212" w:rsidRPr="00207835" w:rsidRDefault="00F70212" w:rsidP="004E2264">
      <w:pPr>
        <w:spacing w:line="360" w:lineRule="auto"/>
        <w:ind w:firstLine="709"/>
        <w:jc w:val="both"/>
        <w:rPr>
          <w:b/>
          <w:color w:val="000000" w:themeColor="text1"/>
        </w:rPr>
      </w:pPr>
      <w:r w:rsidRPr="00207835">
        <w:rPr>
          <w:b/>
          <w:color w:val="000000" w:themeColor="text1"/>
        </w:rPr>
        <w:t>Достоверность</w:t>
      </w:r>
    </w:p>
    <w:p w:rsidR="00F70212" w:rsidRPr="00207835" w:rsidRDefault="00F70212" w:rsidP="004E2264">
      <w:pPr>
        <w:spacing w:line="360" w:lineRule="auto"/>
        <w:ind w:firstLine="709"/>
        <w:jc w:val="both"/>
        <w:rPr>
          <w:color w:val="000000" w:themeColor="text1"/>
        </w:rPr>
      </w:pPr>
      <w:r w:rsidRPr="00207835">
        <w:rPr>
          <w:color w:val="000000" w:themeColor="text1"/>
        </w:rPr>
        <w:t>Достоверность</w:t>
      </w:r>
      <w:r w:rsidRPr="00207835">
        <w:rPr>
          <w:b/>
          <w:color w:val="000000" w:themeColor="text1"/>
        </w:rPr>
        <w:t xml:space="preserve"> </w:t>
      </w:r>
      <w:r w:rsidRPr="00207835">
        <w:rPr>
          <w:color w:val="000000" w:themeColor="text1"/>
        </w:rPr>
        <w:t xml:space="preserve">полученных результатов подтверждается </w:t>
      </w:r>
      <w:r w:rsidR="00224A77" w:rsidRPr="00207835">
        <w:rPr>
          <w:color w:val="000000" w:themeColor="text1"/>
        </w:rPr>
        <w:t>сопоставлением</w:t>
      </w:r>
      <w:r w:rsidRPr="00207835">
        <w:rPr>
          <w:color w:val="000000" w:themeColor="text1"/>
        </w:rPr>
        <w:t xml:space="preserve"> результатов моделирования с данными</w:t>
      </w:r>
      <w:r w:rsidR="00E032B7" w:rsidRPr="00207835">
        <w:rPr>
          <w:color w:val="000000" w:themeColor="text1"/>
        </w:rPr>
        <w:t>,</w:t>
      </w:r>
      <w:r w:rsidRPr="00207835">
        <w:rPr>
          <w:color w:val="000000" w:themeColor="text1"/>
        </w:rPr>
        <w:t xml:space="preserve"> полученными экспериментально</w:t>
      </w:r>
      <w:r w:rsidR="00405327" w:rsidRPr="00207835">
        <w:rPr>
          <w:color w:val="000000" w:themeColor="text1"/>
        </w:rPr>
        <w:t>.</w:t>
      </w:r>
    </w:p>
    <w:p w:rsidR="00F70212" w:rsidRPr="00207835" w:rsidRDefault="00F70212" w:rsidP="004E2264">
      <w:pPr>
        <w:autoSpaceDE w:val="0"/>
        <w:autoSpaceDN w:val="0"/>
        <w:adjustRightInd w:val="0"/>
        <w:spacing w:line="360" w:lineRule="auto"/>
        <w:ind w:firstLine="709"/>
        <w:jc w:val="both"/>
        <w:rPr>
          <w:rFonts w:eastAsia="TimesNewRomanPS-BoldMT"/>
          <w:b/>
          <w:bCs/>
          <w:color w:val="000000" w:themeColor="text1"/>
        </w:rPr>
      </w:pPr>
      <w:r w:rsidRPr="00207835">
        <w:rPr>
          <w:rFonts w:eastAsia="TimesNewRomanPS-BoldMT"/>
          <w:b/>
          <w:bCs/>
          <w:color w:val="000000" w:themeColor="text1"/>
        </w:rPr>
        <w:t>Научная новизна</w:t>
      </w:r>
    </w:p>
    <w:p w:rsidR="00302150" w:rsidRPr="00207835" w:rsidRDefault="00302150" w:rsidP="004E2264">
      <w:pPr>
        <w:tabs>
          <w:tab w:val="left" w:pos="1134"/>
        </w:tabs>
        <w:spacing w:line="360" w:lineRule="auto"/>
        <w:ind w:firstLine="709"/>
        <w:jc w:val="both"/>
        <w:rPr>
          <w:color w:val="000000" w:themeColor="text1"/>
        </w:rPr>
      </w:pPr>
      <w:r w:rsidRPr="00207835">
        <w:rPr>
          <w:color w:val="000000" w:themeColor="text1"/>
        </w:rPr>
        <w:t>1</w:t>
      </w:r>
      <w:r w:rsidR="00DA0542" w:rsidRPr="00207835">
        <w:rPr>
          <w:color w:val="000000" w:themeColor="text1"/>
        </w:rPr>
        <w:t>.</w:t>
      </w:r>
      <w:r w:rsidRPr="00207835">
        <w:rPr>
          <w:color w:val="000000" w:themeColor="text1"/>
        </w:rPr>
        <w:tab/>
        <w:t>Предложена методика декомпозиции технологических процессов переработки контейнеров на КТ, на отдельные слабо связанные блоки с минимальным набором элементом, для которых применяются имитационные модели, позволяющие прогнозировать случайные потери времени</w:t>
      </w:r>
      <w:r w:rsidR="00DA0542" w:rsidRPr="00207835">
        <w:rPr>
          <w:color w:val="000000" w:themeColor="text1"/>
        </w:rPr>
        <w:t>.</w:t>
      </w:r>
      <w:r w:rsidRPr="00207835">
        <w:rPr>
          <w:color w:val="000000" w:themeColor="text1"/>
        </w:rPr>
        <w:t xml:space="preserve"> </w:t>
      </w:r>
    </w:p>
    <w:p w:rsidR="00302150" w:rsidRPr="00207835" w:rsidRDefault="00302150" w:rsidP="004E2264">
      <w:pPr>
        <w:tabs>
          <w:tab w:val="left" w:pos="1134"/>
        </w:tabs>
        <w:autoSpaceDE w:val="0"/>
        <w:autoSpaceDN w:val="0"/>
        <w:adjustRightInd w:val="0"/>
        <w:spacing w:line="360" w:lineRule="auto"/>
        <w:ind w:firstLine="709"/>
        <w:jc w:val="both"/>
        <w:rPr>
          <w:rFonts w:ascii="Arial" w:eastAsia="TimesNewRomanPSMT" w:hAnsi="Arial" w:cs="Arial"/>
          <w:color w:val="000000" w:themeColor="text1"/>
          <w:sz w:val="28"/>
          <w:szCs w:val="28"/>
        </w:rPr>
      </w:pPr>
      <w:r w:rsidRPr="00207835">
        <w:rPr>
          <w:color w:val="000000" w:themeColor="text1"/>
        </w:rPr>
        <w:lastRenderedPageBreak/>
        <w:t>2</w:t>
      </w:r>
      <w:r w:rsidR="00DA0542" w:rsidRPr="00207835">
        <w:rPr>
          <w:color w:val="000000" w:themeColor="text1"/>
        </w:rPr>
        <w:t>.</w:t>
      </w:r>
      <w:r w:rsidRPr="00207835">
        <w:rPr>
          <w:color w:val="000000" w:themeColor="text1"/>
        </w:rPr>
        <w:tab/>
      </w:r>
      <w:r w:rsidRPr="00207835">
        <w:rPr>
          <w:rFonts w:eastAsia="TimesNewRomanPSMT"/>
          <w:bCs/>
          <w:iCs/>
          <w:color w:val="000000" w:themeColor="text1"/>
        </w:rPr>
        <w:t xml:space="preserve">Разработана методика </w:t>
      </w:r>
      <w:r w:rsidRPr="00207835">
        <w:rPr>
          <w:rFonts w:eastAsia="TimesNewRomanPSMT"/>
          <w:color w:val="000000" w:themeColor="text1"/>
        </w:rPr>
        <w:t>корректировки плана ремонт</w:t>
      </w:r>
      <w:r w:rsidR="00767368" w:rsidRPr="00207835">
        <w:rPr>
          <w:rFonts w:eastAsia="TimesNewRomanPSMT"/>
          <w:color w:val="000000" w:themeColor="text1"/>
        </w:rPr>
        <w:t>ов</w:t>
      </w:r>
      <w:r w:rsidRPr="00207835">
        <w:rPr>
          <w:rFonts w:eastAsia="TimesNewRomanPSMT"/>
          <w:color w:val="000000" w:themeColor="text1"/>
        </w:rPr>
        <w:t xml:space="preserve"> ПРМ, используемых на КТ, с учетом воздействия на них источников риска с целью снижения издержек на ремонт</w:t>
      </w:r>
      <w:r w:rsidR="00DA0542" w:rsidRPr="00207835">
        <w:rPr>
          <w:rFonts w:eastAsia="TimesNewRomanPSMT"/>
          <w:color w:val="000000" w:themeColor="text1"/>
        </w:rPr>
        <w:t>.</w:t>
      </w:r>
    </w:p>
    <w:p w:rsidR="00302150" w:rsidRPr="00207835" w:rsidRDefault="00302150" w:rsidP="004E2264">
      <w:pPr>
        <w:tabs>
          <w:tab w:val="left" w:pos="1134"/>
        </w:tabs>
        <w:spacing w:line="360" w:lineRule="auto"/>
        <w:ind w:firstLine="709"/>
        <w:jc w:val="both"/>
        <w:rPr>
          <w:color w:val="000000" w:themeColor="text1"/>
        </w:rPr>
      </w:pPr>
      <w:r w:rsidRPr="00207835">
        <w:rPr>
          <w:color w:val="000000" w:themeColor="text1"/>
        </w:rPr>
        <w:t>3</w:t>
      </w:r>
      <w:r w:rsidR="00DA0542" w:rsidRPr="00207835">
        <w:rPr>
          <w:color w:val="000000" w:themeColor="text1"/>
        </w:rPr>
        <w:t>.</w:t>
      </w:r>
      <w:r w:rsidRPr="00207835">
        <w:rPr>
          <w:color w:val="000000" w:themeColor="text1"/>
        </w:rPr>
        <w:tab/>
        <w:t xml:space="preserve">Разработана методика </w:t>
      </w:r>
      <w:r w:rsidRPr="00207835">
        <w:rPr>
          <w:rFonts w:eastAsia="TimesNewRomanPSMT"/>
          <w:color w:val="000000" w:themeColor="text1"/>
        </w:rPr>
        <w:t>корректировки плана поступивших заявок для их выполнения «точно в срок» с учетом источников риска</w:t>
      </w:r>
      <w:r w:rsidR="00DA0542" w:rsidRPr="00207835">
        <w:rPr>
          <w:rFonts w:eastAsia="TimesNewRomanPSMT"/>
          <w:color w:val="000000" w:themeColor="text1"/>
        </w:rPr>
        <w:t>.</w:t>
      </w:r>
      <w:r w:rsidRPr="00207835">
        <w:rPr>
          <w:color w:val="000000" w:themeColor="text1"/>
        </w:rPr>
        <w:t xml:space="preserve"> </w:t>
      </w:r>
    </w:p>
    <w:p w:rsidR="00302150" w:rsidRPr="00207835" w:rsidRDefault="00302150" w:rsidP="004E2264">
      <w:pPr>
        <w:tabs>
          <w:tab w:val="left" w:pos="1134"/>
        </w:tabs>
        <w:spacing w:line="360" w:lineRule="auto"/>
        <w:ind w:firstLine="709"/>
        <w:jc w:val="both"/>
        <w:rPr>
          <w:color w:val="000000" w:themeColor="text1"/>
        </w:rPr>
      </w:pPr>
      <w:r w:rsidRPr="00207835">
        <w:rPr>
          <w:color w:val="000000" w:themeColor="text1"/>
        </w:rPr>
        <w:t>4</w:t>
      </w:r>
      <w:r w:rsidR="00DA0542" w:rsidRPr="00207835">
        <w:rPr>
          <w:color w:val="000000" w:themeColor="text1"/>
        </w:rPr>
        <w:t>.</w:t>
      </w:r>
      <w:r w:rsidRPr="00207835">
        <w:rPr>
          <w:color w:val="000000" w:themeColor="text1"/>
        </w:rPr>
        <w:tab/>
        <w:t xml:space="preserve">Разработана методика </w:t>
      </w:r>
      <w:r w:rsidR="00AE661B" w:rsidRPr="00207835">
        <w:rPr>
          <w:color w:val="000000" w:themeColor="text1"/>
        </w:rPr>
        <w:t>оценки</w:t>
      </w:r>
      <w:r w:rsidRPr="00207835">
        <w:rPr>
          <w:color w:val="000000" w:themeColor="text1"/>
        </w:rPr>
        <w:t xml:space="preserve"> потерь времени при поступлении контейнеров на КТ автомобильным и железнодорожным транспортом от влияния </w:t>
      </w:r>
      <w:r w:rsidRPr="00207835">
        <w:rPr>
          <w:rFonts w:eastAsia="TimesNewRomanPSMT"/>
          <w:color w:val="000000" w:themeColor="text1"/>
        </w:rPr>
        <w:t>источников риска</w:t>
      </w:r>
      <w:r w:rsidRPr="00207835">
        <w:rPr>
          <w:color w:val="000000" w:themeColor="text1"/>
        </w:rPr>
        <w:t xml:space="preserve">. </w:t>
      </w:r>
    </w:p>
    <w:p w:rsidR="00F70212" w:rsidRPr="00207835" w:rsidRDefault="00F70212" w:rsidP="004E2264">
      <w:pPr>
        <w:spacing w:line="360" w:lineRule="auto"/>
        <w:ind w:firstLine="709"/>
        <w:jc w:val="both"/>
        <w:rPr>
          <w:color w:val="000000" w:themeColor="text1"/>
        </w:rPr>
      </w:pPr>
      <w:r w:rsidRPr="00207835">
        <w:rPr>
          <w:b/>
          <w:color w:val="000000" w:themeColor="text1"/>
        </w:rPr>
        <w:t>Практическая ценность</w:t>
      </w:r>
      <w:r w:rsidRPr="00207835">
        <w:rPr>
          <w:color w:val="000000" w:themeColor="text1"/>
        </w:rPr>
        <w:t xml:space="preserve"> </w:t>
      </w:r>
    </w:p>
    <w:p w:rsidR="00F70212" w:rsidRPr="00207835" w:rsidRDefault="002E2B55" w:rsidP="004E2264">
      <w:pPr>
        <w:autoSpaceDE w:val="0"/>
        <w:autoSpaceDN w:val="0"/>
        <w:adjustRightInd w:val="0"/>
        <w:spacing w:line="360" w:lineRule="auto"/>
        <w:ind w:firstLine="709"/>
        <w:jc w:val="both"/>
        <w:rPr>
          <w:rFonts w:eastAsia="TimesNewRomanPSMT"/>
          <w:color w:val="000000" w:themeColor="text1"/>
        </w:rPr>
      </w:pPr>
      <w:r w:rsidRPr="00207835">
        <w:rPr>
          <w:rFonts w:eastAsia="TimesNewRomanPSMT"/>
          <w:color w:val="000000" w:themeColor="text1"/>
        </w:rPr>
        <w:t xml:space="preserve">Использование разработанных методик и моделей позволяет оценить и </w:t>
      </w:r>
      <w:r w:rsidR="003A0811" w:rsidRPr="00207835">
        <w:rPr>
          <w:rFonts w:eastAsia="TimesNewRomanPSMT"/>
          <w:color w:val="000000" w:themeColor="text1"/>
        </w:rPr>
        <w:t>с</w:t>
      </w:r>
      <w:r w:rsidRPr="00207835">
        <w:rPr>
          <w:rFonts w:eastAsia="TimesNewRomanPSMT"/>
          <w:color w:val="000000" w:themeColor="text1"/>
        </w:rPr>
        <w:t xml:space="preserve">прогнозировать работу терминала и его отдельных элементов </w:t>
      </w:r>
      <w:r w:rsidR="00FA7C20" w:rsidRPr="00207835">
        <w:rPr>
          <w:rFonts w:eastAsia="TimesNewRomanPSMT"/>
          <w:color w:val="000000" w:themeColor="text1"/>
        </w:rPr>
        <w:t>с целью</w:t>
      </w:r>
      <w:r w:rsidRPr="00207835">
        <w:rPr>
          <w:rFonts w:eastAsia="TimesNewRomanPSMT"/>
          <w:color w:val="000000" w:themeColor="text1"/>
        </w:rPr>
        <w:t xml:space="preserve"> оптимизации их загрузки, минимизации потерь времени и финансовых затрат, связанных с рассматриваемыми рисками</w:t>
      </w:r>
      <w:r w:rsidR="00F70212" w:rsidRPr="00207835">
        <w:rPr>
          <w:rFonts w:eastAsia="TimesNewRomanPSMT"/>
          <w:color w:val="000000" w:themeColor="text1"/>
        </w:rPr>
        <w:t xml:space="preserve">. </w:t>
      </w:r>
    </w:p>
    <w:p w:rsidR="00F70212" w:rsidRPr="00207835" w:rsidRDefault="00F70212" w:rsidP="004E2264">
      <w:pPr>
        <w:spacing w:line="360" w:lineRule="auto"/>
        <w:ind w:firstLine="709"/>
        <w:jc w:val="both"/>
        <w:rPr>
          <w:b/>
          <w:color w:val="000000" w:themeColor="text1"/>
        </w:rPr>
      </w:pPr>
      <w:r w:rsidRPr="00207835">
        <w:rPr>
          <w:b/>
          <w:color w:val="000000" w:themeColor="text1"/>
        </w:rPr>
        <w:t>Реализация результатов работы</w:t>
      </w:r>
    </w:p>
    <w:p w:rsidR="00F70212" w:rsidRPr="00207835" w:rsidRDefault="00F70212" w:rsidP="004E2264">
      <w:pPr>
        <w:spacing w:line="360" w:lineRule="auto"/>
        <w:ind w:firstLine="709"/>
        <w:jc w:val="both"/>
        <w:rPr>
          <w:color w:val="000000" w:themeColor="text1"/>
        </w:rPr>
      </w:pPr>
      <w:r w:rsidRPr="00207835">
        <w:rPr>
          <w:color w:val="000000" w:themeColor="text1"/>
        </w:rPr>
        <w:t xml:space="preserve">Предложенная методика </w:t>
      </w:r>
      <w:r w:rsidR="001A24AC" w:rsidRPr="00207835">
        <w:rPr>
          <w:color w:val="000000" w:themeColor="text1"/>
        </w:rPr>
        <w:t>прошла опытные испытания</w:t>
      </w:r>
      <w:r w:rsidRPr="00207835">
        <w:rPr>
          <w:color w:val="000000" w:themeColor="text1"/>
        </w:rPr>
        <w:t xml:space="preserve"> на</w:t>
      </w:r>
      <w:r w:rsidR="001A24AC" w:rsidRPr="00207835">
        <w:rPr>
          <w:color w:val="000000" w:themeColor="text1"/>
        </w:rPr>
        <w:t xml:space="preserve"> контейнерном</w:t>
      </w:r>
      <w:r w:rsidRPr="00207835">
        <w:rPr>
          <w:color w:val="000000" w:themeColor="text1"/>
        </w:rPr>
        <w:t xml:space="preserve"> терминале</w:t>
      </w:r>
      <w:r w:rsidR="001A24AC" w:rsidRPr="00207835">
        <w:rPr>
          <w:color w:val="000000" w:themeColor="text1"/>
        </w:rPr>
        <w:t xml:space="preserve"> ЗАО «Контранс» </w:t>
      </w:r>
      <w:r w:rsidR="0044682B" w:rsidRPr="00207835">
        <w:rPr>
          <w:color w:val="000000" w:themeColor="text1"/>
        </w:rPr>
        <w:t>с целью</w:t>
      </w:r>
      <w:r w:rsidRPr="00207835">
        <w:rPr>
          <w:color w:val="000000" w:themeColor="text1"/>
        </w:rPr>
        <w:t xml:space="preserve"> оценки, прогнозирования и оптимизации его работы с учетом</w:t>
      </w:r>
      <w:r w:rsidR="00C5618D" w:rsidRPr="00207835">
        <w:rPr>
          <w:color w:val="000000" w:themeColor="text1"/>
        </w:rPr>
        <w:t xml:space="preserve"> источников</w:t>
      </w:r>
      <w:r w:rsidRPr="00207835">
        <w:rPr>
          <w:color w:val="000000" w:themeColor="text1"/>
        </w:rPr>
        <w:t xml:space="preserve"> технологических рисков, что позволило минимизировать потери</w:t>
      </w:r>
      <w:r w:rsidR="00FA7C20" w:rsidRPr="00207835">
        <w:rPr>
          <w:color w:val="000000" w:themeColor="text1"/>
        </w:rPr>
        <w:t xml:space="preserve"> времени</w:t>
      </w:r>
      <w:r w:rsidRPr="00207835">
        <w:rPr>
          <w:color w:val="000000" w:themeColor="text1"/>
        </w:rPr>
        <w:t xml:space="preserve"> от </w:t>
      </w:r>
      <w:r w:rsidR="00C5618D" w:rsidRPr="00207835">
        <w:rPr>
          <w:color w:val="000000" w:themeColor="text1"/>
        </w:rPr>
        <w:t>них</w:t>
      </w:r>
      <w:r w:rsidRPr="00207835">
        <w:rPr>
          <w:color w:val="000000" w:themeColor="text1"/>
        </w:rPr>
        <w:t>.</w:t>
      </w:r>
    </w:p>
    <w:p w:rsidR="00C8422D" w:rsidRPr="00207835" w:rsidRDefault="00C8422D" w:rsidP="004E2264">
      <w:pPr>
        <w:spacing w:line="360" w:lineRule="auto"/>
        <w:ind w:firstLine="709"/>
        <w:jc w:val="both"/>
        <w:rPr>
          <w:color w:val="000000" w:themeColor="text1"/>
        </w:rPr>
      </w:pPr>
      <w:r w:rsidRPr="00207835">
        <w:rPr>
          <w:b/>
          <w:color w:val="000000" w:themeColor="text1"/>
        </w:rPr>
        <w:t>Положения, выносимые на защиту</w:t>
      </w:r>
      <w:r w:rsidRPr="00207835">
        <w:rPr>
          <w:color w:val="000000" w:themeColor="text1"/>
        </w:rPr>
        <w:t xml:space="preserve"> </w:t>
      </w:r>
    </w:p>
    <w:p w:rsidR="00C8422D" w:rsidRPr="00207835" w:rsidRDefault="00C8422D" w:rsidP="004E2264">
      <w:pPr>
        <w:spacing w:line="360" w:lineRule="auto"/>
        <w:ind w:firstLine="709"/>
        <w:jc w:val="both"/>
        <w:rPr>
          <w:color w:val="000000" w:themeColor="text1"/>
        </w:rPr>
      </w:pPr>
      <w:r w:rsidRPr="00207835">
        <w:rPr>
          <w:color w:val="000000" w:themeColor="text1"/>
        </w:rPr>
        <w:t>На защиту выносятся:</w:t>
      </w:r>
    </w:p>
    <w:p w:rsidR="00C8422D" w:rsidRPr="00207835" w:rsidRDefault="00C8422D" w:rsidP="004E2264">
      <w:pPr>
        <w:numPr>
          <w:ilvl w:val="0"/>
          <w:numId w:val="2"/>
        </w:numPr>
        <w:tabs>
          <w:tab w:val="clear" w:pos="1429"/>
          <w:tab w:val="num" w:pos="1134"/>
        </w:tabs>
        <w:spacing w:line="360" w:lineRule="auto"/>
        <w:ind w:left="0" w:firstLine="709"/>
        <w:jc w:val="both"/>
        <w:rPr>
          <w:color w:val="000000" w:themeColor="text1"/>
        </w:rPr>
      </w:pPr>
      <w:r w:rsidRPr="00207835">
        <w:rPr>
          <w:color w:val="000000" w:themeColor="text1"/>
        </w:rPr>
        <w:t>Методика декомпозиции технологических процессов переработки контейнеров на КТ на отдельные слабо связанные блоки, позволяющие применить для них имитационные модели с минимальным набором исследуемых параметров.</w:t>
      </w:r>
    </w:p>
    <w:p w:rsidR="00C8422D" w:rsidRPr="00207835" w:rsidRDefault="00C8422D" w:rsidP="004E2264">
      <w:pPr>
        <w:numPr>
          <w:ilvl w:val="0"/>
          <w:numId w:val="2"/>
        </w:numPr>
        <w:tabs>
          <w:tab w:val="clear" w:pos="1429"/>
          <w:tab w:val="num" w:pos="1134"/>
        </w:tabs>
        <w:spacing w:line="360" w:lineRule="auto"/>
        <w:ind w:left="0" w:firstLine="709"/>
        <w:jc w:val="both"/>
        <w:rPr>
          <w:color w:val="000000" w:themeColor="text1"/>
        </w:rPr>
      </w:pPr>
      <w:r w:rsidRPr="00207835">
        <w:rPr>
          <w:color w:val="000000" w:themeColor="text1"/>
        </w:rPr>
        <w:t xml:space="preserve">Модель и методика оценки риска от возникающих </w:t>
      </w:r>
      <w:r w:rsidRPr="00207835">
        <w:rPr>
          <w:rFonts w:eastAsia="TimesNewRomanPSMT"/>
          <w:color w:val="000000" w:themeColor="text1"/>
        </w:rPr>
        <w:t>источников риска,</w:t>
      </w:r>
      <w:r w:rsidRPr="00207835">
        <w:rPr>
          <w:color w:val="000000" w:themeColor="text1"/>
        </w:rPr>
        <w:t xml:space="preserve"> позволяющие прогнозировать и корректировать план выполнения заявок по обработке автомобилей на основе  поступивших заявок в течение заданного периода времени.</w:t>
      </w:r>
    </w:p>
    <w:p w:rsidR="00C8422D" w:rsidRPr="00207835" w:rsidRDefault="00C8422D" w:rsidP="004E2264">
      <w:pPr>
        <w:numPr>
          <w:ilvl w:val="0"/>
          <w:numId w:val="2"/>
        </w:numPr>
        <w:tabs>
          <w:tab w:val="clear" w:pos="1429"/>
          <w:tab w:val="num" w:pos="1134"/>
        </w:tabs>
        <w:spacing w:line="360" w:lineRule="auto"/>
        <w:ind w:left="0" w:firstLine="709"/>
        <w:jc w:val="both"/>
        <w:rPr>
          <w:color w:val="000000" w:themeColor="text1"/>
        </w:rPr>
      </w:pPr>
      <w:r w:rsidRPr="00207835">
        <w:rPr>
          <w:color w:val="000000" w:themeColor="text1"/>
        </w:rPr>
        <w:t xml:space="preserve">Модель и методика оценки риска от возникающих, </w:t>
      </w:r>
      <w:r w:rsidRPr="00207835">
        <w:rPr>
          <w:rFonts w:eastAsia="TimesNewRomanPSMT"/>
          <w:color w:val="000000" w:themeColor="text1"/>
        </w:rPr>
        <w:t>источников риска</w:t>
      </w:r>
      <w:r w:rsidRPr="00207835">
        <w:rPr>
          <w:color w:val="000000" w:themeColor="text1"/>
        </w:rPr>
        <w:t xml:space="preserve"> в режиме стабильного функционирования КТ - как эргодической цепи и позволяющие определить время до начала стабильной работы терминала</w:t>
      </w:r>
      <w:r w:rsidR="00DA0542" w:rsidRPr="00207835">
        <w:rPr>
          <w:color w:val="000000" w:themeColor="text1"/>
        </w:rPr>
        <w:t>.</w:t>
      </w:r>
      <w:r w:rsidRPr="00207835">
        <w:rPr>
          <w:color w:val="000000" w:themeColor="text1"/>
        </w:rPr>
        <w:t xml:space="preserve"> </w:t>
      </w:r>
    </w:p>
    <w:p w:rsidR="00C8422D" w:rsidRPr="00207835" w:rsidRDefault="00C8422D" w:rsidP="004E2264">
      <w:pPr>
        <w:numPr>
          <w:ilvl w:val="0"/>
          <w:numId w:val="2"/>
        </w:numPr>
        <w:tabs>
          <w:tab w:val="clear" w:pos="1429"/>
          <w:tab w:val="num" w:pos="1134"/>
        </w:tabs>
        <w:spacing w:line="360" w:lineRule="auto"/>
        <w:ind w:left="0" w:firstLine="709"/>
        <w:jc w:val="both"/>
        <w:rPr>
          <w:color w:val="000000" w:themeColor="text1"/>
        </w:rPr>
      </w:pPr>
      <w:r w:rsidRPr="00207835">
        <w:rPr>
          <w:color w:val="000000" w:themeColor="text1"/>
        </w:rPr>
        <w:t xml:space="preserve">Модель и методика оценки риска от возникающих, </w:t>
      </w:r>
      <w:r w:rsidRPr="00207835">
        <w:rPr>
          <w:rFonts w:eastAsia="TimesNewRomanPSMT"/>
          <w:color w:val="000000" w:themeColor="text1"/>
        </w:rPr>
        <w:t>источников риска</w:t>
      </w:r>
      <w:r w:rsidRPr="00207835">
        <w:rPr>
          <w:color w:val="000000" w:themeColor="text1"/>
        </w:rPr>
        <w:t xml:space="preserve"> в режиме функционирования КТ с отказами - как цепи с поглощением, позволяющ</w:t>
      </w:r>
      <w:r w:rsidR="00A97558" w:rsidRPr="00207835">
        <w:rPr>
          <w:color w:val="000000" w:themeColor="text1"/>
        </w:rPr>
        <w:t>ие</w:t>
      </w:r>
      <w:r w:rsidRPr="00207835">
        <w:rPr>
          <w:color w:val="000000" w:themeColor="text1"/>
        </w:rPr>
        <w:t xml:space="preserve"> прогнозировать и определять время до первого отказа, как отдельных элементов КТ, так и всей системы, до полной ее остановки. Модель позволяет корректировать назначения ремонтов ПРМ.</w:t>
      </w:r>
    </w:p>
    <w:p w:rsidR="00C8422D" w:rsidRPr="00207835" w:rsidRDefault="00C8422D" w:rsidP="004E2264">
      <w:pPr>
        <w:numPr>
          <w:ilvl w:val="0"/>
          <w:numId w:val="2"/>
        </w:numPr>
        <w:tabs>
          <w:tab w:val="clear" w:pos="1429"/>
          <w:tab w:val="num" w:pos="1134"/>
        </w:tabs>
        <w:spacing w:line="360" w:lineRule="auto"/>
        <w:ind w:left="0" w:firstLine="709"/>
        <w:jc w:val="both"/>
        <w:rPr>
          <w:color w:val="000000" w:themeColor="text1"/>
        </w:rPr>
      </w:pPr>
      <w:r w:rsidRPr="00207835">
        <w:rPr>
          <w:color w:val="000000" w:themeColor="text1"/>
        </w:rPr>
        <w:t xml:space="preserve">Модель и методика оценки риска от возникающих, </w:t>
      </w:r>
      <w:r w:rsidRPr="00207835">
        <w:rPr>
          <w:rFonts w:eastAsia="TimesNewRomanPSMT"/>
          <w:color w:val="000000" w:themeColor="text1"/>
        </w:rPr>
        <w:t>источников риска</w:t>
      </w:r>
      <w:r w:rsidRPr="00207835">
        <w:rPr>
          <w:color w:val="000000" w:themeColor="text1"/>
        </w:rPr>
        <w:t xml:space="preserve"> при подаче и обработке групп вагонов на КТ, позволяющие прогнозировать и корректировать план их поступления и обработки в сутки.</w:t>
      </w:r>
    </w:p>
    <w:p w:rsidR="00F70212" w:rsidRPr="00207835" w:rsidRDefault="00F70212" w:rsidP="004E2264">
      <w:pPr>
        <w:spacing w:line="360" w:lineRule="auto"/>
        <w:ind w:firstLine="709"/>
        <w:jc w:val="both"/>
        <w:rPr>
          <w:color w:val="000000" w:themeColor="text1"/>
        </w:rPr>
      </w:pPr>
      <w:r w:rsidRPr="00207835">
        <w:rPr>
          <w:b/>
          <w:color w:val="000000" w:themeColor="text1"/>
        </w:rPr>
        <w:t>Апробация результатов</w:t>
      </w:r>
      <w:r w:rsidRPr="00207835">
        <w:rPr>
          <w:color w:val="000000" w:themeColor="text1"/>
        </w:rPr>
        <w:t xml:space="preserve">. </w:t>
      </w:r>
    </w:p>
    <w:p w:rsidR="00F70212" w:rsidRPr="00207835" w:rsidRDefault="00F70212" w:rsidP="004E2264">
      <w:pPr>
        <w:spacing w:line="360" w:lineRule="auto"/>
        <w:ind w:firstLine="709"/>
        <w:jc w:val="both"/>
        <w:rPr>
          <w:color w:val="000000" w:themeColor="text1"/>
        </w:rPr>
      </w:pPr>
      <w:r w:rsidRPr="00207835">
        <w:rPr>
          <w:color w:val="000000" w:themeColor="text1"/>
        </w:rPr>
        <w:lastRenderedPageBreak/>
        <w:t xml:space="preserve">Отдельные разделы диссертации были доложены на </w:t>
      </w:r>
      <w:r w:rsidR="00A97558" w:rsidRPr="00207835">
        <w:rPr>
          <w:color w:val="000000" w:themeColor="text1"/>
        </w:rPr>
        <w:t>н</w:t>
      </w:r>
      <w:r w:rsidRPr="00207835">
        <w:rPr>
          <w:color w:val="000000" w:themeColor="text1"/>
        </w:rPr>
        <w:t>аучно-практическ</w:t>
      </w:r>
      <w:r w:rsidR="0052656C" w:rsidRPr="00207835">
        <w:rPr>
          <w:color w:val="000000" w:themeColor="text1"/>
        </w:rPr>
        <w:t>их</w:t>
      </w:r>
      <w:r w:rsidRPr="00207835">
        <w:rPr>
          <w:color w:val="000000" w:themeColor="text1"/>
        </w:rPr>
        <w:t xml:space="preserve"> конференци</w:t>
      </w:r>
      <w:r w:rsidR="0052656C" w:rsidRPr="00207835">
        <w:rPr>
          <w:color w:val="000000" w:themeColor="text1"/>
        </w:rPr>
        <w:t>ях</w:t>
      </w:r>
      <w:r w:rsidRPr="00207835">
        <w:rPr>
          <w:color w:val="000000" w:themeColor="text1"/>
        </w:rPr>
        <w:t xml:space="preserve"> «Наука МИИТа</w:t>
      </w:r>
      <w:r w:rsidR="0052656C" w:rsidRPr="00207835">
        <w:rPr>
          <w:color w:val="000000" w:themeColor="text1"/>
        </w:rPr>
        <w:t xml:space="preserve"> -</w:t>
      </w:r>
      <w:r w:rsidRPr="00207835">
        <w:rPr>
          <w:color w:val="000000" w:themeColor="text1"/>
        </w:rPr>
        <w:t xml:space="preserve"> транспорту»</w:t>
      </w:r>
      <w:r w:rsidR="0052656C" w:rsidRPr="00207835">
        <w:rPr>
          <w:color w:val="000000" w:themeColor="text1"/>
        </w:rPr>
        <w:t xml:space="preserve"> (Москва</w:t>
      </w:r>
      <w:r w:rsidR="00224A77" w:rsidRPr="00207835">
        <w:rPr>
          <w:color w:val="000000" w:themeColor="text1"/>
        </w:rPr>
        <w:t>,</w:t>
      </w:r>
      <w:r w:rsidR="0052656C" w:rsidRPr="00207835">
        <w:rPr>
          <w:color w:val="000000" w:themeColor="text1"/>
        </w:rPr>
        <w:t xml:space="preserve"> 2008 и 2012гг.)</w:t>
      </w:r>
      <w:r w:rsidRPr="00207835">
        <w:rPr>
          <w:color w:val="000000" w:themeColor="text1"/>
        </w:rPr>
        <w:t xml:space="preserve">, </w:t>
      </w:r>
      <w:r w:rsidR="00A97558" w:rsidRPr="00207835">
        <w:rPr>
          <w:color w:val="000000" w:themeColor="text1"/>
        </w:rPr>
        <w:t>двенадцатой</w:t>
      </w:r>
      <w:r w:rsidRPr="00207835">
        <w:rPr>
          <w:color w:val="000000" w:themeColor="text1"/>
        </w:rPr>
        <w:t xml:space="preserve"> научно-практической конференции «Безопасность движения поездов» </w:t>
      </w:r>
      <w:r w:rsidR="0052656C" w:rsidRPr="00207835">
        <w:rPr>
          <w:color w:val="000000" w:themeColor="text1"/>
        </w:rPr>
        <w:t>(</w:t>
      </w:r>
      <w:r w:rsidRPr="00207835">
        <w:rPr>
          <w:color w:val="000000" w:themeColor="text1"/>
        </w:rPr>
        <w:t>Москва</w:t>
      </w:r>
      <w:r w:rsidR="00224A77" w:rsidRPr="00207835">
        <w:rPr>
          <w:color w:val="000000" w:themeColor="text1"/>
        </w:rPr>
        <w:t>,</w:t>
      </w:r>
      <w:r w:rsidR="0052656C" w:rsidRPr="00207835">
        <w:rPr>
          <w:color w:val="000000" w:themeColor="text1"/>
        </w:rPr>
        <w:t xml:space="preserve"> 2011</w:t>
      </w:r>
      <w:r w:rsidR="00224A77" w:rsidRPr="00207835">
        <w:rPr>
          <w:color w:val="000000" w:themeColor="text1"/>
        </w:rPr>
        <w:t>г.</w:t>
      </w:r>
      <w:r w:rsidR="0052656C" w:rsidRPr="00207835">
        <w:rPr>
          <w:color w:val="000000" w:themeColor="text1"/>
        </w:rPr>
        <w:t>)</w:t>
      </w:r>
      <w:r w:rsidR="00125C5B" w:rsidRPr="00207835">
        <w:rPr>
          <w:color w:val="000000" w:themeColor="text1"/>
        </w:rPr>
        <w:t>, а также на заседаниях кафедры «Логистические транспортные системы и технологии» МИИТ.</w:t>
      </w:r>
    </w:p>
    <w:p w:rsidR="00F70212" w:rsidRPr="00207835" w:rsidRDefault="00F70212" w:rsidP="004E2264">
      <w:pPr>
        <w:spacing w:line="360" w:lineRule="auto"/>
        <w:ind w:firstLine="709"/>
        <w:jc w:val="both"/>
        <w:rPr>
          <w:color w:val="000000" w:themeColor="text1"/>
        </w:rPr>
      </w:pPr>
      <w:r w:rsidRPr="00207835">
        <w:rPr>
          <w:b/>
          <w:color w:val="000000" w:themeColor="text1"/>
        </w:rPr>
        <w:t>Публикации</w:t>
      </w:r>
      <w:r w:rsidRPr="00207835">
        <w:rPr>
          <w:color w:val="000000" w:themeColor="text1"/>
        </w:rPr>
        <w:t xml:space="preserve"> </w:t>
      </w:r>
    </w:p>
    <w:p w:rsidR="00F70212" w:rsidRPr="00207835" w:rsidRDefault="00F70212" w:rsidP="004E2264">
      <w:pPr>
        <w:spacing w:line="360" w:lineRule="auto"/>
        <w:ind w:firstLine="709"/>
        <w:jc w:val="both"/>
        <w:rPr>
          <w:color w:val="000000" w:themeColor="text1"/>
        </w:rPr>
      </w:pPr>
      <w:r w:rsidRPr="00207835">
        <w:rPr>
          <w:color w:val="000000" w:themeColor="text1"/>
        </w:rPr>
        <w:t xml:space="preserve">Основные положения диссертации опубликованы в </w:t>
      </w:r>
      <w:r w:rsidR="00481DD1" w:rsidRPr="00207835">
        <w:rPr>
          <w:color w:val="000000" w:themeColor="text1"/>
        </w:rPr>
        <w:t>4</w:t>
      </w:r>
      <w:r w:rsidRPr="00207835">
        <w:rPr>
          <w:color w:val="000000" w:themeColor="text1"/>
        </w:rPr>
        <w:t xml:space="preserve"> печатных работах, из них </w:t>
      </w:r>
      <w:r w:rsidR="00481DD1" w:rsidRPr="00207835">
        <w:rPr>
          <w:color w:val="000000" w:themeColor="text1"/>
        </w:rPr>
        <w:t>2</w:t>
      </w:r>
      <w:r w:rsidRPr="00207835">
        <w:rPr>
          <w:color w:val="000000" w:themeColor="text1"/>
        </w:rPr>
        <w:t xml:space="preserve"> статьи опубликованы в изданиях, рекомендованных ВАК РФ.</w:t>
      </w:r>
    </w:p>
    <w:p w:rsidR="00F70212" w:rsidRPr="00207835" w:rsidRDefault="00F70212" w:rsidP="004E2264">
      <w:pPr>
        <w:spacing w:line="360" w:lineRule="auto"/>
        <w:ind w:firstLine="709"/>
        <w:jc w:val="both"/>
        <w:rPr>
          <w:color w:val="000000" w:themeColor="text1"/>
        </w:rPr>
      </w:pPr>
      <w:r w:rsidRPr="00207835">
        <w:rPr>
          <w:b/>
          <w:color w:val="000000" w:themeColor="text1"/>
        </w:rPr>
        <w:t>Структура и объем диссертации</w:t>
      </w:r>
      <w:r w:rsidRPr="00207835">
        <w:rPr>
          <w:color w:val="000000" w:themeColor="text1"/>
        </w:rPr>
        <w:t xml:space="preserve"> </w:t>
      </w:r>
    </w:p>
    <w:p w:rsidR="00F70212" w:rsidRPr="00207835" w:rsidRDefault="00F70212" w:rsidP="004E2264">
      <w:pPr>
        <w:spacing w:line="360" w:lineRule="auto"/>
        <w:ind w:firstLine="709"/>
        <w:jc w:val="both"/>
        <w:rPr>
          <w:color w:val="000000" w:themeColor="text1"/>
        </w:rPr>
      </w:pPr>
      <w:r w:rsidRPr="00207835">
        <w:rPr>
          <w:color w:val="000000" w:themeColor="text1"/>
        </w:rPr>
        <w:t xml:space="preserve">Диссертация включает в себя введение, </w:t>
      </w:r>
      <w:r w:rsidR="007E773D" w:rsidRPr="00207835">
        <w:rPr>
          <w:color w:val="000000" w:themeColor="text1"/>
        </w:rPr>
        <w:t>четыре главы</w:t>
      </w:r>
      <w:r w:rsidRPr="00207835">
        <w:rPr>
          <w:color w:val="000000" w:themeColor="text1"/>
        </w:rPr>
        <w:t xml:space="preserve">, заключение и приложения, изложена на </w:t>
      </w:r>
      <w:r w:rsidR="003F0B29" w:rsidRPr="00207835">
        <w:rPr>
          <w:color w:val="000000" w:themeColor="text1"/>
        </w:rPr>
        <w:t>2</w:t>
      </w:r>
      <w:r w:rsidR="007E773D" w:rsidRPr="00207835">
        <w:rPr>
          <w:color w:val="000000" w:themeColor="text1"/>
        </w:rPr>
        <w:t>1</w:t>
      </w:r>
      <w:r w:rsidR="00224A77" w:rsidRPr="00207835">
        <w:rPr>
          <w:color w:val="000000" w:themeColor="text1"/>
        </w:rPr>
        <w:t>8</w:t>
      </w:r>
      <w:r w:rsidRPr="00207835">
        <w:rPr>
          <w:color w:val="000000" w:themeColor="text1"/>
        </w:rPr>
        <w:t xml:space="preserve"> страницах машинописного текста, </w:t>
      </w:r>
      <w:r w:rsidR="00E84656" w:rsidRPr="00207835">
        <w:rPr>
          <w:color w:val="000000" w:themeColor="text1"/>
        </w:rPr>
        <w:t>содержит</w:t>
      </w:r>
      <w:r w:rsidRPr="00207835">
        <w:rPr>
          <w:color w:val="000000" w:themeColor="text1"/>
        </w:rPr>
        <w:t xml:space="preserve"> </w:t>
      </w:r>
      <w:r w:rsidR="007E773D" w:rsidRPr="00207835">
        <w:rPr>
          <w:color w:val="000000" w:themeColor="text1"/>
        </w:rPr>
        <w:t>3</w:t>
      </w:r>
      <w:r w:rsidRPr="00207835">
        <w:rPr>
          <w:color w:val="000000" w:themeColor="text1"/>
        </w:rPr>
        <w:t xml:space="preserve">0 таблиц, </w:t>
      </w:r>
      <w:r w:rsidR="007E773D" w:rsidRPr="00207835">
        <w:rPr>
          <w:color w:val="000000" w:themeColor="text1"/>
        </w:rPr>
        <w:t>8</w:t>
      </w:r>
      <w:r w:rsidR="00104AB8" w:rsidRPr="00207835">
        <w:rPr>
          <w:color w:val="000000" w:themeColor="text1"/>
        </w:rPr>
        <w:t>3</w:t>
      </w:r>
      <w:r w:rsidRPr="00207835">
        <w:rPr>
          <w:color w:val="000000" w:themeColor="text1"/>
        </w:rPr>
        <w:t xml:space="preserve"> рисунка. </w:t>
      </w:r>
    </w:p>
    <w:p w:rsidR="00F70212" w:rsidRPr="00207835" w:rsidRDefault="00F70212" w:rsidP="004E2264">
      <w:pPr>
        <w:spacing w:line="360" w:lineRule="auto"/>
        <w:ind w:firstLine="709"/>
        <w:jc w:val="both"/>
        <w:rPr>
          <w:color w:val="000000" w:themeColor="text1"/>
        </w:rPr>
      </w:pPr>
      <w:r w:rsidRPr="00207835">
        <w:rPr>
          <w:color w:val="000000" w:themeColor="text1"/>
        </w:rPr>
        <w:t>Список использованных источников насчитывает 1</w:t>
      </w:r>
      <w:r w:rsidR="00114C18" w:rsidRPr="00207835">
        <w:rPr>
          <w:color w:val="000000" w:themeColor="text1"/>
        </w:rPr>
        <w:t>2</w:t>
      </w:r>
      <w:r w:rsidR="00A97558" w:rsidRPr="00207835">
        <w:rPr>
          <w:color w:val="000000" w:themeColor="text1"/>
        </w:rPr>
        <w:t>6</w:t>
      </w:r>
      <w:r w:rsidRPr="00207835">
        <w:rPr>
          <w:color w:val="000000" w:themeColor="text1"/>
        </w:rPr>
        <w:t xml:space="preserve"> наименовани</w:t>
      </w:r>
      <w:r w:rsidR="00A97558" w:rsidRPr="00207835">
        <w:rPr>
          <w:color w:val="000000" w:themeColor="text1"/>
        </w:rPr>
        <w:t>й</w:t>
      </w:r>
      <w:r w:rsidRPr="00207835">
        <w:rPr>
          <w:color w:val="000000" w:themeColor="text1"/>
        </w:rPr>
        <w:t>.</w:t>
      </w:r>
    </w:p>
    <w:p w:rsidR="00F70212" w:rsidRPr="00207835" w:rsidRDefault="00F70212" w:rsidP="004E2264">
      <w:pPr>
        <w:spacing w:line="360" w:lineRule="auto"/>
        <w:ind w:firstLine="709"/>
        <w:jc w:val="both"/>
        <w:rPr>
          <w:b/>
          <w:color w:val="000000" w:themeColor="text1"/>
        </w:rPr>
      </w:pPr>
      <w:r w:rsidRPr="00207835">
        <w:rPr>
          <w:b/>
          <w:color w:val="000000" w:themeColor="text1"/>
        </w:rPr>
        <w:t>Содержание работы</w:t>
      </w:r>
    </w:p>
    <w:p w:rsidR="00F70212" w:rsidRPr="00207835" w:rsidRDefault="00F70212" w:rsidP="004E2264">
      <w:pPr>
        <w:spacing w:line="360" w:lineRule="auto"/>
        <w:ind w:firstLine="709"/>
        <w:jc w:val="both"/>
        <w:rPr>
          <w:color w:val="000000" w:themeColor="text1"/>
        </w:rPr>
      </w:pPr>
      <w:r w:rsidRPr="00207835">
        <w:rPr>
          <w:b/>
          <w:color w:val="000000" w:themeColor="text1"/>
        </w:rPr>
        <w:t>Во введении</w:t>
      </w:r>
      <w:r w:rsidRPr="00207835">
        <w:rPr>
          <w:color w:val="000000" w:themeColor="text1"/>
        </w:rPr>
        <w:t xml:space="preserve"> обосно</w:t>
      </w:r>
      <w:r w:rsidR="00273B94" w:rsidRPr="00207835">
        <w:rPr>
          <w:color w:val="000000" w:themeColor="text1"/>
        </w:rPr>
        <w:t>вана</w:t>
      </w:r>
      <w:r w:rsidRPr="00207835">
        <w:rPr>
          <w:color w:val="000000" w:themeColor="text1"/>
        </w:rPr>
        <w:t xml:space="preserve"> актуальность темы диссертации, ее научная новизна и практическая ценность, сформулирован</w:t>
      </w:r>
      <w:r w:rsidR="00E84656" w:rsidRPr="00207835">
        <w:rPr>
          <w:color w:val="000000" w:themeColor="text1"/>
        </w:rPr>
        <w:t>ы</w:t>
      </w:r>
      <w:r w:rsidRPr="00207835">
        <w:rPr>
          <w:color w:val="000000" w:themeColor="text1"/>
        </w:rPr>
        <w:t xml:space="preserve"> цел</w:t>
      </w:r>
      <w:r w:rsidR="00273B94" w:rsidRPr="00207835">
        <w:rPr>
          <w:color w:val="000000" w:themeColor="text1"/>
        </w:rPr>
        <w:t>и</w:t>
      </w:r>
      <w:r w:rsidRPr="00207835">
        <w:rPr>
          <w:color w:val="000000" w:themeColor="text1"/>
        </w:rPr>
        <w:t xml:space="preserve"> и задачи исследования.</w:t>
      </w:r>
    </w:p>
    <w:p w:rsidR="00F70212" w:rsidRPr="00207835" w:rsidRDefault="00F70212" w:rsidP="004E2264">
      <w:pPr>
        <w:spacing w:line="360" w:lineRule="auto"/>
        <w:ind w:firstLine="709"/>
        <w:jc w:val="both"/>
        <w:rPr>
          <w:color w:val="000000" w:themeColor="text1"/>
        </w:rPr>
      </w:pPr>
      <w:r w:rsidRPr="00207835">
        <w:rPr>
          <w:b/>
          <w:color w:val="000000" w:themeColor="text1"/>
        </w:rPr>
        <w:t>В первой главе</w:t>
      </w:r>
      <w:r w:rsidRPr="00207835">
        <w:rPr>
          <w:color w:val="000000" w:themeColor="text1"/>
        </w:rPr>
        <w:t xml:space="preserve"> проведен аналитический обзор исследований</w:t>
      </w:r>
      <w:r w:rsidR="00285F4E" w:rsidRPr="00207835">
        <w:rPr>
          <w:color w:val="000000" w:themeColor="text1"/>
        </w:rPr>
        <w:t>,</w:t>
      </w:r>
      <w:r w:rsidRPr="00207835">
        <w:rPr>
          <w:color w:val="000000" w:themeColor="text1"/>
        </w:rPr>
        <w:t xml:space="preserve"> выполненных отечественными и зарубежными учеными по оптимизации работы КТ.</w:t>
      </w:r>
    </w:p>
    <w:p w:rsidR="00F70212" w:rsidRPr="00207835" w:rsidRDefault="00F70212" w:rsidP="004E2264">
      <w:pPr>
        <w:pStyle w:val="Style1"/>
        <w:widowControl/>
        <w:spacing w:line="360" w:lineRule="auto"/>
        <w:ind w:firstLine="709"/>
        <w:rPr>
          <w:rStyle w:val="FontStyle11"/>
          <w:color w:val="000000" w:themeColor="text1"/>
          <w:sz w:val="24"/>
          <w:szCs w:val="24"/>
        </w:rPr>
      </w:pPr>
      <w:r w:rsidRPr="00207835">
        <w:rPr>
          <w:rStyle w:val="FontStyle11"/>
          <w:color w:val="000000" w:themeColor="text1"/>
          <w:sz w:val="24"/>
          <w:szCs w:val="24"/>
        </w:rPr>
        <w:t>Значительный вклад в развитие логистики, применени</w:t>
      </w:r>
      <w:r w:rsidR="00285F4E" w:rsidRPr="00207835">
        <w:rPr>
          <w:rStyle w:val="FontStyle11"/>
          <w:color w:val="000000" w:themeColor="text1"/>
          <w:sz w:val="24"/>
          <w:szCs w:val="24"/>
        </w:rPr>
        <w:t>е</w:t>
      </w:r>
      <w:r w:rsidRPr="00207835">
        <w:rPr>
          <w:rStyle w:val="FontStyle11"/>
          <w:color w:val="000000" w:themeColor="text1"/>
          <w:sz w:val="24"/>
          <w:szCs w:val="24"/>
        </w:rPr>
        <w:t xml:space="preserve"> ее принципов для оптимизации транспортных систем, в том числе с участием железнодоро</w:t>
      </w:r>
      <w:r w:rsidR="00A97558" w:rsidRPr="00207835">
        <w:rPr>
          <w:rStyle w:val="FontStyle11"/>
          <w:color w:val="000000" w:themeColor="text1"/>
          <w:sz w:val="24"/>
          <w:szCs w:val="24"/>
        </w:rPr>
        <w:t>жного транспорта, внесли работы</w:t>
      </w:r>
      <w:r w:rsidRPr="00207835">
        <w:rPr>
          <w:rStyle w:val="FontStyle11"/>
          <w:color w:val="000000" w:themeColor="text1"/>
          <w:sz w:val="24"/>
          <w:szCs w:val="24"/>
        </w:rPr>
        <w:t xml:space="preserve"> Залмановой М.Е., Костоглодова Д.Д., Куренкова П.В., Левицкой Л.П., Миротина Л.Б., Нагловского С.Н., Николашина В.М., Новикова О.А., Плоткина Б.К., Резера С.М., Родникова А.Н., Санкова В.Г., Семененко А.И., Сергеенко О.Б., Смехова А.А., Тишкина Е.М., Уварова С.А., Ускова Н.С, Холопова К.В., Шарова В.М., Шмулевича М.И. и др.</w:t>
      </w:r>
    </w:p>
    <w:p w:rsidR="00F70212" w:rsidRPr="00207835" w:rsidRDefault="00F70212" w:rsidP="004E2264">
      <w:pPr>
        <w:pStyle w:val="Style2"/>
        <w:widowControl/>
        <w:spacing w:line="360" w:lineRule="auto"/>
        <w:ind w:firstLine="709"/>
        <w:rPr>
          <w:color w:val="000000" w:themeColor="text1"/>
        </w:rPr>
      </w:pPr>
      <w:r w:rsidRPr="00207835">
        <w:rPr>
          <w:rStyle w:val="FontStyle12"/>
          <w:color w:val="000000" w:themeColor="text1"/>
          <w:sz w:val="24"/>
          <w:szCs w:val="24"/>
        </w:rPr>
        <w:t>Теория и практические методы определения оптимальных технико-технологических параметров грузовых фронтов, складов, контейнерных пунктов и терминалов рассматривались в трудах ученых МГУПС (МИИТ), МАДИ, ВНИИЖТа, ПГУПС и других научных коллективов, в том числе таких авторов как: Абрамов А.А., Беленький А.С., Березов И.Н., Волков В.С., Гриневич Т.П., Гутникова Л.А., Калтахчян А.Т., Коган Л А., Кузнецов В.Г., Кустов В.Н., Логинов С.И., Львов С.Л., Николашин В.М., Нутович В.Е., Орлова И.А., Пилюгина Г.И., Позамантир Э.И., Смехов А.А, Сотников И.Б., Терешина О.В., Чернухин СЛ., Шаров В.М., Шрамов А.А., Штефко И.В.</w:t>
      </w:r>
      <w:r w:rsidR="0057303E" w:rsidRPr="00207835">
        <w:rPr>
          <w:rStyle w:val="FontStyle12"/>
          <w:color w:val="000000" w:themeColor="text1"/>
          <w:sz w:val="24"/>
          <w:szCs w:val="24"/>
        </w:rPr>
        <w:t xml:space="preserve"> и </w:t>
      </w:r>
      <w:r w:rsidR="0057303E" w:rsidRPr="00207835">
        <w:rPr>
          <w:color w:val="000000" w:themeColor="text1"/>
        </w:rPr>
        <w:t xml:space="preserve">зарубежных ученых </w:t>
      </w:r>
      <w:r w:rsidR="0057303E" w:rsidRPr="00207835">
        <w:rPr>
          <w:rStyle w:val="FontStyle12"/>
          <w:color w:val="000000" w:themeColor="text1"/>
          <w:sz w:val="24"/>
          <w:szCs w:val="24"/>
        </w:rPr>
        <w:t>таких как</w:t>
      </w:r>
      <w:r w:rsidRPr="00207835">
        <w:rPr>
          <w:color w:val="000000" w:themeColor="text1"/>
        </w:rPr>
        <w:t xml:space="preserve">: </w:t>
      </w:r>
      <w:r w:rsidR="002F513C" w:rsidRPr="00207835">
        <w:rPr>
          <w:iCs/>
          <w:color w:val="000000" w:themeColor="text1"/>
        </w:rPr>
        <w:t>Уотерс</w:t>
      </w:r>
      <w:r w:rsidRPr="00207835">
        <w:rPr>
          <w:iCs/>
          <w:color w:val="000000" w:themeColor="text1"/>
        </w:rPr>
        <w:t xml:space="preserve"> Д.</w:t>
      </w:r>
      <w:r w:rsidR="00E84656" w:rsidRPr="00207835">
        <w:rPr>
          <w:iCs/>
          <w:color w:val="000000" w:themeColor="text1"/>
        </w:rPr>
        <w:t>,</w:t>
      </w:r>
      <w:r w:rsidRPr="00207835">
        <w:rPr>
          <w:iCs/>
          <w:color w:val="000000" w:themeColor="text1"/>
        </w:rPr>
        <w:t xml:space="preserve"> </w:t>
      </w:r>
      <w:r w:rsidRPr="00207835">
        <w:rPr>
          <w:color w:val="000000" w:themeColor="text1"/>
        </w:rPr>
        <w:t>Джонсон С</w:t>
      </w:r>
      <w:r w:rsidR="00E84656" w:rsidRPr="00207835">
        <w:rPr>
          <w:color w:val="000000" w:themeColor="text1"/>
        </w:rPr>
        <w:t>.</w:t>
      </w:r>
      <w:r w:rsidRPr="00207835">
        <w:rPr>
          <w:color w:val="000000" w:themeColor="text1"/>
        </w:rPr>
        <w:t>, Джеймс С</w:t>
      </w:r>
      <w:r w:rsidR="00E84656" w:rsidRPr="00207835">
        <w:rPr>
          <w:color w:val="000000" w:themeColor="text1"/>
        </w:rPr>
        <w:t>.</w:t>
      </w:r>
      <w:r w:rsidRPr="00207835">
        <w:rPr>
          <w:color w:val="000000" w:themeColor="text1"/>
        </w:rPr>
        <w:t>, Чейз Р.Б.</w:t>
      </w:r>
    </w:p>
    <w:p w:rsidR="00F70212" w:rsidRPr="00207835" w:rsidRDefault="00F70212" w:rsidP="004E2264">
      <w:pPr>
        <w:spacing w:line="360" w:lineRule="auto"/>
        <w:ind w:firstLine="709"/>
        <w:jc w:val="both"/>
        <w:rPr>
          <w:color w:val="000000" w:themeColor="text1"/>
        </w:rPr>
      </w:pPr>
      <w:r w:rsidRPr="00207835">
        <w:rPr>
          <w:color w:val="000000" w:themeColor="text1"/>
        </w:rPr>
        <w:t xml:space="preserve">Проведенный анализ выполненных научных работ показывает, что вопросам минимизации расходов на КТ от </w:t>
      </w:r>
      <w:r w:rsidR="00285F4E" w:rsidRPr="00207835">
        <w:rPr>
          <w:color w:val="000000" w:themeColor="text1"/>
        </w:rPr>
        <w:t xml:space="preserve">технологических </w:t>
      </w:r>
      <w:r w:rsidRPr="00207835">
        <w:rPr>
          <w:color w:val="000000" w:themeColor="text1"/>
        </w:rPr>
        <w:t xml:space="preserve">рисков уделено недостаточно внимания. Математические модели, используемые в работах, не позволяют адекватно оценить влияние </w:t>
      </w:r>
      <w:r w:rsidRPr="00207835">
        <w:rPr>
          <w:color w:val="000000" w:themeColor="text1"/>
        </w:rPr>
        <w:lastRenderedPageBreak/>
        <w:t xml:space="preserve">рисков на работу КТ. Они разработаны под конкретные задачи и не решают проблем, </w:t>
      </w:r>
      <w:r w:rsidR="00C12B40" w:rsidRPr="00207835">
        <w:rPr>
          <w:color w:val="000000" w:themeColor="text1"/>
        </w:rPr>
        <w:t>исследуемых</w:t>
      </w:r>
      <w:r w:rsidRPr="00207835">
        <w:rPr>
          <w:color w:val="000000" w:themeColor="text1"/>
        </w:rPr>
        <w:t xml:space="preserve"> автором. </w:t>
      </w:r>
    </w:p>
    <w:p w:rsidR="006A1EC6" w:rsidRPr="00207835" w:rsidRDefault="00F70212" w:rsidP="004E2264">
      <w:pPr>
        <w:spacing w:line="360" w:lineRule="auto"/>
        <w:ind w:firstLine="709"/>
        <w:jc w:val="both"/>
        <w:rPr>
          <w:color w:val="000000" w:themeColor="text1"/>
        </w:rPr>
      </w:pPr>
      <w:r w:rsidRPr="00207835">
        <w:rPr>
          <w:color w:val="000000" w:themeColor="text1"/>
        </w:rPr>
        <w:t>В представленной диссертационной работе исследу</w:t>
      </w:r>
      <w:r w:rsidR="00C8422D" w:rsidRPr="00207835">
        <w:rPr>
          <w:color w:val="000000" w:themeColor="text1"/>
        </w:rPr>
        <w:t>ю</w:t>
      </w:r>
      <w:r w:rsidRPr="00207835">
        <w:rPr>
          <w:color w:val="000000" w:themeColor="text1"/>
        </w:rPr>
        <w:t>тся</w:t>
      </w:r>
      <w:r w:rsidR="006A1EC6" w:rsidRPr="00207835">
        <w:rPr>
          <w:color w:val="000000" w:themeColor="text1"/>
        </w:rPr>
        <w:t>:</w:t>
      </w:r>
      <w:r w:rsidRPr="00207835">
        <w:rPr>
          <w:color w:val="000000" w:themeColor="text1"/>
        </w:rPr>
        <w:t xml:space="preserve"> </w:t>
      </w:r>
    </w:p>
    <w:p w:rsidR="006A1EC6" w:rsidRPr="00207835" w:rsidRDefault="006A1EC6" w:rsidP="004E2264">
      <w:pPr>
        <w:spacing w:line="360" w:lineRule="auto"/>
        <w:ind w:firstLine="709"/>
        <w:jc w:val="both"/>
        <w:rPr>
          <w:color w:val="000000" w:themeColor="text1"/>
        </w:rPr>
      </w:pPr>
      <w:r w:rsidRPr="00207835">
        <w:rPr>
          <w:color w:val="000000" w:themeColor="text1"/>
        </w:rPr>
        <w:t xml:space="preserve">- </w:t>
      </w:r>
      <w:r w:rsidR="00F70212" w:rsidRPr="00207835">
        <w:rPr>
          <w:color w:val="000000" w:themeColor="text1"/>
        </w:rPr>
        <w:t xml:space="preserve">влияние </w:t>
      </w:r>
      <w:r w:rsidR="00F15DFB" w:rsidRPr="00207835">
        <w:rPr>
          <w:color w:val="000000" w:themeColor="text1"/>
        </w:rPr>
        <w:t xml:space="preserve">источников </w:t>
      </w:r>
      <w:r w:rsidR="00F70212" w:rsidRPr="00207835">
        <w:rPr>
          <w:color w:val="000000" w:themeColor="text1"/>
        </w:rPr>
        <w:t>технологических рисков на работу КТ с целью минимизации возникающих от них</w:t>
      </w:r>
      <w:r w:rsidR="009C1969" w:rsidRPr="00207835">
        <w:rPr>
          <w:color w:val="000000" w:themeColor="text1"/>
        </w:rPr>
        <w:t xml:space="preserve"> затрат</w:t>
      </w:r>
      <w:r w:rsidRPr="00207835">
        <w:rPr>
          <w:color w:val="000000" w:themeColor="text1"/>
        </w:rPr>
        <w:t>;</w:t>
      </w:r>
      <w:r w:rsidR="00F70212" w:rsidRPr="00207835">
        <w:rPr>
          <w:color w:val="000000" w:themeColor="text1"/>
        </w:rPr>
        <w:t xml:space="preserve"> </w:t>
      </w:r>
    </w:p>
    <w:p w:rsidR="006A1EC6" w:rsidRPr="00207835" w:rsidRDefault="006A1EC6" w:rsidP="004E2264">
      <w:pPr>
        <w:spacing w:line="360" w:lineRule="auto"/>
        <w:ind w:firstLine="709"/>
        <w:jc w:val="both"/>
        <w:rPr>
          <w:color w:val="000000" w:themeColor="text1"/>
        </w:rPr>
      </w:pPr>
      <w:r w:rsidRPr="00207835">
        <w:rPr>
          <w:color w:val="000000" w:themeColor="text1"/>
        </w:rPr>
        <w:t xml:space="preserve">- влияние </w:t>
      </w:r>
      <w:r w:rsidR="00F15DFB" w:rsidRPr="00207835">
        <w:rPr>
          <w:color w:val="000000" w:themeColor="text1"/>
        </w:rPr>
        <w:t xml:space="preserve">источников </w:t>
      </w:r>
      <w:r w:rsidRPr="00207835">
        <w:rPr>
          <w:color w:val="000000" w:themeColor="text1"/>
        </w:rPr>
        <w:t xml:space="preserve">технологических рисков для прогнозирования, корректировки </w:t>
      </w:r>
      <w:r w:rsidR="00AC1141" w:rsidRPr="00207835">
        <w:rPr>
          <w:color w:val="000000" w:themeColor="text1"/>
        </w:rPr>
        <w:t>плановых ремонтов</w:t>
      </w:r>
      <w:r w:rsidR="00F70212" w:rsidRPr="00207835">
        <w:rPr>
          <w:color w:val="000000" w:themeColor="text1"/>
        </w:rPr>
        <w:t xml:space="preserve"> ПРМ. </w:t>
      </w:r>
    </w:p>
    <w:p w:rsidR="00F70212" w:rsidRPr="00207835" w:rsidRDefault="006A1EC6" w:rsidP="004E2264">
      <w:pPr>
        <w:spacing w:line="360" w:lineRule="auto"/>
        <w:ind w:firstLine="709"/>
        <w:jc w:val="both"/>
        <w:rPr>
          <w:color w:val="000000" w:themeColor="text1"/>
        </w:rPr>
      </w:pPr>
      <w:r w:rsidRPr="00207835">
        <w:rPr>
          <w:color w:val="000000" w:themeColor="text1"/>
        </w:rPr>
        <w:t>А</w:t>
      </w:r>
      <w:r w:rsidR="00F70212" w:rsidRPr="00207835">
        <w:rPr>
          <w:color w:val="000000" w:themeColor="text1"/>
        </w:rPr>
        <w:t xml:space="preserve">втором разработаны </w:t>
      </w:r>
      <w:r w:rsidR="001952CF" w:rsidRPr="00207835">
        <w:rPr>
          <w:color w:val="000000" w:themeColor="text1"/>
        </w:rPr>
        <w:t xml:space="preserve">методики и </w:t>
      </w:r>
      <w:r w:rsidR="00F70212" w:rsidRPr="00207835">
        <w:rPr>
          <w:color w:val="000000" w:themeColor="text1"/>
        </w:rPr>
        <w:t>имитационные модели</w:t>
      </w:r>
      <w:r w:rsidR="00A97558" w:rsidRPr="00207835">
        <w:rPr>
          <w:color w:val="000000" w:themeColor="text1"/>
        </w:rPr>
        <w:t>,</w:t>
      </w:r>
      <w:r w:rsidR="00F70212" w:rsidRPr="00207835">
        <w:rPr>
          <w:color w:val="000000" w:themeColor="text1"/>
        </w:rPr>
        <w:t xml:space="preserve"> позволяющие </w:t>
      </w:r>
      <w:r w:rsidR="00AE4576" w:rsidRPr="00207835">
        <w:rPr>
          <w:color w:val="000000" w:themeColor="text1"/>
        </w:rPr>
        <w:t>прои</w:t>
      </w:r>
      <w:r w:rsidR="00F70212" w:rsidRPr="00207835">
        <w:rPr>
          <w:color w:val="000000" w:themeColor="text1"/>
        </w:rPr>
        <w:t>грывать нежелательные сценарии работы терминала с учетом</w:t>
      </w:r>
      <w:r w:rsidR="00F15DFB" w:rsidRPr="00207835">
        <w:rPr>
          <w:color w:val="000000" w:themeColor="text1"/>
        </w:rPr>
        <w:t xml:space="preserve"> источников</w:t>
      </w:r>
      <w:r w:rsidR="00F70212" w:rsidRPr="00207835">
        <w:rPr>
          <w:color w:val="000000" w:themeColor="text1"/>
        </w:rPr>
        <w:t xml:space="preserve"> технологических рисков; прогнозировать работу ПРМ с целью корректировки </w:t>
      </w:r>
      <w:r w:rsidR="002820CE" w:rsidRPr="00207835">
        <w:rPr>
          <w:color w:val="000000" w:themeColor="text1"/>
        </w:rPr>
        <w:t xml:space="preserve">сроков </w:t>
      </w:r>
      <w:r w:rsidR="00F70212" w:rsidRPr="00207835">
        <w:rPr>
          <w:color w:val="000000" w:themeColor="text1"/>
        </w:rPr>
        <w:t xml:space="preserve">и назначения ремонтов для продления срока их эксплуатации. </w:t>
      </w:r>
    </w:p>
    <w:p w:rsidR="00F70212" w:rsidRPr="00207835" w:rsidRDefault="00F70212" w:rsidP="004E2264">
      <w:pPr>
        <w:spacing w:line="360" w:lineRule="auto"/>
        <w:ind w:firstLine="709"/>
        <w:jc w:val="both"/>
        <w:rPr>
          <w:color w:val="000000" w:themeColor="text1"/>
        </w:rPr>
      </w:pPr>
      <w:r w:rsidRPr="00207835">
        <w:rPr>
          <w:color w:val="000000" w:themeColor="text1"/>
        </w:rPr>
        <w:t>Для осуществления поставленн</w:t>
      </w:r>
      <w:r w:rsidR="000149D6" w:rsidRPr="00207835">
        <w:rPr>
          <w:color w:val="000000" w:themeColor="text1"/>
        </w:rPr>
        <w:t>ых</w:t>
      </w:r>
      <w:r w:rsidRPr="00207835">
        <w:rPr>
          <w:color w:val="000000" w:themeColor="text1"/>
        </w:rPr>
        <w:t xml:space="preserve"> цел</w:t>
      </w:r>
      <w:r w:rsidR="000149D6" w:rsidRPr="00207835">
        <w:rPr>
          <w:color w:val="000000" w:themeColor="text1"/>
        </w:rPr>
        <w:t>ей</w:t>
      </w:r>
      <w:r w:rsidRPr="00207835">
        <w:rPr>
          <w:color w:val="000000" w:themeColor="text1"/>
        </w:rPr>
        <w:t xml:space="preserve"> в работе </w:t>
      </w:r>
      <w:r w:rsidR="000149D6" w:rsidRPr="00207835">
        <w:rPr>
          <w:color w:val="000000" w:themeColor="text1"/>
        </w:rPr>
        <w:t>применен</w:t>
      </w:r>
      <w:r w:rsidRPr="00207835">
        <w:rPr>
          <w:color w:val="000000" w:themeColor="text1"/>
        </w:rPr>
        <w:t xml:space="preserve"> </w:t>
      </w:r>
      <w:r w:rsidR="0069429A" w:rsidRPr="00207835">
        <w:rPr>
          <w:color w:val="000000" w:themeColor="text1"/>
        </w:rPr>
        <w:t>метод декомпозиции</w:t>
      </w:r>
      <w:r w:rsidRPr="00207835">
        <w:rPr>
          <w:color w:val="000000" w:themeColor="text1"/>
        </w:rPr>
        <w:t xml:space="preserve"> к построению модели функционирования КТ. Общая система разбивается на отдельные блоки с минимальным набором элементов, связями которых при расчете можно пренебречь. </w:t>
      </w:r>
    </w:p>
    <w:p w:rsidR="00F70212" w:rsidRPr="00207835" w:rsidRDefault="00045B29" w:rsidP="004E2264">
      <w:pPr>
        <w:spacing w:line="360" w:lineRule="auto"/>
        <w:ind w:firstLine="709"/>
        <w:jc w:val="both"/>
        <w:rPr>
          <w:color w:val="000000" w:themeColor="text1"/>
        </w:rPr>
      </w:pPr>
      <w:r w:rsidRPr="00207835">
        <w:rPr>
          <w:color w:val="000000" w:themeColor="text1"/>
        </w:rPr>
        <w:t>Модели</w:t>
      </w:r>
      <w:r w:rsidR="00F70212" w:rsidRPr="00207835">
        <w:rPr>
          <w:color w:val="000000" w:themeColor="text1"/>
        </w:rPr>
        <w:t xml:space="preserve">, учитывающие </w:t>
      </w:r>
      <w:r w:rsidRPr="00207835">
        <w:rPr>
          <w:color w:val="000000" w:themeColor="text1"/>
        </w:rPr>
        <w:t xml:space="preserve">источники </w:t>
      </w:r>
      <w:r w:rsidR="00F70212" w:rsidRPr="00207835">
        <w:rPr>
          <w:color w:val="000000" w:themeColor="text1"/>
        </w:rPr>
        <w:t>технологически</w:t>
      </w:r>
      <w:r w:rsidRPr="00207835">
        <w:rPr>
          <w:color w:val="000000" w:themeColor="text1"/>
        </w:rPr>
        <w:t>х рисков</w:t>
      </w:r>
      <w:r w:rsidR="00F70212" w:rsidRPr="00207835">
        <w:rPr>
          <w:color w:val="000000" w:themeColor="text1"/>
        </w:rPr>
        <w:t>, разрабатываются для каждого из блоков. Проблема оценки влияния технологич</w:t>
      </w:r>
      <w:r w:rsidR="00D949F9" w:rsidRPr="00207835">
        <w:rPr>
          <w:color w:val="000000" w:themeColor="text1"/>
        </w:rPr>
        <w:t>еских рисков на работу КТ разбита</w:t>
      </w:r>
      <w:r w:rsidR="00F70212" w:rsidRPr="00207835">
        <w:rPr>
          <w:color w:val="000000" w:themeColor="text1"/>
        </w:rPr>
        <w:t xml:space="preserve"> на </w:t>
      </w:r>
      <w:r w:rsidR="000149D6" w:rsidRPr="00207835">
        <w:rPr>
          <w:color w:val="000000" w:themeColor="text1"/>
        </w:rPr>
        <w:t>четыре</w:t>
      </w:r>
      <w:r w:rsidR="00F70212" w:rsidRPr="00207835">
        <w:rPr>
          <w:color w:val="000000" w:themeColor="text1"/>
        </w:rPr>
        <w:t xml:space="preserve"> отдельные задачи:</w:t>
      </w:r>
    </w:p>
    <w:p w:rsidR="00F70212" w:rsidRPr="00207835" w:rsidRDefault="00F70212" w:rsidP="00D35E54">
      <w:pPr>
        <w:numPr>
          <w:ilvl w:val="0"/>
          <w:numId w:val="16"/>
        </w:numPr>
        <w:tabs>
          <w:tab w:val="left" w:pos="993"/>
        </w:tabs>
        <w:spacing w:line="360" w:lineRule="auto"/>
        <w:ind w:left="0" w:firstLine="709"/>
        <w:jc w:val="both"/>
        <w:rPr>
          <w:color w:val="000000" w:themeColor="text1"/>
        </w:rPr>
      </w:pPr>
      <w:r w:rsidRPr="00207835">
        <w:rPr>
          <w:color w:val="000000" w:themeColor="text1"/>
        </w:rPr>
        <w:t>Исследова</w:t>
      </w:r>
      <w:r w:rsidR="000149D6" w:rsidRPr="00207835">
        <w:rPr>
          <w:color w:val="000000" w:themeColor="text1"/>
        </w:rPr>
        <w:t>ние</w:t>
      </w:r>
      <w:r w:rsidRPr="00207835">
        <w:rPr>
          <w:color w:val="000000" w:themeColor="text1"/>
        </w:rPr>
        <w:t xml:space="preserve"> процесс</w:t>
      </w:r>
      <w:r w:rsidR="000149D6" w:rsidRPr="00207835">
        <w:rPr>
          <w:color w:val="000000" w:themeColor="text1"/>
        </w:rPr>
        <w:t>ов</w:t>
      </w:r>
      <w:r w:rsidRPr="00207835">
        <w:rPr>
          <w:color w:val="000000" w:themeColor="text1"/>
        </w:rPr>
        <w:t xml:space="preserve"> поступления автомобилей на </w:t>
      </w:r>
      <w:r w:rsidR="00045B29" w:rsidRPr="00207835">
        <w:rPr>
          <w:color w:val="000000" w:themeColor="text1"/>
        </w:rPr>
        <w:t>КТ</w:t>
      </w:r>
      <w:r w:rsidRPr="00207835">
        <w:rPr>
          <w:color w:val="000000" w:themeColor="text1"/>
        </w:rPr>
        <w:t xml:space="preserve"> </w:t>
      </w:r>
      <w:r w:rsidR="000149D6" w:rsidRPr="00207835">
        <w:rPr>
          <w:color w:val="000000" w:themeColor="text1"/>
        </w:rPr>
        <w:t xml:space="preserve"> </w:t>
      </w:r>
      <w:r w:rsidR="0066548E" w:rsidRPr="00207835">
        <w:rPr>
          <w:color w:val="000000" w:themeColor="text1"/>
        </w:rPr>
        <w:t xml:space="preserve">их </w:t>
      </w:r>
      <w:r w:rsidR="000149D6" w:rsidRPr="00207835">
        <w:rPr>
          <w:color w:val="000000" w:themeColor="text1"/>
        </w:rPr>
        <w:t>обработк</w:t>
      </w:r>
      <w:r w:rsidR="00045B29" w:rsidRPr="00207835">
        <w:rPr>
          <w:color w:val="000000" w:themeColor="text1"/>
        </w:rPr>
        <w:t>а</w:t>
      </w:r>
      <w:r w:rsidRPr="00207835">
        <w:rPr>
          <w:color w:val="000000" w:themeColor="text1"/>
        </w:rPr>
        <w:t xml:space="preserve"> с целью уменьшения потерь от технологических рисков и корректировк</w:t>
      </w:r>
      <w:r w:rsidR="00045B29" w:rsidRPr="00207835">
        <w:rPr>
          <w:color w:val="000000" w:themeColor="text1"/>
        </w:rPr>
        <w:t>а</w:t>
      </w:r>
      <w:r w:rsidRPr="00207835">
        <w:rPr>
          <w:color w:val="000000" w:themeColor="text1"/>
        </w:rPr>
        <w:t xml:space="preserve"> плана обработки автомобилей в сутки для выполнения заяв</w:t>
      </w:r>
      <w:r w:rsidR="00045B29" w:rsidRPr="00207835">
        <w:rPr>
          <w:color w:val="000000" w:themeColor="text1"/>
        </w:rPr>
        <w:t>ок</w:t>
      </w:r>
      <w:r w:rsidRPr="00207835">
        <w:rPr>
          <w:color w:val="000000" w:themeColor="text1"/>
        </w:rPr>
        <w:t xml:space="preserve"> «точно в срок».</w:t>
      </w:r>
    </w:p>
    <w:p w:rsidR="00F70212" w:rsidRPr="00207835" w:rsidRDefault="00F70212" w:rsidP="00D35E54">
      <w:pPr>
        <w:numPr>
          <w:ilvl w:val="0"/>
          <w:numId w:val="16"/>
        </w:numPr>
        <w:tabs>
          <w:tab w:val="left" w:pos="993"/>
        </w:tabs>
        <w:spacing w:line="360" w:lineRule="auto"/>
        <w:ind w:left="0" w:firstLine="709"/>
        <w:jc w:val="both"/>
        <w:rPr>
          <w:color w:val="000000" w:themeColor="text1"/>
        </w:rPr>
      </w:pPr>
      <w:r w:rsidRPr="00207835">
        <w:rPr>
          <w:color w:val="000000" w:themeColor="text1"/>
        </w:rPr>
        <w:t>Исследова</w:t>
      </w:r>
      <w:r w:rsidR="000149D6" w:rsidRPr="00207835">
        <w:rPr>
          <w:color w:val="000000" w:themeColor="text1"/>
        </w:rPr>
        <w:t>ние</w:t>
      </w:r>
      <w:r w:rsidRPr="00207835">
        <w:rPr>
          <w:color w:val="000000" w:themeColor="text1"/>
        </w:rPr>
        <w:t xml:space="preserve"> процесс</w:t>
      </w:r>
      <w:r w:rsidR="000149D6" w:rsidRPr="00207835">
        <w:rPr>
          <w:color w:val="000000" w:themeColor="text1"/>
        </w:rPr>
        <w:t>а</w:t>
      </w:r>
      <w:r w:rsidRPr="00207835">
        <w:rPr>
          <w:color w:val="000000" w:themeColor="text1"/>
        </w:rPr>
        <w:t xml:space="preserve"> стабильного функционирования КТ. </w:t>
      </w:r>
      <w:r w:rsidR="000149D6" w:rsidRPr="00207835">
        <w:rPr>
          <w:color w:val="000000" w:themeColor="text1"/>
        </w:rPr>
        <w:t xml:space="preserve">Оценка и </w:t>
      </w:r>
      <w:r w:rsidR="00FF598C" w:rsidRPr="00207835">
        <w:rPr>
          <w:color w:val="000000" w:themeColor="text1"/>
        </w:rPr>
        <w:t>сокращение</w:t>
      </w:r>
      <w:r w:rsidRPr="00207835">
        <w:rPr>
          <w:color w:val="000000" w:themeColor="text1"/>
        </w:rPr>
        <w:t xml:space="preserve"> расход</w:t>
      </w:r>
      <w:r w:rsidR="000149D6" w:rsidRPr="00207835">
        <w:rPr>
          <w:color w:val="000000" w:themeColor="text1"/>
        </w:rPr>
        <w:t>ов от</w:t>
      </w:r>
      <w:r w:rsidRPr="00207835">
        <w:rPr>
          <w:color w:val="000000" w:themeColor="text1"/>
        </w:rPr>
        <w:t xml:space="preserve"> </w:t>
      </w:r>
      <w:r w:rsidR="0015414F" w:rsidRPr="00207835">
        <w:rPr>
          <w:color w:val="000000" w:themeColor="text1"/>
        </w:rPr>
        <w:t>рисков</w:t>
      </w:r>
      <w:r w:rsidRPr="00207835">
        <w:rPr>
          <w:color w:val="000000" w:themeColor="text1"/>
        </w:rPr>
        <w:t xml:space="preserve"> при стабильной работе КТ.</w:t>
      </w:r>
    </w:p>
    <w:p w:rsidR="00F70212" w:rsidRPr="00207835" w:rsidRDefault="00F70212" w:rsidP="00D35E54">
      <w:pPr>
        <w:numPr>
          <w:ilvl w:val="0"/>
          <w:numId w:val="16"/>
        </w:numPr>
        <w:tabs>
          <w:tab w:val="left" w:pos="993"/>
        </w:tabs>
        <w:spacing w:line="360" w:lineRule="auto"/>
        <w:ind w:left="0" w:firstLine="709"/>
        <w:jc w:val="both"/>
        <w:rPr>
          <w:color w:val="000000" w:themeColor="text1"/>
        </w:rPr>
      </w:pPr>
      <w:r w:rsidRPr="00207835">
        <w:rPr>
          <w:color w:val="000000" w:themeColor="text1"/>
        </w:rPr>
        <w:t>Исследова</w:t>
      </w:r>
      <w:r w:rsidR="00B714ED" w:rsidRPr="00207835">
        <w:rPr>
          <w:color w:val="000000" w:themeColor="text1"/>
        </w:rPr>
        <w:t>ние</w:t>
      </w:r>
      <w:r w:rsidRPr="00207835">
        <w:rPr>
          <w:color w:val="000000" w:themeColor="text1"/>
        </w:rPr>
        <w:t xml:space="preserve"> процесс</w:t>
      </w:r>
      <w:r w:rsidR="00B714ED" w:rsidRPr="00207835">
        <w:rPr>
          <w:color w:val="000000" w:themeColor="text1"/>
        </w:rPr>
        <w:t>а</w:t>
      </w:r>
      <w:r w:rsidRPr="00207835">
        <w:rPr>
          <w:color w:val="000000" w:themeColor="text1"/>
        </w:rPr>
        <w:t xml:space="preserve"> функционирования КТ </w:t>
      </w:r>
      <w:r w:rsidR="00FB398D" w:rsidRPr="00207835">
        <w:rPr>
          <w:color w:val="000000" w:themeColor="text1"/>
        </w:rPr>
        <w:t>(</w:t>
      </w:r>
      <w:r w:rsidRPr="00207835">
        <w:rPr>
          <w:color w:val="000000" w:themeColor="text1"/>
        </w:rPr>
        <w:t>как Марковской цепи с</w:t>
      </w:r>
      <w:r w:rsidR="00FB398D" w:rsidRPr="00207835">
        <w:rPr>
          <w:color w:val="000000" w:themeColor="text1"/>
        </w:rPr>
        <w:t xml:space="preserve"> множеством поглощающих состояний) с целью</w:t>
      </w:r>
      <w:r w:rsidRPr="00207835">
        <w:rPr>
          <w:color w:val="000000" w:themeColor="text1"/>
        </w:rPr>
        <w:t xml:space="preserve"> уменьшения расходов</w:t>
      </w:r>
      <w:r w:rsidR="002820CE" w:rsidRPr="00207835">
        <w:rPr>
          <w:color w:val="000000" w:themeColor="text1"/>
        </w:rPr>
        <w:t>,</w:t>
      </w:r>
      <w:r w:rsidRPr="00207835">
        <w:rPr>
          <w:color w:val="000000" w:themeColor="text1"/>
        </w:rPr>
        <w:t xml:space="preserve"> возникающих при случайных отказах его элементов. </w:t>
      </w:r>
      <w:r w:rsidR="00B714ED" w:rsidRPr="00207835">
        <w:rPr>
          <w:color w:val="000000" w:themeColor="text1"/>
        </w:rPr>
        <w:t>П</w:t>
      </w:r>
      <w:r w:rsidRPr="00207835">
        <w:rPr>
          <w:color w:val="000000" w:themeColor="text1"/>
        </w:rPr>
        <w:t>рогнозирова</w:t>
      </w:r>
      <w:r w:rsidR="00B714ED" w:rsidRPr="00207835">
        <w:rPr>
          <w:color w:val="000000" w:themeColor="text1"/>
        </w:rPr>
        <w:t>ние</w:t>
      </w:r>
      <w:r w:rsidRPr="00207835">
        <w:rPr>
          <w:color w:val="000000" w:themeColor="text1"/>
        </w:rPr>
        <w:t xml:space="preserve"> отказ</w:t>
      </w:r>
      <w:r w:rsidR="00B714ED" w:rsidRPr="00207835">
        <w:rPr>
          <w:color w:val="000000" w:themeColor="text1"/>
        </w:rPr>
        <w:t>ов</w:t>
      </w:r>
      <w:r w:rsidRPr="00207835">
        <w:rPr>
          <w:color w:val="000000" w:themeColor="text1"/>
        </w:rPr>
        <w:t xml:space="preserve"> элементов системы и врем</w:t>
      </w:r>
      <w:r w:rsidR="00B714ED" w:rsidRPr="00207835">
        <w:rPr>
          <w:color w:val="000000" w:themeColor="text1"/>
        </w:rPr>
        <w:t>ени</w:t>
      </w:r>
      <w:r w:rsidRPr="00207835">
        <w:rPr>
          <w:color w:val="000000" w:themeColor="text1"/>
        </w:rPr>
        <w:t xml:space="preserve"> до</w:t>
      </w:r>
      <w:r w:rsidR="00B714ED" w:rsidRPr="00207835">
        <w:rPr>
          <w:color w:val="000000" w:themeColor="text1"/>
        </w:rPr>
        <w:t xml:space="preserve"> ее полной остановки</w:t>
      </w:r>
      <w:r w:rsidRPr="00207835">
        <w:rPr>
          <w:color w:val="000000" w:themeColor="text1"/>
        </w:rPr>
        <w:t xml:space="preserve"> для проведения корректировки планов ремонтов грузоподъемного оборудования</w:t>
      </w:r>
      <w:r w:rsidR="00FB398D" w:rsidRPr="00207835">
        <w:rPr>
          <w:color w:val="000000" w:themeColor="text1"/>
        </w:rPr>
        <w:t>.</w:t>
      </w:r>
      <w:r w:rsidRPr="00207835">
        <w:rPr>
          <w:color w:val="000000" w:themeColor="text1"/>
        </w:rPr>
        <w:t xml:space="preserve"> </w:t>
      </w:r>
    </w:p>
    <w:p w:rsidR="00F70212" w:rsidRPr="00207835" w:rsidRDefault="00B714ED" w:rsidP="00D35E54">
      <w:pPr>
        <w:numPr>
          <w:ilvl w:val="0"/>
          <w:numId w:val="16"/>
        </w:numPr>
        <w:tabs>
          <w:tab w:val="left" w:pos="993"/>
        </w:tabs>
        <w:spacing w:line="360" w:lineRule="auto"/>
        <w:ind w:left="0" w:firstLine="709"/>
        <w:jc w:val="both"/>
        <w:rPr>
          <w:color w:val="000000" w:themeColor="text1"/>
        </w:rPr>
      </w:pPr>
      <w:r w:rsidRPr="00207835">
        <w:rPr>
          <w:color w:val="000000" w:themeColor="text1"/>
        </w:rPr>
        <w:t>Исследование</w:t>
      </w:r>
      <w:r w:rsidR="00F70212" w:rsidRPr="00207835">
        <w:rPr>
          <w:color w:val="000000" w:themeColor="text1"/>
        </w:rPr>
        <w:t xml:space="preserve"> процесс</w:t>
      </w:r>
      <w:r w:rsidRPr="00207835">
        <w:rPr>
          <w:color w:val="000000" w:themeColor="text1"/>
        </w:rPr>
        <w:t>а</w:t>
      </w:r>
      <w:r w:rsidR="00F70212" w:rsidRPr="00207835">
        <w:rPr>
          <w:color w:val="000000" w:themeColor="text1"/>
        </w:rPr>
        <w:t xml:space="preserve"> взаимодействия </w:t>
      </w:r>
      <w:r w:rsidR="00CF334D" w:rsidRPr="00207835">
        <w:rPr>
          <w:color w:val="000000" w:themeColor="text1"/>
        </w:rPr>
        <w:t xml:space="preserve">между </w:t>
      </w:r>
      <w:r w:rsidR="00F70212" w:rsidRPr="00207835">
        <w:rPr>
          <w:color w:val="000000" w:themeColor="text1"/>
        </w:rPr>
        <w:t>прибывающи</w:t>
      </w:r>
      <w:r w:rsidR="00CF334D" w:rsidRPr="00207835">
        <w:rPr>
          <w:color w:val="000000" w:themeColor="text1"/>
        </w:rPr>
        <w:t>ми</w:t>
      </w:r>
      <w:r w:rsidR="00F70212" w:rsidRPr="00207835">
        <w:rPr>
          <w:color w:val="000000" w:themeColor="text1"/>
        </w:rPr>
        <w:t xml:space="preserve"> </w:t>
      </w:r>
      <w:r w:rsidR="00CF334D" w:rsidRPr="00207835">
        <w:rPr>
          <w:color w:val="000000" w:themeColor="text1"/>
        </w:rPr>
        <w:t>группами вагонов</w:t>
      </w:r>
      <w:r w:rsidR="003C3A72" w:rsidRPr="00207835">
        <w:rPr>
          <w:color w:val="000000" w:themeColor="text1"/>
        </w:rPr>
        <w:t>,</w:t>
      </w:r>
      <w:r w:rsidR="00F70212" w:rsidRPr="00207835">
        <w:rPr>
          <w:color w:val="000000" w:themeColor="text1"/>
        </w:rPr>
        <w:t xml:space="preserve"> контейнерной площадкой и </w:t>
      </w:r>
      <w:r w:rsidR="003C3A72" w:rsidRPr="00207835">
        <w:rPr>
          <w:color w:val="000000" w:themeColor="text1"/>
        </w:rPr>
        <w:t>ПРМ</w:t>
      </w:r>
      <w:r w:rsidR="00F70212" w:rsidRPr="00207835">
        <w:rPr>
          <w:color w:val="000000" w:themeColor="text1"/>
        </w:rPr>
        <w:t>. Оцен</w:t>
      </w:r>
      <w:r w:rsidRPr="00207835">
        <w:rPr>
          <w:color w:val="000000" w:themeColor="text1"/>
        </w:rPr>
        <w:t>ка</w:t>
      </w:r>
      <w:r w:rsidR="00F70212" w:rsidRPr="00207835">
        <w:rPr>
          <w:color w:val="000000" w:themeColor="text1"/>
        </w:rPr>
        <w:t xml:space="preserve"> расход</w:t>
      </w:r>
      <w:r w:rsidRPr="00207835">
        <w:rPr>
          <w:color w:val="000000" w:themeColor="text1"/>
        </w:rPr>
        <w:t>ов</w:t>
      </w:r>
      <w:r w:rsidR="00AE143B" w:rsidRPr="00207835">
        <w:rPr>
          <w:color w:val="000000" w:themeColor="text1"/>
        </w:rPr>
        <w:t xml:space="preserve"> КТ от рисков </w:t>
      </w:r>
      <w:r w:rsidR="00F70212" w:rsidRPr="00207835">
        <w:rPr>
          <w:color w:val="000000" w:themeColor="text1"/>
        </w:rPr>
        <w:t>с целью их уменьшения за счет прогнозирования.</w:t>
      </w:r>
    </w:p>
    <w:p w:rsidR="00FA60AB" w:rsidRPr="00207835" w:rsidRDefault="00F70212" w:rsidP="004E2264">
      <w:pPr>
        <w:spacing w:line="360" w:lineRule="auto"/>
        <w:ind w:firstLine="709"/>
        <w:jc w:val="both"/>
        <w:rPr>
          <w:color w:val="000000" w:themeColor="text1"/>
        </w:rPr>
      </w:pPr>
      <w:r w:rsidRPr="00207835">
        <w:rPr>
          <w:b/>
          <w:color w:val="000000" w:themeColor="text1"/>
        </w:rPr>
        <w:t>Во второй главе</w:t>
      </w:r>
      <w:r w:rsidRPr="00207835">
        <w:rPr>
          <w:color w:val="000000" w:themeColor="text1"/>
        </w:rPr>
        <w:t xml:space="preserve"> </w:t>
      </w:r>
      <w:r w:rsidR="004570F7" w:rsidRPr="00207835">
        <w:rPr>
          <w:color w:val="000000" w:themeColor="text1"/>
        </w:rPr>
        <w:t xml:space="preserve">Проведена декомпозиция КТ с целью </w:t>
      </w:r>
      <w:r w:rsidR="009F7D7F" w:rsidRPr="00207835">
        <w:rPr>
          <w:color w:val="000000" w:themeColor="text1"/>
        </w:rPr>
        <w:t>исслед</w:t>
      </w:r>
      <w:r w:rsidR="004570F7" w:rsidRPr="00207835">
        <w:rPr>
          <w:color w:val="000000" w:themeColor="text1"/>
        </w:rPr>
        <w:t>ования</w:t>
      </w:r>
      <w:r w:rsidR="009F7D7F" w:rsidRPr="00207835">
        <w:rPr>
          <w:color w:val="000000" w:themeColor="text1"/>
        </w:rPr>
        <w:t xml:space="preserve"> </w:t>
      </w:r>
      <w:r w:rsidR="00C00459" w:rsidRPr="00207835">
        <w:rPr>
          <w:color w:val="000000" w:themeColor="text1"/>
        </w:rPr>
        <w:t>источник</w:t>
      </w:r>
      <w:r w:rsidR="004570F7" w:rsidRPr="00207835">
        <w:rPr>
          <w:color w:val="000000" w:themeColor="text1"/>
        </w:rPr>
        <w:t>ов</w:t>
      </w:r>
      <w:r w:rsidR="009F7D7F" w:rsidRPr="00207835">
        <w:rPr>
          <w:color w:val="000000" w:themeColor="text1"/>
        </w:rPr>
        <w:t xml:space="preserve"> технологически</w:t>
      </w:r>
      <w:r w:rsidR="00C00459" w:rsidRPr="00207835">
        <w:rPr>
          <w:color w:val="000000" w:themeColor="text1"/>
        </w:rPr>
        <w:t>х</w:t>
      </w:r>
      <w:r w:rsidR="009F7D7F" w:rsidRPr="00207835">
        <w:rPr>
          <w:color w:val="000000" w:themeColor="text1"/>
        </w:rPr>
        <w:t xml:space="preserve"> </w:t>
      </w:r>
      <w:r w:rsidR="00C00459" w:rsidRPr="00207835">
        <w:rPr>
          <w:color w:val="000000" w:themeColor="text1"/>
        </w:rPr>
        <w:t>рисков</w:t>
      </w:r>
      <w:r w:rsidR="009F7D7F" w:rsidRPr="00207835">
        <w:rPr>
          <w:color w:val="000000" w:themeColor="text1"/>
        </w:rPr>
        <w:t>, наиболее сильно влияющие на работу КТ</w:t>
      </w:r>
      <w:r w:rsidR="00EC4783" w:rsidRPr="00207835">
        <w:rPr>
          <w:color w:val="000000" w:themeColor="text1"/>
        </w:rPr>
        <w:t>. О</w:t>
      </w:r>
      <w:r w:rsidR="009F7D7F" w:rsidRPr="00207835">
        <w:rPr>
          <w:color w:val="000000" w:themeColor="text1"/>
        </w:rPr>
        <w:t>предел</w:t>
      </w:r>
      <w:r w:rsidR="007520B0" w:rsidRPr="00207835">
        <w:rPr>
          <w:color w:val="000000" w:themeColor="text1"/>
        </w:rPr>
        <w:t xml:space="preserve">яются </w:t>
      </w:r>
      <w:r w:rsidR="009F7D7F" w:rsidRPr="00207835">
        <w:rPr>
          <w:color w:val="000000" w:themeColor="text1"/>
        </w:rPr>
        <w:t xml:space="preserve"> параметры законов распределения </w:t>
      </w:r>
      <w:r w:rsidR="007520B0" w:rsidRPr="00207835">
        <w:rPr>
          <w:color w:val="000000" w:themeColor="text1"/>
        </w:rPr>
        <w:t xml:space="preserve">этих </w:t>
      </w:r>
      <w:r w:rsidR="00C00459" w:rsidRPr="00207835">
        <w:rPr>
          <w:color w:val="000000" w:themeColor="text1"/>
        </w:rPr>
        <w:t>источников</w:t>
      </w:r>
      <w:r w:rsidR="007520B0" w:rsidRPr="00207835">
        <w:rPr>
          <w:color w:val="000000" w:themeColor="text1"/>
        </w:rPr>
        <w:t xml:space="preserve"> </w:t>
      </w:r>
      <w:r w:rsidR="009F7D7F" w:rsidRPr="00207835">
        <w:rPr>
          <w:color w:val="000000" w:themeColor="text1"/>
        </w:rPr>
        <w:t xml:space="preserve"> на основе априорных статистических данных</w:t>
      </w:r>
      <w:r w:rsidR="00FA60AB" w:rsidRPr="00207835">
        <w:rPr>
          <w:color w:val="000000" w:themeColor="text1"/>
        </w:rPr>
        <w:t>,</w:t>
      </w:r>
      <w:r w:rsidR="009F7D7F" w:rsidRPr="00207835">
        <w:rPr>
          <w:color w:val="000000" w:themeColor="text1"/>
        </w:rPr>
        <w:t xml:space="preserve"> полученных на КТ. </w:t>
      </w:r>
      <w:r w:rsidR="007520B0" w:rsidRPr="00207835">
        <w:rPr>
          <w:color w:val="000000" w:themeColor="text1"/>
        </w:rPr>
        <w:t xml:space="preserve">Для исследования влияния этих </w:t>
      </w:r>
      <w:r w:rsidR="00C91F2B" w:rsidRPr="00207835">
        <w:rPr>
          <w:color w:val="000000" w:themeColor="text1"/>
        </w:rPr>
        <w:t>источников</w:t>
      </w:r>
      <w:r w:rsidR="007520B0" w:rsidRPr="00207835">
        <w:rPr>
          <w:color w:val="000000" w:themeColor="text1"/>
        </w:rPr>
        <w:t xml:space="preserve"> технологическая цепь обработки  контейнеров на КТ разбивается на </w:t>
      </w:r>
      <w:r w:rsidR="00FA60AB" w:rsidRPr="00207835">
        <w:rPr>
          <w:color w:val="000000" w:themeColor="text1"/>
        </w:rPr>
        <w:t>три</w:t>
      </w:r>
      <w:r w:rsidR="007520B0" w:rsidRPr="00207835">
        <w:rPr>
          <w:color w:val="000000" w:themeColor="text1"/>
        </w:rPr>
        <w:t xml:space="preserve">  </w:t>
      </w:r>
      <w:r w:rsidR="00B66353" w:rsidRPr="00207835">
        <w:rPr>
          <w:color w:val="000000" w:themeColor="text1"/>
        </w:rPr>
        <w:t xml:space="preserve">самостоятельных </w:t>
      </w:r>
      <w:r w:rsidR="007520B0" w:rsidRPr="00207835">
        <w:rPr>
          <w:color w:val="000000" w:themeColor="text1"/>
        </w:rPr>
        <w:t xml:space="preserve">слабо </w:t>
      </w:r>
      <w:r w:rsidR="00C91F2B" w:rsidRPr="00207835">
        <w:rPr>
          <w:color w:val="000000" w:themeColor="text1"/>
        </w:rPr>
        <w:t>св</w:t>
      </w:r>
      <w:r w:rsidR="007520B0" w:rsidRPr="00207835">
        <w:rPr>
          <w:color w:val="000000" w:themeColor="text1"/>
        </w:rPr>
        <w:t>язанны</w:t>
      </w:r>
      <w:r w:rsidR="00C91F2B" w:rsidRPr="00207835">
        <w:rPr>
          <w:color w:val="000000" w:themeColor="text1"/>
        </w:rPr>
        <w:t>х блока</w:t>
      </w:r>
      <w:r w:rsidR="00E53FF3" w:rsidRPr="00207835">
        <w:rPr>
          <w:color w:val="000000" w:themeColor="text1"/>
        </w:rPr>
        <w:t xml:space="preserve">. </w:t>
      </w:r>
    </w:p>
    <w:p w:rsidR="00A51154" w:rsidRPr="00207835" w:rsidRDefault="00866A7A" w:rsidP="004E2264">
      <w:pPr>
        <w:spacing w:line="360" w:lineRule="auto"/>
        <w:ind w:firstLine="709"/>
        <w:jc w:val="both"/>
        <w:rPr>
          <w:color w:val="000000" w:themeColor="text1"/>
        </w:rPr>
      </w:pPr>
      <w:r w:rsidRPr="00207835">
        <w:rPr>
          <w:color w:val="000000" w:themeColor="text1"/>
          <w:u w:val="single"/>
        </w:rPr>
        <w:t>Блок</w:t>
      </w:r>
      <w:r w:rsidR="00EC4783" w:rsidRPr="00207835">
        <w:rPr>
          <w:color w:val="000000" w:themeColor="text1"/>
          <w:u w:val="single"/>
        </w:rPr>
        <w:t xml:space="preserve"> </w:t>
      </w:r>
      <w:r w:rsidRPr="00207835">
        <w:rPr>
          <w:color w:val="000000" w:themeColor="text1"/>
          <w:u w:val="single"/>
        </w:rPr>
        <w:t>1</w:t>
      </w:r>
      <w:r w:rsidR="00E716DB" w:rsidRPr="00207835">
        <w:rPr>
          <w:color w:val="000000" w:themeColor="text1"/>
          <w:u w:val="single"/>
        </w:rPr>
        <w:t>.</w:t>
      </w:r>
      <w:r w:rsidRPr="00207835">
        <w:rPr>
          <w:color w:val="000000" w:themeColor="text1"/>
        </w:rPr>
        <w:t xml:space="preserve"> </w:t>
      </w:r>
      <w:r w:rsidR="00AB40F9" w:rsidRPr="00207835">
        <w:rPr>
          <w:color w:val="000000" w:themeColor="text1"/>
        </w:rPr>
        <w:t xml:space="preserve"> </w:t>
      </w:r>
      <w:r w:rsidR="004B41A6" w:rsidRPr="00207835">
        <w:rPr>
          <w:color w:val="000000" w:themeColor="text1"/>
        </w:rPr>
        <w:t xml:space="preserve">Исследование </w:t>
      </w:r>
      <w:r w:rsidR="00E56F7B" w:rsidRPr="00207835">
        <w:rPr>
          <w:color w:val="000000" w:themeColor="text1"/>
        </w:rPr>
        <w:t xml:space="preserve">закономерностей </w:t>
      </w:r>
      <w:r w:rsidR="009F7D7F" w:rsidRPr="00207835">
        <w:rPr>
          <w:color w:val="000000" w:themeColor="text1"/>
        </w:rPr>
        <w:t>поступлени</w:t>
      </w:r>
      <w:r w:rsidR="004B41A6" w:rsidRPr="00207835">
        <w:rPr>
          <w:color w:val="000000" w:themeColor="text1"/>
        </w:rPr>
        <w:t>я</w:t>
      </w:r>
      <w:r w:rsidR="009F7D7F" w:rsidRPr="00207835">
        <w:rPr>
          <w:color w:val="000000" w:themeColor="text1"/>
        </w:rPr>
        <w:t xml:space="preserve"> автомобилей на КТ</w:t>
      </w:r>
      <w:r w:rsidR="004B41A6" w:rsidRPr="00207835">
        <w:rPr>
          <w:color w:val="000000" w:themeColor="text1"/>
        </w:rPr>
        <w:t xml:space="preserve">. </w:t>
      </w:r>
    </w:p>
    <w:p w:rsidR="009F7D7F" w:rsidRPr="00207835" w:rsidRDefault="004B41A6" w:rsidP="004E2264">
      <w:pPr>
        <w:spacing w:line="360" w:lineRule="auto"/>
        <w:ind w:firstLine="709"/>
        <w:jc w:val="both"/>
        <w:rPr>
          <w:color w:val="000000" w:themeColor="text1"/>
        </w:rPr>
      </w:pPr>
      <w:r w:rsidRPr="00207835">
        <w:rPr>
          <w:color w:val="000000" w:themeColor="text1"/>
        </w:rPr>
        <w:lastRenderedPageBreak/>
        <w:t>При поступлени</w:t>
      </w:r>
      <w:r w:rsidR="00FA60AB" w:rsidRPr="00207835">
        <w:rPr>
          <w:color w:val="000000" w:themeColor="text1"/>
        </w:rPr>
        <w:t>и</w:t>
      </w:r>
      <w:r w:rsidRPr="00207835">
        <w:rPr>
          <w:color w:val="000000" w:themeColor="text1"/>
        </w:rPr>
        <w:t xml:space="preserve"> автомобилей</w:t>
      </w:r>
      <w:r w:rsidR="009F7D7F" w:rsidRPr="00207835">
        <w:rPr>
          <w:color w:val="000000" w:themeColor="text1"/>
        </w:rPr>
        <w:t xml:space="preserve"> возника</w:t>
      </w:r>
      <w:r w:rsidR="005C4935" w:rsidRPr="00207835">
        <w:rPr>
          <w:color w:val="000000" w:themeColor="text1"/>
        </w:rPr>
        <w:t>ю</w:t>
      </w:r>
      <w:r w:rsidR="009F7D7F" w:rsidRPr="00207835">
        <w:rPr>
          <w:color w:val="000000" w:themeColor="text1"/>
        </w:rPr>
        <w:t>т риск</w:t>
      </w:r>
      <w:r w:rsidR="005C4935" w:rsidRPr="00207835">
        <w:rPr>
          <w:color w:val="000000" w:themeColor="text1"/>
        </w:rPr>
        <w:t>и, связанные с</w:t>
      </w:r>
      <w:r w:rsidR="009F7D7F" w:rsidRPr="00207835">
        <w:rPr>
          <w:color w:val="000000" w:themeColor="text1"/>
        </w:rPr>
        <w:t xml:space="preserve"> потер</w:t>
      </w:r>
      <w:r w:rsidR="004C63D8" w:rsidRPr="00207835">
        <w:rPr>
          <w:color w:val="000000" w:themeColor="text1"/>
        </w:rPr>
        <w:t>ей</w:t>
      </w:r>
      <w:r w:rsidR="009F7D7F" w:rsidRPr="00207835">
        <w:rPr>
          <w:color w:val="000000" w:themeColor="text1"/>
        </w:rPr>
        <w:t xml:space="preserve"> времени и</w:t>
      </w:r>
      <w:r w:rsidR="00DF0380" w:rsidRPr="00207835">
        <w:rPr>
          <w:color w:val="000000" w:themeColor="text1"/>
        </w:rPr>
        <w:t xml:space="preserve">з-за следующих </w:t>
      </w:r>
      <w:r w:rsidR="005C4935" w:rsidRPr="00207835">
        <w:rPr>
          <w:color w:val="000000" w:themeColor="text1"/>
        </w:rPr>
        <w:t>источников (факторов)</w:t>
      </w:r>
      <w:r w:rsidR="009F7D7F" w:rsidRPr="00207835">
        <w:rPr>
          <w:color w:val="000000" w:themeColor="text1"/>
        </w:rPr>
        <w:t>:</w:t>
      </w:r>
    </w:p>
    <w:p w:rsidR="00F70212" w:rsidRPr="00207835" w:rsidRDefault="00416825" w:rsidP="004E2264">
      <w:pPr>
        <w:spacing w:line="360" w:lineRule="auto"/>
        <w:ind w:firstLine="709"/>
        <w:jc w:val="both"/>
        <w:rPr>
          <w:color w:val="000000" w:themeColor="text1"/>
        </w:rPr>
      </w:pPr>
      <w:r w:rsidRPr="00207835">
        <w:rPr>
          <w:color w:val="000000" w:themeColor="text1"/>
        </w:rPr>
        <w:t>Ф</w:t>
      </w:r>
      <w:r w:rsidR="00897B7A" w:rsidRPr="00207835">
        <w:rPr>
          <w:color w:val="000000" w:themeColor="text1"/>
        </w:rPr>
        <w:t>актор 1 - случайно</w:t>
      </w:r>
      <w:r w:rsidR="00A72995" w:rsidRPr="00207835">
        <w:rPr>
          <w:color w:val="000000" w:themeColor="text1"/>
        </w:rPr>
        <w:t>е</w:t>
      </w:r>
      <w:r w:rsidR="00897B7A" w:rsidRPr="00207835">
        <w:rPr>
          <w:color w:val="000000" w:themeColor="text1"/>
        </w:rPr>
        <w:t xml:space="preserve"> </w:t>
      </w:r>
      <w:r w:rsidR="00C06D25" w:rsidRPr="00207835">
        <w:rPr>
          <w:color w:val="000000" w:themeColor="text1"/>
        </w:rPr>
        <w:t>поступлени</w:t>
      </w:r>
      <w:r w:rsidR="00A72995" w:rsidRPr="00207835">
        <w:rPr>
          <w:color w:val="000000" w:themeColor="text1"/>
        </w:rPr>
        <w:t>е</w:t>
      </w:r>
      <w:r w:rsidR="00897B7A" w:rsidRPr="00207835">
        <w:rPr>
          <w:color w:val="000000" w:themeColor="text1"/>
        </w:rPr>
        <w:t xml:space="preserve"> автомобил</w:t>
      </w:r>
      <w:r w:rsidR="008B6915" w:rsidRPr="00207835">
        <w:rPr>
          <w:color w:val="000000" w:themeColor="text1"/>
        </w:rPr>
        <w:t>ей на КТ</w:t>
      </w:r>
      <w:r w:rsidRPr="00207835">
        <w:rPr>
          <w:color w:val="000000" w:themeColor="text1"/>
        </w:rPr>
        <w:t>.</w:t>
      </w:r>
    </w:p>
    <w:p w:rsidR="00F70212" w:rsidRPr="00207835" w:rsidRDefault="00416825" w:rsidP="004E2264">
      <w:pPr>
        <w:spacing w:line="360" w:lineRule="auto"/>
        <w:ind w:firstLine="709"/>
        <w:jc w:val="both"/>
        <w:rPr>
          <w:color w:val="000000" w:themeColor="text1"/>
        </w:rPr>
      </w:pPr>
      <w:r w:rsidRPr="00207835">
        <w:rPr>
          <w:color w:val="000000" w:themeColor="text1"/>
        </w:rPr>
        <w:t>Ф</w:t>
      </w:r>
      <w:r w:rsidR="00897B7A" w:rsidRPr="00207835">
        <w:rPr>
          <w:color w:val="000000" w:themeColor="text1"/>
        </w:rPr>
        <w:t>актор 2 – случайно</w:t>
      </w:r>
      <w:r w:rsidR="00A72995" w:rsidRPr="00207835">
        <w:rPr>
          <w:color w:val="000000" w:themeColor="text1"/>
        </w:rPr>
        <w:t>е</w:t>
      </w:r>
      <w:r w:rsidR="00897B7A" w:rsidRPr="00207835">
        <w:rPr>
          <w:color w:val="000000" w:themeColor="text1"/>
        </w:rPr>
        <w:t xml:space="preserve"> </w:t>
      </w:r>
      <w:r w:rsidR="00042FE2" w:rsidRPr="00207835">
        <w:rPr>
          <w:color w:val="000000" w:themeColor="text1"/>
        </w:rPr>
        <w:t>расположени</w:t>
      </w:r>
      <w:r w:rsidR="00A72995" w:rsidRPr="00207835">
        <w:rPr>
          <w:color w:val="000000" w:themeColor="text1"/>
        </w:rPr>
        <w:t>е</w:t>
      </w:r>
      <w:r w:rsidR="00897B7A" w:rsidRPr="00207835">
        <w:rPr>
          <w:color w:val="000000" w:themeColor="text1"/>
        </w:rPr>
        <w:t xml:space="preserve"> контейнера в штабеле</w:t>
      </w:r>
      <w:r w:rsidRPr="00207835">
        <w:rPr>
          <w:color w:val="000000" w:themeColor="text1"/>
        </w:rPr>
        <w:t>.</w:t>
      </w:r>
    </w:p>
    <w:p w:rsidR="00F70212" w:rsidRPr="00207835" w:rsidRDefault="00416825" w:rsidP="004E2264">
      <w:pPr>
        <w:spacing w:line="360" w:lineRule="auto"/>
        <w:ind w:firstLine="709"/>
        <w:jc w:val="both"/>
        <w:rPr>
          <w:color w:val="000000" w:themeColor="text1"/>
        </w:rPr>
      </w:pPr>
      <w:r w:rsidRPr="00207835">
        <w:rPr>
          <w:color w:val="000000" w:themeColor="text1"/>
        </w:rPr>
        <w:t>Ф</w:t>
      </w:r>
      <w:r w:rsidR="004C63D8" w:rsidRPr="00207835">
        <w:rPr>
          <w:color w:val="000000" w:themeColor="text1"/>
        </w:rPr>
        <w:t>актор 3 –</w:t>
      </w:r>
      <w:r w:rsidR="00897B7A" w:rsidRPr="00207835">
        <w:rPr>
          <w:color w:val="000000" w:themeColor="text1"/>
        </w:rPr>
        <w:t xml:space="preserve"> случайно</w:t>
      </w:r>
      <w:r w:rsidR="00A72995" w:rsidRPr="00207835">
        <w:rPr>
          <w:color w:val="000000" w:themeColor="text1"/>
        </w:rPr>
        <w:t>е</w:t>
      </w:r>
      <w:r w:rsidR="00897B7A" w:rsidRPr="00207835">
        <w:rPr>
          <w:color w:val="000000" w:themeColor="text1"/>
        </w:rPr>
        <w:t xml:space="preserve"> поступлени</w:t>
      </w:r>
      <w:r w:rsidR="00A72995" w:rsidRPr="00207835">
        <w:rPr>
          <w:color w:val="000000" w:themeColor="text1"/>
        </w:rPr>
        <w:t>е</w:t>
      </w:r>
      <w:r w:rsidR="00897B7A" w:rsidRPr="00207835">
        <w:rPr>
          <w:color w:val="000000" w:themeColor="text1"/>
        </w:rPr>
        <w:t xml:space="preserve"> груженого автомобиля</w:t>
      </w:r>
      <w:r w:rsidR="00034E87" w:rsidRPr="00207835">
        <w:rPr>
          <w:color w:val="000000" w:themeColor="text1"/>
        </w:rPr>
        <w:t xml:space="preserve"> на КТ</w:t>
      </w:r>
      <w:r w:rsidR="00FA60AB" w:rsidRPr="00207835">
        <w:rPr>
          <w:color w:val="000000" w:themeColor="text1"/>
        </w:rPr>
        <w:t>.</w:t>
      </w:r>
    </w:p>
    <w:p w:rsidR="009F7D7F" w:rsidRPr="00207835" w:rsidRDefault="009F7D7F" w:rsidP="004E2264">
      <w:pPr>
        <w:spacing w:line="360" w:lineRule="auto"/>
        <w:ind w:firstLine="709"/>
        <w:jc w:val="both"/>
        <w:rPr>
          <w:color w:val="000000" w:themeColor="text1"/>
        </w:rPr>
      </w:pPr>
      <w:r w:rsidRPr="00207835">
        <w:rPr>
          <w:color w:val="000000" w:themeColor="text1"/>
        </w:rPr>
        <w:t xml:space="preserve">Для </w:t>
      </w:r>
      <w:r w:rsidR="00063813" w:rsidRPr="00207835">
        <w:rPr>
          <w:color w:val="000000" w:themeColor="text1"/>
        </w:rPr>
        <w:t>выявления</w:t>
      </w:r>
      <w:r w:rsidRPr="00207835">
        <w:rPr>
          <w:color w:val="000000" w:themeColor="text1"/>
        </w:rPr>
        <w:t xml:space="preserve"> законо</w:t>
      </w:r>
      <w:r w:rsidR="00063813" w:rsidRPr="00207835">
        <w:rPr>
          <w:color w:val="000000" w:themeColor="text1"/>
        </w:rPr>
        <w:t>в</w:t>
      </w:r>
      <w:r w:rsidRPr="00207835">
        <w:rPr>
          <w:color w:val="000000" w:themeColor="text1"/>
        </w:rPr>
        <w:t xml:space="preserve"> распределения случайных величин производятся </w:t>
      </w:r>
      <w:r w:rsidR="00B6213C" w:rsidRPr="00207835">
        <w:rPr>
          <w:color w:val="000000" w:themeColor="text1"/>
        </w:rPr>
        <w:t>анализ</w:t>
      </w:r>
      <w:r w:rsidRPr="00207835">
        <w:rPr>
          <w:color w:val="000000" w:themeColor="text1"/>
        </w:rPr>
        <w:t xml:space="preserve"> </w:t>
      </w:r>
      <w:r w:rsidR="00DC080E" w:rsidRPr="00207835">
        <w:rPr>
          <w:color w:val="000000" w:themeColor="text1"/>
        </w:rPr>
        <w:t>статистических данных</w:t>
      </w:r>
      <w:r w:rsidR="00063813" w:rsidRPr="00207835">
        <w:rPr>
          <w:color w:val="000000" w:themeColor="text1"/>
        </w:rPr>
        <w:t xml:space="preserve">, полученных в результате </w:t>
      </w:r>
      <w:r w:rsidRPr="00207835">
        <w:rPr>
          <w:color w:val="000000" w:themeColor="text1"/>
        </w:rPr>
        <w:t xml:space="preserve"> хронометражны</w:t>
      </w:r>
      <w:r w:rsidR="00063813" w:rsidRPr="00207835">
        <w:rPr>
          <w:color w:val="000000" w:themeColor="text1"/>
        </w:rPr>
        <w:t>х</w:t>
      </w:r>
      <w:r w:rsidRPr="00207835">
        <w:rPr>
          <w:color w:val="000000" w:themeColor="text1"/>
        </w:rPr>
        <w:t xml:space="preserve"> наблюдени</w:t>
      </w:r>
      <w:r w:rsidR="00063813" w:rsidRPr="00207835">
        <w:rPr>
          <w:color w:val="000000" w:themeColor="text1"/>
        </w:rPr>
        <w:t>й на КТ,</w:t>
      </w:r>
      <w:r w:rsidRPr="00207835">
        <w:rPr>
          <w:color w:val="000000" w:themeColor="text1"/>
        </w:rPr>
        <w:t xml:space="preserve"> экспертные оценки</w:t>
      </w:r>
      <w:r w:rsidR="00B6213C" w:rsidRPr="00207835">
        <w:rPr>
          <w:color w:val="000000" w:themeColor="text1"/>
        </w:rPr>
        <w:t xml:space="preserve">, а так же </w:t>
      </w:r>
      <w:r w:rsidR="00063813" w:rsidRPr="00207835">
        <w:rPr>
          <w:color w:val="000000" w:themeColor="text1"/>
        </w:rPr>
        <w:t>материалы из</w:t>
      </w:r>
      <w:r w:rsidR="00B6213C" w:rsidRPr="00207835">
        <w:rPr>
          <w:color w:val="000000" w:themeColor="text1"/>
        </w:rPr>
        <w:t xml:space="preserve"> технической и нормативной документации.</w:t>
      </w:r>
    </w:p>
    <w:p w:rsidR="009F7D7F" w:rsidRPr="00207835" w:rsidRDefault="009F7D7F" w:rsidP="004E2264">
      <w:pPr>
        <w:spacing w:line="360" w:lineRule="auto"/>
        <w:ind w:firstLine="709"/>
        <w:jc w:val="both"/>
        <w:rPr>
          <w:color w:val="000000" w:themeColor="text1"/>
        </w:rPr>
      </w:pPr>
      <w:r w:rsidRPr="00207835">
        <w:rPr>
          <w:color w:val="000000" w:themeColor="text1"/>
        </w:rPr>
        <w:t xml:space="preserve">После статистической обработки </w:t>
      </w:r>
      <w:r w:rsidR="00C95C5E" w:rsidRPr="00207835">
        <w:rPr>
          <w:color w:val="000000" w:themeColor="text1"/>
        </w:rPr>
        <w:t>выборки</w:t>
      </w:r>
      <w:r w:rsidRPr="00207835">
        <w:rPr>
          <w:color w:val="000000" w:themeColor="text1"/>
        </w:rPr>
        <w:t xml:space="preserve"> с помощью программного пакета </w:t>
      </w:r>
      <w:r w:rsidRPr="00207835">
        <w:rPr>
          <w:color w:val="000000" w:themeColor="text1"/>
          <w:lang w:val="en-US"/>
        </w:rPr>
        <w:t>Matlab</w:t>
      </w:r>
      <w:r w:rsidRPr="00207835">
        <w:rPr>
          <w:color w:val="000000" w:themeColor="text1"/>
        </w:rPr>
        <w:t xml:space="preserve">, получены параметры распределений, </w:t>
      </w:r>
      <w:r w:rsidR="008D26C4" w:rsidRPr="00207835">
        <w:rPr>
          <w:color w:val="000000" w:themeColor="text1"/>
        </w:rPr>
        <w:t xml:space="preserve">которые </w:t>
      </w:r>
      <w:r w:rsidRPr="00207835">
        <w:rPr>
          <w:color w:val="000000" w:themeColor="text1"/>
        </w:rPr>
        <w:t>представлены в таблиц</w:t>
      </w:r>
      <w:r w:rsidR="00FC372F" w:rsidRPr="00207835">
        <w:rPr>
          <w:color w:val="000000" w:themeColor="text1"/>
        </w:rPr>
        <w:t>е</w:t>
      </w:r>
      <w:r w:rsidRPr="00207835">
        <w:rPr>
          <w:color w:val="000000" w:themeColor="text1"/>
        </w:rPr>
        <w:t xml:space="preserve"> 1</w:t>
      </w:r>
      <w:r w:rsidR="00C95C5E" w:rsidRPr="00207835">
        <w:rPr>
          <w:color w:val="000000" w:themeColor="text1"/>
        </w:rPr>
        <w:t>.</w:t>
      </w:r>
    </w:p>
    <w:p w:rsidR="009F7D7F" w:rsidRPr="00207835" w:rsidRDefault="009F7D7F" w:rsidP="00D106A1">
      <w:pPr>
        <w:spacing w:line="360" w:lineRule="auto"/>
        <w:rPr>
          <w:color w:val="000000" w:themeColor="text1"/>
        </w:rPr>
      </w:pPr>
      <w:r w:rsidRPr="00207835">
        <w:rPr>
          <w:color w:val="000000" w:themeColor="text1"/>
        </w:rPr>
        <w:t>Таблица 1</w:t>
      </w:r>
      <w:r w:rsidR="00264D27" w:rsidRPr="00207835">
        <w:rPr>
          <w:color w:val="000000" w:themeColor="text1"/>
        </w:rPr>
        <w:t xml:space="preserve">  - Параметры распределения факторов 1-3</w:t>
      </w:r>
    </w:p>
    <w:tbl>
      <w:tblPr>
        <w:tblW w:w="487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12"/>
        <w:gridCol w:w="2067"/>
        <w:gridCol w:w="1818"/>
        <w:gridCol w:w="1592"/>
      </w:tblGrid>
      <w:tr w:rsidR="00511B4E" w:rsidRPr="00207835" w:rsidTr="00D106A1">
        <w:trPr>
          <w:trHeight w:val="268"/>
          <w:jc w:val="center"/>
        </w:trPr>
        <w:tc>
          <w:tcPr>
            <w:tcW w:w="2231" w:type="pct"/>
            <w:vMerge w:val="restart"/>
            <w:vAlign w:val="center"/>
          </w:tcPr>
          <w:p w:rsidR="00511B4E" w:rsidRPr="00207835" w:rsidRDefault="00511B4E" w:rsidP="00D106A1">
            <w:pPr>
              <w:spacing w:line="240" w:lineRule="atLeast"/>
              <w:ind w:firstLine="567"/>
              <w:jc w:val="center"/>
              <w:rPr>
                <w:color w:val="000000" w:themeColor="text1"/>
                <w:sz w:val="22"/>
                <w:szCs w:val="22"/>
              </w:rPr>
            </w:pPr>
            <w:r w:rsidRPr="00207835">
              <w:rPr>
                <w:color w:val="000000" w:themeColor="text1"/>
                <w:sz w:val="22"/>
                <w:szCs w:val="22"/>
              </w:rPr>
              <w:t>Параметры</w:t>
            </w:r>
          </w:p>
        </w:tc>
        <w:tc>
          <w:tcPr>
            <w:tcW w:w="2769" w:type="pct"/>
            <w:gridSpan w:val="3"/>
          </w:tcPr>
          <w:p w:rsidR="00511B4E" w:rsidRPr="00207835" w:rsidRDefault="00265E42" w:rsidP="00511B4E">
            <w:pPr>
              <w:spacing w:line="240" w:lineRule="atLeast"/>
              <w:ind w:firstLine="567"/>
              <w:jc w:val="center"/>
              <w:rPr>
                <w:color w:val="000000" w:themeColor="text1"/>
                <w:sz w:val="22"/>
                <w:szCs w:val="22"/>
              </w:rPr>
            </w:pPr>
            <w:r w:rsidRPr="00207835">
              <w:rPr>
                <w:color w:val="000000" w:themeColor="text1"/>
                <w:sz w:val="22"/>
                <w:szCs w:val="22"/>
              </w:rPr>
              <w:t>Значения</w:t>
            </w:r>
          </w:p>
        </w:tc>
      </w:tr>
      <w:tr w:rsidR="00FC372F" w:rsidRPr="00207835" w:rsidTr="00D106A1">
        <w:trPr>
          <w:trHeight w:val="268"/>
          <w:jc w:val="center"/>
        </w:trPr>
        <w:tc>
          <w:tcPr>
            <w:tcW w:w="2231" w:type="pct"/>
            <w:vMerge/>
          </w:tcPr>
          <w:p w:rsidR="00FC372F" w:rsidRPr="00207835" w:rsidRDefault="00FC372F" w:rsidP="00987639">
            <w:pPr>
              <w:spacing w:line="240" w:lineRule="atLeast"/>
              <w:ind w:firstLine="567"/>
              <w:jc w:val="both"/>
              <w:rPr>
                <w:color w:val="000000" w:themeColor="text1"/>
                <w:sz w:val="22"/>
                <w:szCs w:val="22"/>
              </w:rPr>
            </w:pPr>
          </w:p>
        </w:tc>
        <w:tc>
          <w:tcPr>
            <w:tcW w:w="1045" w:type="pct"/>
          </w:tcPr>
          <w:p w:rsidR="00FC372F" w:rsidRPr="00207835" w:rsidRDefault="00FC372F" w:rsidP="00987639">
            <w:pPr>
              <w:spacing w:line="240" w:lineRule="atLeast"/>
              <w:ind w:firstLine="567"/>
              <w:jc w:val="both"/>
              <w:rPr>
                <w:color w:val="000000" w:themeColor="text1"/>
                <w:sz w:val="22"/>
                <w:szCs w:val="22"/>
              </w:rPr>
            </w:pPr>
            <w:r w:rsidRPr="00207835">
              <w:rPr>
                <w:color w:val="000000" w:themeColor="text1"/>
                <w:sz w:val="22"/>
                <w:szCs w:val="22"/>
              </w:rPr>
              <w:t>фактор 1</w:t>
            </w:r>
          </w:p>
        </w:tc>
        <w:tc>
          <w:tcPr>
            <w:tcW w:w="919" w:type="pct"/>
          </w:tcPr>
          <w:p w:rsidR="00FC372F" w:rsidRPr="00207835" w:rsidRDefault="00FC372F" w:rsidP="00511B4E">
            <w:pPr>
              <w:spacing w:line="240" w:lineRule="atLeast"/>
              <w:jc w:val="center"/>
              <w:rPr>
                <w:color w:val="000000" w:themeColor="text1"/>
                <w:sz w:val="22"/>
                <w:szCs w:val="22"/>
              </w:rPr>
            </w:pPr>
            <w:r w:rsidRPr="00207835">
              <w:rPr>
                <w:color w:val="000000" w:themeColor="text1"/>
                <w:sz w:val="22"/>
                <w:szCs w:val="22"/>
              </w:rPr>
              <w:t>фактор 2</w:t>
            </w:r>
          </w:p>
        </w:tc>
        <w:tc>
          <w:tcPr>
            <w:tcW w:w="805" w:type="pct"/>
          </w:tcPr>
          <w:p w:rsidR="00FC372F" w:rsidRPr="00207835" w:rsidRDefault="00FC372F" w:rsidP="00511B4E">
            <w:pPr>
              <w:spacing w:line="240" w:lineRule="atLeast"/>
              <w:jc w:val="center"/>
              <w:rPr>
                <w:color w:val="000000" w:themeColor="text1"/>
                <w:sz w:val="22"/>
                <w:szCs w:val="22"/>
              </w:rPr>
            </w:pPr>
            <w:r w:rsidRPr="00207835">
              <w:rPr>
                <w:color w:val="000000" w:themeColor="text1"/>
                <w:sz w:val="22"/>
                <w:szCs w:val="22"/>
              </w:rPr>
              <w:t>фактор 3</w:t>
            </w:r>
          </w:p>
        </w:tc>
      </w:tr>
      <w:tr w:rsidR="00FC372F" w:rsidRPr="00207835" w:rsidTr="00D106A1">
        <w:trPr>
          <w:trHeight w:val="268"/>
          <w:jc w:val="center"/>
        </w:trPr>
        <w:tc>
          <w:tcPr>
            <w:tcW w:w="2231" w:type="pct"/>
          </w:tcPr>
          <w:p w:rsidR="00FC372F" w:rsidRPr="00207835" w:rsidRDefault="00A10D80" w:rsidP="00A10D80">
            <w:pPr>
              <w:spacing w:line="240" w:lineRule="atLeast"/>
              <w:jc w:val="center"/>
              <w:rPr>
                <w:color w:val="000000" w:themeColor="text1"/>
                <w:sz w:val="22"/>
                <w:szCs w:val="22"/>
              </w:rPr>
            </w:pPr>
            <w:r w:rsidRPr="00207835">
              <w:rPr>
                <w:color w:val="000000" w:themeColor="text1"/>
                <w:sz w:val="22"/>
                <w:szCs w:val="22"/>
              </w:rPr>
              <w:t>Объем выборки</w:t>
            </w:r>
          </w:p>
        </w:tc>
        <w:tc>
          <w:tcPr>
            <w:tcW w:w="1045" w:type="pct"/>
          </w:tcPr>
          <w:p w:rsidR="00FC372F" w:rsidRPr="00207835" w:rsidRDefault="00FC372F" w:rsidP="00FA60AB">
            <w:pPr>
              <w:spacing w:line="240" w:lineRule="atLeast"/>
              <w:jc w:val="center"/>
              <w:rPr>
                <w:color w:val="000000" w:themeColor="text1"/>
                <w:sz w:val="22"/>
                <w:szCs w:val="22"/>
              </w:rPr>
            </w:pPr>
            <w:r w:rsidRPr="00207835">
              <w:rPr>
                <w:color w:val="000000" w:themeColor="text1"/>
                <w:sz w:val="22"/>
                <w:szCs w:val="22"/>
              </w:rPr>
              <w:t xml:space="preserve">200 </w:t>
            </w:r>
          </w:p>
        </w:tc>
        <w:tc>
          <w:tcPr>
            <w:tcW w:w="919" w:type="pct"/>
          </w:tcPr>
          <w:p w:rsidR="00FC372F" w:rsidRPr="00207835" w:rsidRDefault="00FC372F" w:rsidP="00FA60AB">
            <w:pPr>
              <w:spacing w:line="240" w:lineRule="atLeast"/>
              <w:jc w:val="center"/>
              <w:rPr>
                <w:color w:val="000000" w:themeColor="text1"/>
                <w:sz w:val="22"/>
                <w:szCs w:val="22"/>
              </w:rPr>
            </w:pPr>
            <w:r w:rsidRPr="00207835">
              <w:rPr>
                <w:color w:val="000000" w:themeColor="text1"/>
                <w:sz w:val="22"/>
                <w:szCs w:val="22"/>
              </w:rPr>
              <w:t xml:space="preserve">200 </w:t>
            </w:r>
          </w:p>
        </w:tc>
        <w:tc>
          <w:tcPr>
            <w:tcW w:w="805" w:type="pct"/>
          </w:tcPr>
          <w:p w:rsidR="00FC372F" w:rsidRPr="00207835" w:rsidRDefault="00511B4E" w:rsidP="00FA60AB">
            <w:pPr>
              <w:spacing w:line="240" w:lineRule="atLeast"/>
              <w:jc w:val="center"/>
              <w:rPr>
                <w:color w:val="000000" w:themeColor="text1"/>
                <w:sz w:val="22"/>
                <w:szCs w:val="22"/>
              </w:rPr>
            </w:pPr>
            <w:r w:rsidRPr="00207835">
              <w:rPr>
                <w:color w:val="000000" w:themeColor="text1"/>
                <w:sz w:val="22"/>
                <w:szCs w:val="22"/>
              </w:rPr>
              <w:t>200</w:t>
            </w:r>
          </w:p>
        </w:tc>
      </w:tr>
      <w:tr w:rsidR="00FC372F" w:rsidRPr="00207835" w:rsidTr="00D106A1">
        <w:trPr>
          <w:trHeight w:val="268"/>
          <w:jc w:val="center"/>
        </w:trPr>
        <w:tc>
          <w:tcPr>
            <w:tcW w:w="2231" w:type="pct"/>
          </w:tcPr>
          <w:p w:rsidR="00FC372F" w:rsidRPr="00207835" w:rsidRDefault="00FC372F" w:rsidP="00A10D80">
            <w:pPr>
              <w:spacing w:line="240" w:lineRule="atLeast"/>
              <w:jc w:val="center"/>
              <w:rPr>
                <w:color w:val="000000" w:themeColor="text1"/>
                <w:sz w:val="22"/>
                <w:szCs w:val="22"/>
              </w:rPr>
            </w:pPr>
            <w:r w:rsidRPr="00207835">
              <w:rPr>
                <w:color w:val="000000" w:themeColor="text1"/>
                <w:sz w:val="22"/>
                <w:szCs w:val="22"/>
              </w:rPr>
              <w:t>Математическое ожидание</w:t>
            </w:r>
          </w:p>
        </w:tc>
        <w:tc>
          <w:tcPr>
            <w:tcW w:w="1045" w:type="pct"/>
          </w:tcPr>
          <w:p w:rsidR="00FC372F" w:rsidRPr="00207835" w:rsidRDefault="00FC372F" w:rsidP="009C3345">
            <w:pPr>
              <w:spacing w:line="240" w:lineRule="atLeast"/>
              <w:jc w:val="center"/>
              <w:rPr>
                <w:color w:val="000000" w:themeColor="text1"/>
                <w:sz w:val="22"/>
                <w:szCs w:val="22"/>
              </w:rPr>
            </w:pPr>
            <w:r w:rsidRPr="00207835">
              <w:rPr>
                <w:color w:val="000000" w:themeColor="text1"/>
                <w:sz w:val="22"/>
                <w:szCs w:val="22"/>
              </w:rPr>
              <w:t>2,79 авт/ч</w:t>
            </w:r>
          </w:p>
        </w:tc>
        <w:tc>
          <w:tcPr>
            <w:tcW w:w="919" w:type="pct"/>
          </w:tcPr>
          <w:p w:rsidR="00FC372F" w:rsidRPr="00207835" w:rsidRDefault="00FC372F" w:rsidP="009C3345">
            <w:pPr>
              <w:spacing w:line="240" w:lineRule="atLeast"/>
              <w:jc w:val="center"/>
              <w:rPr>
                <w:color w:val="000000" w:themeColor="text1"/>
                <w:sz w:val="22"/>
                <w:szCs w:val="22"/>
              </w:rPr>
            </w:pPr>
            <w:r w:rsidRPr="00207835">
              <w:rPr>
                <w:color w:val="000000" w:themeColor="text1"/>
                <w:sz w:val="22"/>
                <w:szCs w:val="22"/>
              </w:rPr>
              <w:t>0,0832 ч</w:t>
            </w:r>
          </w:p>
        </w:tc>
        <w:tc>
          <w:tcPr>
            <w:tcW w:w="805" w:type="pct"/>
          </w:tcPr>
          <w:p w:rsidR="00FC372F" w:rsidRPr="00207835" w:rsidRDefault="00E0506D" w:rsidP="009C3345">
            <w:pPr>
              <w:spacing w:line="240" w:lineRule="atLeast"/>
              <w:jc w:val="center"/>
              <w:rPr>
                <w:color w:val="000000" w:themeColor="text1"/>
                <w:sz w:val="22"/>
                <w:szCs w:val="22"/>
              </w:rPr>
            </w:pPr>
            <w:r w:rsidRPr="00207835">
              <w:rPr>
                <w:color w:val="000000" w:themeColor="text1"/>
                <w:sz w:val="22"/>
                <w:szCs w:val="22"/>
              </w:rPr>
              <w:t>70%</w:t>
            </w:r>
          </w:p>
        </w:tc>
      </w:tr>
      <w:tr w:rsidR="00042FE2" w:rsidRPr="00207835" w:rsidTr="00D106A1">
        <w:trPr>
          <w:trHeight w:val="268"/>
          <w:jc w:val="center"/>
        </w:trPr>
        <w:tc>
          <w:tcPr>
            <w:tcW w:w="2231" w:type="pct"/>
          </w:tcPr>
          <w:p w:rsidR="00042FE2" w:rsidRPr="00207835" w:rsidRDefault="00042FE2" w:rsidP="00A10D80">
            <w:pPr>
              <w:spacing w:line="240" w:lineRule="atLeast"/>
              <w:jc w:val="center"/>
              <w:rPr>
                <w:color w:val="000000" w:themeColor="text1"/>
                <w:sz w:val="22"/>
                <w:szCs w:val="22"/>
              </w:rPr>
            </w:pPr>
            <w:r w:rsidRPr="00207835">
              <w:rPr>
                <w:color w:val="000000" w:themeColor="text1"/>
                <w:sz w:val="22"/>
                <w:szCs w:val="22"/>
              </w:rPr>
              <w:t>Дисперсия</w:t>
            </w:r>
          </w:p>
        </w:tc>
        <w:tc>
          <w:tcPr>
            <w:tcW w:w="1045" w:type="pct"/>
          </w:tcPr>
          <w:p w:rsidR="00042FE2" w:rsidRPr="00207835" w:rsidRDefault="00042FE2" w:rsidP="00042FE2">
            <w:pPr>
              <w:spacing w:line="240" w:lineRule="atLeast"/>
              <w:jc w:val="center"/>
              <w:rPr>
                <w:color w:val="000000" w:themeColor="text1"/>
                <w:sz w:val="22"/>
                <w:szCs w:val="22"/>
              </w:rPr>
            </w:pPr>
            <w:r w:rsidRPr="00207835">
              <w:rPr>
                <w:color w:val="000000" w:themeColor="text1"/>
                <w:sz w:val="22"/>
                <w:szCs w:val="22"/>
              </w:rPr>
              <w:t>11,03 авт/ч</w:t>
            </w:r>
          </w:p>
        </w:tc>
        <w:tc>
          <w:tcPr>
            <w:tcW w:w="919" w:type="pct"/>
          </w:tcPr>
          <w:p w:rsidR="00042FE2" w:rsidRPr="00207835" w:rsidRDefault="00042FE2" w:rsidP="00042FE2">
            <w:pPr>
              <w:spacing w:line="240" w:lineRule="atLeast"/>
              <w:ind w:firstLine="18"/>
              <w:jc w:val="center"/>
              <w:rPr>
                <w:color w:val="000000" w:themeColor="text1"/>
                <w:sz w:val="22"/>
                <w:szCs w:val="22"/>
              </w:rPr>
            </w:pPr>
            <w:r w:rsidRPr="00207835">
              <w:rPr>
                <w:color w:val="000000" w:themeColor="text1"/>
                <w:sz w:val="22"/>
                <w:szCs w:val="22"/>
              </w:rPr>
              <w:t>0,0006 ч</w:t>
            </w:r>
          </w:p>
        </w:tc>
        <w:tc>
          <w:tcPr>
            <w:tcW w:w="805" w:type="pct"/>
          </w:tcPr>
          <w:p w:rsidR="00042FE2" w:rsidRPr="00207835" w:rsidRDefault="00042FE2" w:rsidP="009C3345">
            <w:pPr>
              <w:spacing w:line="240" w:lineRule="atLeast"/>
              <w:jc w:val="center"/>
              <w:rPr>
                <w:color w:val="000000" w:themeColor="text1"/>
                <w:sz w:val="22"/>
                <w:szCs w:val="22"/>
              </w:rPr>
            </w:pPr>
            <w:r w:rsidRPr="00207835">
              <w:rPr>
                <w:color w:val="000000" w:themeColor="text1"/>
                <w:sz w:val="22"/>
                <w:szCs w:val="22"/>
              </w:rPr>
              <w:t>21</w:t>
            </w:r>
            <w:r w:rsidR="00E0506D" w:rsidRPr="00207835">
              <w:rPr>
                <w:color w:val="000000" w:themeColor="text1"/>
                <w:sz w:val="22"/>
                <w:szCs w:val="22"/>
              </w:rPr>
              <w:t>%</w:t>
            </w:r>
          </w:p>
        </w:tc>
      </w:tr>
    </w:tbl>
    <w:p w:rsidR="00100C6F" w:rsidRPr="00207835" w:rsidRDefault="00100C6F" w:rsidP="009F7D7F">
      <w:pPr>
        <w:spacing w:line="360" w:lineRule="auto"/>
        <w:ind w:firstLine="567"/>
        <w:jc w:val="both"/>
        <w:rPr>
          <w:color w:val="000000" w:themeColor="text1"/>
        </w:rPr>
      </w:pPr>
    </w:p>
    <w:p w:rsidR="009F7D7F" w:rsidRPr="00207835" w:rsidRDefault="009F7D7F" w:rsidP="004E2264">
      <w:pPr>
        <w:spacing w:line="360" w:lineRule="auto"/>
        <w:ind w:firstLine="709"/>
        <w:jc w:val="both"/>
        <w:rPr>
          <w:color w:val="000000" w:themeColor="text1"/>
        </w:rPr>
      </w:pPr>
      <w:r w:rsidRPr="00207835">
        <w:rPr>
          <w:color w:val="000000" w:themeColor="text1"/>
        </w:rPr>
        <w:t>Подбор законов распределения осуществляется с помощью интегрированной в систему Matlab функции «MLE», которая выполняет расчет по методу максимального правдоподобия (</w:t>
      </w:r>
      <w:r w:rsidRPr="00207835">
        <w:rPr>
          <w:color w:val="000000" w:themeColor="text1"/>
          <w:lang w:val="en-US"/>
        </w:rPr>
        <w:t>Maximum</w:t>
      </w:r>
      <w:r w:rsidRPr="00207835">
        <w:rPr>
          <w:color w:val="000000" w:themeColor="text1"/>
        </w:rPr>
        <w:t xml:space="preserve"> </w:t>
      </w:r>
      <w:r w:rsidRPr="00207835">
        <w:rPr>
          <w:color w:val="000000" w:themeColor="text1"/>
          <w:lang w:val="en-US"/>
        </w:rPr>
        <w:t>Likelihood</w:t>
      </w:r>
      <w:r w:rsidRPr="00207835">
        <w:rPr>
          <w:color w:val="000000" w:themeColor="text1"/>
        </w:rPr>
        <w:t xml:space="preserve"> </w:t>
      </w:r>
      <w:r w:rsidRPr="00207835">
        <w:rPr>
          <w:color w:val="000000" w:themeColor="text1"/>
          <w:lang w:val="en-US"/>
        </w:rPr>
        <w:t>Estimation</w:t>
      </w:r>
      <w:r w:rsidRPr="00207835">
        <w:rPr>
          <w:color w:val="000000" w:themeColor="text1"/>
        </w:rPr>
        <w:t xml:space="preserve">, </w:t>
      </w:r>
      <w:r w:rsidRPr="00207835">
        <w:rPr>
          <w:color w:val="000000" w:themeColor="text1"/>
          <w:lang w:val="en-US"/>
        </w:rPr>
        <w:t>MLE</w:t>
      </w:r>
      <w:r w:rsidRPr="00207835">
        <w:rPr>
          <w:color w:val="000000" w:themeColor="text1"/>
        </w:rPr>
        <w:t>).</w:t>
      </w:r>
    </w:p>
    <w:p w:rsidR="009F7D7F" w:rsidRPr="00207835" w:rsidRDefault="009F7D7F" w:rsidP="004E2264">
      <w:pPr>
        <w:spacing w:line="360" w:lineRule="auto"/>
        <w:ind w:firstLine="709"/>
        <w:jc w:val="both"/>
        <w:rPr>
          <w:color w:val="000000" w:themeColor="text1"/>
        </w:rPr>
      </w:pPr>
      <w:r w:rsidRPr="00207835">
        <w:rPr>
          <w:color w:val="000000" w:themeColor="text1"/>
        </w:rPr>
        <w:t xml:space="preserve">Оценка соответствия предполагаемого теоретического распределения </w:t>
      </w:r>
      <w:r w:rsidR="007C3F44" w:rsidRPr="00207835">
        <w:rPr>
          <w:color w:val="000000" w:themeColor="text1"/>
        </w:rPr>
        <w:t>эмпирическо</w:t>
      </w:r>
      <w:r w:rsidRPr="00207835">
        <w:rPr>
          <w:color w:val="000000" w:themeColor="text1"/>
        </w:rPr>
        <w:t>м</w:t>
      </w:r>
      <w:r w:rsidR="007C3F44" w:rsidRPr="00207835">
        <w:rPr>
          <w:color w:val="000000" w:themeColor="text1"/>
        </w:rPr>
        <w:t>у</w:t>
      </w:r>
      <w:r w:rsidRPr="00207835">
        <w:rPr>
          <w:color w:val="000000" w:themeColor="text1"/>
        </w:rPr>
        <w:t xml:space="preserve"> осуществлялась по критерию согласия Колмогорова. </w:t>
      </w:r>
    </w:p>
    <w:p w:rsidR="009F7D7F" w:rsidRPr="00207835" w:rsidRDefault="009F7D7F" w:rsidP="004E2264">
      <w:pPr>
        <w:spacing w:line="360" w:lineRule="auto"/>
        <w:ind w:firstLine="709"/>
        <w:jc w:val="both"/>
        <w:rPr>
          <w:color w:val="000000" w:themeColor="text1"/>
        </w:rPr>
      </w:pPr>
      <w:r w:rsidRPr="00207835">
        <w:rPr>
          <w:color w:val="000000" w:themeColor="text1"/>
        </w:rPr>
        <w:t>Для рисков от фактора 1 по итогам исследования принято</w:t>
      </w:r>
      <w:r w:rsidR="00A51154" w:rsidRPr="00207835">
        <w:rPr>
          <w:color w:val="000000" w:themeColor="text1"/>
        </w:rPr>
        <w:t xml:space="preserve"> экспоненциальное распределение:</w:t>
      </w:r>
    </w:p>
    <w:p w:rsidR="00172E36" w:rsidRPr="00207835" w:rsidRDefault="00172E36" w:rsidP="00172E36">
      <w:pPr>
        <w:spacing w:line="360" w:lineRule="auto"/>
        <w:ind w:firstLine="709"/>
        <w:jc w:val="both"/>
        <w:rPr>
          <w:color w:val="000000" w:themeColor="text1"/>
        </w:rPr>
      </w:pPr>
      <w:r w:rsidRPr="00207835">
        <w:rPr>
          <w:color w:val="000000" w:themeColor="text1"/>
        </w:rPr>
        <w:t xml:space="preserve">f(t) = 0,36* e </w:t>
      </w:r>
      <w:r w:rsidRPr="00207835">
        <w:rPr>
          <w:color w:val="000000" w:themeColor="text1"/>
          <w:vertAlign w:val="superscript"/>
        </w:rPr>
        <w:t>-0,36*t</w:t>
      </w:r>
      <w:r w:rsidRPr="00207835">
        <w:rPr>
          <w:color w:val="000000" w:themeColor="text1"/>
        </w:rPr>
        <w:t xml:space="preserve"> - плотность </w:t>
      </w:r>
      <w:r w:rsidR="00C96BFE" w:rsidRPr="00207835">
        <w:rPr>
          <w:color w:val="000000" w:themeColor="text1"/>
        </w:rPr>
        <w:t>вероятности</w:t>
      </w:r>
      <w:r w:rsidR="00926D09" w:rsidRPr="00207835">
        <w:rPr>
          <w:color w:val="000000" w:themeColor="text1"/>
        </w:rPr>
        <w:t>.</w:t>
      </w:r>
      <w:r w:rsidRPr="00207835">
        <w:rPr>
          <w:color w:val="000000" w:themeColor="text1"/>
        </w:rPr>
        <w:t xml:space="preserve"> </w:t>
      </w:r>
    </w:p>
    <w:p w:rsidR="009F7D7F" w:rsidRPr="00207835" w:rsidRDefault="009F7D7F" w:rsidP="004E2264">
      <w:pPr>
        <w:spacing w:line="360" w:lineRule="auto"/>
        <w:ind w:firstLine="709"/>
        <w:jc w:val="both"/>
        <w:rPr>
          <w:color w:val="000000" w:themeColor="text1"/>
        </w:rPr>
      </w:pPr>
      <w:r w:rsidRPr="00207835">
        <w:rPr>
          <w:color w:val="000000" w:themeColor="text1"/>
        </w:rPr>
        <w:t xml:space="preserve">F(t) = 1 – e </w:t>
      </w:r>
      <w:r w:rsidRPr="00207835">
        <w:rPr>
          <w:color w:val="000000" w:themeColor="text1"/>
          <w:vertAlign w:val="superscript"/>
        </w:rPr>
        <w:t>-0</w:t>
      </w:r>
      <w:r w:rsidR="008234CD" w:rsidRPr="00207835">
        <w:rPr>
          <w:color w:val="000000" w:themeColor="text1"/>
          <w:vertAlign w:val="superscript"/>
        </w:rPr>
        <w:t>,</w:t>
      </w:r>
      <w:r w:rsidRPr="00207835">
        <w:rPr>
          <w:color w:val="000000" w:themeColor="text1"/>
          <w:vertAlign w:val="superscript"/>
        </w:rPr>
        <w:t>36*t</w:t>
      </w:r>
      <w:r w:rsidR="006171EE" w:rsidRPr="00207835">
        <w:rPr>
          <w:color w:val="000000" w:themeColor="text1"/>
          <w:vertAlign w:val="superscript"/>
        </w:rPr>
        <w:t xml:space="preserve"> </w:t>
      </w:r>
      <w:r w:rsidR="006171EE" w:rsidRPr="00207835">
        <w:rPr>
          <w:color w:val="000000" w:themeColor="text1"/>
          <w:sz w:val="28"/>
          <w:szCs w:val="28"/>
        </w:rPr>
        <w:t xml:space="preserve"> - </w:t>
      </w:r>
      <w:r w:rsidR="006171EE" w:rsidRPr="00207835">
        <w:rPr>
          <w:color w:val="000000" w:themeColor="text1"/>
        </w:rPr>
        <w:t>функция распределения</w:t>
      </w:r>
      <w:r w:rsidR="00C96BFE" w:rsidRPr="00207835">
        <w:rPr>
          <w:color w:val="000000" w:themeColor="text1"/>
        </w:rPr>
        <w:t>.</w:t>
      </w:r>
    </w:p>
    <w:p w:rsidR="009F7D7F" w:rsidRPr="00207835" w:rsidRDefault="009F7D7F" w:rsidP="004E2264">
      <w:pPr>
        <w:spacing w:line="360" w:lineRule="auto"/>
        <w:ind w:firstLine="709"/>
        <w:jc w:val="both"/>
        <w:rPr>
          <w:color w:val="000000" w:themeColor="text1"/>
        </w:rPr>
      </w:pPr>
      <w:r w:rsidRPr="00207835">
        <w:rPr>
          <w:color w:val="000000" w:themeColor="text1"/>
        </w:rPr>
        <w:t>Для рисков от фактора 2  по итогам исследования принято нормальное распределение</w:t>
      </w:r>
      <w:r w:rsidR="00A51154" w:rsidRPr="00207835">
        <w:rPr>
          <w:color w:val="000000" w:themeColor="text1"/>
        </w:rPr>
        <w:t>:</w:t>
      </w:r>
    </w:p>
    <w:p w:rsidR="00811E14" w:rsidRPr="00207835" w:rsidRDefault="008E70C4" w:rsidP="00811E14">
      <w:pPr>
        <w:spacing w:line="360" w:lineRule="auto"/>
        <w:ind w:firstLine="709"/>
        <w:rPr>
          <w:color w:val="000000" w:themeColor="text1"/>
          <w:lang w:val="en-US"/>
        </w:rPr>
      </w:pPr>
      <m:oMath>
        <m:acc>
          <m:accPr>
            <m:chr m:val="̃"/>
            <m:ctrlPr>
              <w:rPr>
                <w:rFonts w:ascii="Cambria Math" w:hAnsi="Cambria Math"/>
                <w:i/>
                <w:color w:val="000000" w:themeColor="text1"/>
              </w:rPr>
            </m:ctrlPr>
          </m:accPr>
          <m:e>
            <m:r>
              <w:rPr>
                <w:rFonts w:ascii="Cambria Math" w:hAnsi="Cambria Math"/>
                <w:color w:val="000000" w:themeColor="text1"/>
              </w:rPr>
              <m:t>f</m:t>
            </m:r>
          </m:e>
        </m:acc>
        <m:d>
          <m:dPr>
            <m:ctrlPr>
              <w:rPr>
                <w:rFonts w:ascii="Cambria Math" w:hAnsi="Cambria Math"/>
                <w:i/>
                <w:color w:val="000000" w:themeColor="text1"/>
              </w:rPr>
            </m:ctrlPr>
          </m:dPr>
          <m:e>
            <m:r>
              <w:rPr>
                <w:rFonts w:ascii="Cambria Math" w:hAnsi="Cambria Math"/>
                <w:color w:val="000000" w:themeColor="text1"/>
              </w:rPr>
              <m:t>t</m:t>
            </m:r>
          </m:e>
        </m:d>
        <m:r>
          <w:rPr>
            <w:rFonts w:ascii="Cambria Math"/>
            <w:color w:val="000000" w:themeColor="text1"/>
          </w:rPr>
          <m:t>=</m:t>
        </m:r>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r>
                  <w:rPr>
                    <w:rFonts w:ascii="Cambria Math"/>
                    <w:color w:val="000000" w:themeColor="text1"/>
                  </w:rPr>
                  <m:t xml:space="preserve">0                 </m:t>
                </m:r>
                <m:r>
                  <w:rPr>
                    <w:rFonts w:ascii="Cambria Math"/>
                    <w:color w:val="000000" w:themeColor="text1"/>
                  </w:rPr>
                  <m:t>при</m:t>
                </m:r>
                <m:r>
                  <w:rPr>
                    <w:rFonts w:ascii="Cambria Math"/>
                    <w:color w:val="000000" w:themeColor="text1"/>
                  </w:rPr>
                  <m:t xml:space="preserve"> t</m:t>
                </m:r>
                <m:r>
                  <w:rPr>
                    <w:rFonts w:ascii="Cambria Math"/>
                    <w:color w:val="000000" w:themeColor="text1"/>
                    <w:lang w:val="en-US"/>
                  </w:rPr>
                  <m:t>&lt;0</m:t>
                </m:r>
              </m:e>
              <m:e>
                <m:f>
                  <m:fPr>
                    <m:ctrlPr>
                      <w:rPr>
                        <w:rFonts w:ascii="Cambria Math" w:hAnsi="Cambria Math"/>
                        <w:i/>
                        <w:color w:val="000000" w:themeColor="text1"/>
                      </w:rPr>
                    </m:ctrlPr>
                  </m:fPr>
                  <m:num>
                    <m:r>
                      <w:rPr>
                        <w:rFonts w:ascii="Cambria Math"/>
                        <w:color w:val="000000" w:themeColor="text1"/>
                      </w:rPr>
                      <m:t>1</m:t>
                    </m:r>
                  </m:num>
                  <m:den>
                    <m:r>
                      <w:rPr>
                        <w:rFonts w:ascii="Cambria Math"/>
                        <w:color w:val="000000" w:themeColor="text1"/>
                      </w:rPr>
                      <m:t>1</m:t>
                    </m:r>
                    <m:r>
                      <w:rPr>
                        <w:rFonts w:ascii="Cambria Math"/>
                        <w:color w:val="000000" w:themeColor="text1"/>
                      </w:rPr>
                      <m:t>-</m:t>
                    </m:r>
                    <m:r>
                      <w:rPr>
                        <w:rFonts w:ascii="Cambria Math" w:hAnsi="Cambria Math"/>
                        <w:color w:val="000000" w:themeColor="text1"/>
                      </w:rPr>
                      <m:t>α</m:t>
                    </m:r>
                  </m:den>
                </m:f>
                <m:r>
                  <w:rPr>
                    <w:rFonts w:ascii="Cambria Math"/>
                    <w:color w:val="000000" w:themeColor="text1"/>
                  </w:rPr>
                  <m:t>f</m:t>
                </m:r>
                <m:d>
                  <m:dPr>
                    <m:ctrlPr>
                      <w:rPr>
                        <w:rFonts w:ascii="Cambria Math" w:hAnsi="Cambria Math"/>
                        <w:i/>
                        <w:color w:val="000000" w:themeColor="text1"/>
                      </w:rPr>
                    </m:ctrlPr>
                  </m:dPr>
                  <m:e>
                    <m:r>
                      <w:rPr>
                        <w:rFonts w:ascii="Cambria Math"/>
                        <w:color w:val="000000" w:themeColor="text1"/>
                      </w:rPr>
                      <m:t>t</m:t>
                    </m:r>
                  </m:e>
                </m:d>
                <m:r>
                  <w:rPr>
                    <w:rFonts w:ascii="Cambria Math"/>
                    <w:color w:val="000000" w:themeColor="text1"/>
                  </w:rPr>
                  <m:t xml:space="preserve"> </m:t>
                </m:r>
                <m:r>
                  <w:rPr>
                    <w:rFonts w:ascii="Cambria Math"/>
                    <w:color w:val="000000" w:themeColor="text1"/>
                  </w:rPr>
                  <m:t>при</m:t>
                </m:r>
                <m:r>
                  <w:rPr>
                    <w:rFonts w:ascii="Cambria Math"/>
                    <w:color w:val="000000" w:themeColor="text1"/>
                  </w:rPr>
                  <m:t xml:space="preserve"> t</m:t>
                </m:r>
                <m:r>
                  <w:rPr>
                    <w:rFonts w:ascii="Cambria Math" w:hAnsi="Cambria Math"/>
                    <w:color w:val="000000" w:themeColor="text1"/>
                  </w:rPr>
                  <m:t>≥</m:t>
                </m:r>
                <m:r>
                  <w:rPr>
                    <w:rFonts w:ascii="Cambria Math"/>
                    <w:color w:val="000000" w:themeColor="text1"/>
                  </w:rPr>
                  <m:t>0</m:t>
                </m:r>
              </m:e>
            </m:eqArr>
          </m:e>
        </m:d>
      </m:oMath>
      <w:r w:rsidR="00811E14" w:rsidRPr="00207835">
        <w:rPr>
          <w:color w:val="000000" w:themeColor="text1"/>
          <w:lang w:val="en-US"/>
        </w:rPr>
        <w:tab/>
      </w:r>
      <w:r w:rsidR="00811E14" w:rsidRPr="00207835">
        <w:rPr>
          <w:color w:val="000000" w:themeColor="text1"/>
          <w:lang w:val="en-US"/>
        </w:rPr>
        <w:tab/>
      </w:r>
      <w:r w:rsidR="00811E14" w:rsidRPr="00207835">
        <w:rPr>
          <w:color w:val="000000" w:themeColor="text1"/>
        </w:rPr>
        <w:t xml:space="preserve">плотность </w:t>
      </w:r>
      <w:r w:rsidR="00C96BFE" w:rsidRPr="00207835">
        <w:rPr>
          <w:color w:val="000000" w:themeColor="text1"/>
        </w:rPr>
        <w:t>вероятности</w:t>
      </w:r>
      <w:r w:rsidR="00926D09" w:rsidRPr="00207835">
        <w:rPr>
          <w:color w:val="000000" w:themeColor="text1"/>
        </w:rPr>
        <w:t>.</w:t>
      </w:r>
    </w:p>
    <w:p w:rsidR="00811E14" w:rsidRPr="00207835" w:rsidRDefault="008E70C4" w:rsidP="00811E14">
      <w:pPr>
        <w:spacing w:line="360" w:lineRule="auto"/>
        <w:ind w:firstLine="709"/>
        <w:rPr>
          <w:color w:val="000000" w:themeColor="text1"/>
          <w:lang w:val="en-US"/>
        </w:rPr>
      </w:pPr>
      <m:oMath>
        <m:acc>
          <m:accPr>
            <m:chr m:val="̃"/>
            <m:ctrlPr>
              <w:rPr>
                <w:rFonts w:ascii="Cambria Math" w:hAnsi="Cambria Math"/>
                <w:i/>
                <w:color w:val="000000" w:themeColor="text1"/>
              </w:rPr>
            </m:ctrlPr>
          </m:accPr>
          <m:e>
            <m:r>
              <w:rPr>
                <w:rFonts w:ascii="Cambria Math" w:hAnsi="Cambria Math"/>
                <w:color w:val="000000" w:themeColor="text1"/>
              </w:rPr>
              <m:t>F</m:t>
            </m:r>
          </m:e>
        </m:acc>
        <m:d>
          <m:dPr>
            <m:ctrlPr>
              <w:rPr>
                <w:rFonts w:ascii="Cambria Math" w:hAnsi="Cambria Math"/>
                <w:i/>
                <w:color w:val="000000" w:themeColor="text1"/>
              </w:rPr>
            </m:ctrlPr>
          </m:dPr>
          <m:e>
            <m:r>
              <w:rPr>
                <w:rFonts w:ascii="Cambria Math" w:hAnsi="Cambria Math"/>
                <w:color w:val="000000" w:themeColor="text1"/>
              </w:rPr>
              <m:t>t</m:t>
            </m:r>
          </m:e>
        </m:d>
        <m:r>
          <w:rPr>
            <w:rFonts w:ascii="Cambria Math"/>
            <w:color w:val="000000" w:themeColor="text1"/>
          </w:rPr>
          <m:t>=</m:t>
        </m:r>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r>
                  <w:rPr>
                    <w:rFonts w:ascii="Cambria Math"/>
                    <w:color w:val="000000" w:themeColor="text1"/>
                  </w:rPr>
                  <m:t xml:space="preserve">0                 </m:t>
                </m:r>
                <m:r>
                  <w:rPr>
                    <w:rFonts w:ascii="Cambria Math"/>
                    <w:color w:val="000000" w:themeColor="text1"/>
                  </w:rPr>
                  <m:t>при</m:t>
                </m:r>
                <m:r>
                  <w:rPr>
                    <w:rFonts w:ascii="Cambria Math"/>
                    <w:color w:val="000000" w:themeColor="text1"/>
                  </w:rPr>
                  <m:t xml:space="preserve"> t</m:t>
                </m:r>
                <m:r>
                  <w:rPr>
                    <w:rFonts w:ascii="Cambria Math"/>
                    <w:color w:val="000000" w:themeColor="text1"/>
                    <w:lang w:val="en-US"/>
                  </w:rPr>
                  <m:t>&lt;0</m:t>
                </m:r>
              </m:e>
              <m:e>
                <m:f>
                  <m:fPr>
                    <m:ctrlPr>
                      <w:rPr>
                        <w:rFonts w:ascii="Cambria Math" w:hAnsi="Cambria Math"/>
                        <w:i/>
                        <w:color w:val="000000" w:themeColor="text1"/>
                      </w:rPr>
                    </m:ctrlPr>
                  </m:fPr>
                  <m:num>
                    <m:r>
                      <w:rPr>
                        <w:rFonts w:ascii="Cambria Math"/>
                        <w:color w:val="000000" w:themeColor="text1"/>
                        <w:lang w:val="en-US"/>
                      </w:rPr>
                      <m:t>F</m:t>
                    </m:r>
                    <m:d>
                      <m:dPr>
                        <m:ctrlPr>
                          <w:rPr>
                            <w:rFonts w:ascii="Cambria Math" w:hAnsi="Cambria Math"/>
                            <w:i/>
                            <w:color w:val="000000" w:themeColor="text1"/>
                            <w:lang w:val="en-US"/>
                          </w:rPr>
                        </m:ctrlPr>
                      </m:dPr>
                      <m:e>
                        <m:r>
                          <w:rPr>
                            <w:rFonts w:ascii="Cambria Math"/>
                            <w:color w:val="000000" w:themeColor="text1"/>
                            <w:lang w:val="en-US"/>
                          </w:rPr>
                          <m:t>t</m:t>
                        </m:r>
                      </m:e>
                    </m:d>
                    <m:r>
                      <w:rPr>
                        <w:rFonts w:ascii="Cambria Math"/>
                        <w:color w:val="000000" w:themeColor="text1"/>
                        <w:lang w:val="en-US"/>
                      </w:rPr>
                      <m:t>-</m:t>
                    </m:r>
                    <m:r>
                      <w:rPr>
                        <w:rFonts w:ascii="Cambria Math" w:hAnsi="Cambria Math"/>
                        <w:color w:val="000000" w:themeColor="text1"/>
                      </w:rPr>
                      <m:t>α</m:t>
                    </m:r>
                  </m:num>
                  <m:den>
                    <m:r>
                      <w:rPr>
                        <w:rFonts w:ascii="Cambria Math"/>
                        <w:color w:val="000000" w:themeColor="text1"/>
                      </w:rPr>
                      <m:t>1</m:t>
                    </m:r>
                    <m:r>
                      <w:rPr>
                        <w:rFonts w:ascii="Cambria Math"/>
                        <w:color w:val="000000" w:themeColor="text1"/>
                      </w:rPr>
                      <m:t>-</m:t>
                    </m:r>
                    <m:r>
                      <w:rPr>
                        <w:rFonts w:ascii="Cambria Math" w:hAnsi="Cambria Math"/>
                        <w:color w:val="000000" w:themeColor="text1"/>
                      </w:rPr>
                      <m:t>α</m:t>
                    </m:r>
                  </m:den>
                </m:f>
                <m:r>
                  <w:rPr>
                    <w:rFonts w:ascii="Cambria Math"/>
                    <w:color w:val="000000" w:themeColor="text1"/>
                  </w:rPr>
                  <m:t xml:space="preserve"> </m:t>
                </m:r>
                <m:r>
                  <w:rPr>
                    <w:rFonts w:ascii="Cambria Math"/>
                    <w:color w:val="000000" w:themeColor="text1"/>
                  </w:rPr>
                  <m:t>при</m:t>
                </m:r>
                <m:r>
                  <w:rPr>
                    <w:rFonts w:ascii="Cambria Math"/>
                    <w:color w:val="000000" w:themeColor="text1"/>
                  </w:rPr>
                  <m:t xml:space="preserve"> t</m:t>
                </m:r>
                <m:r>
                  <w:rPr>
                    <w:rFonts w:ascii="Cambria Math" w:hAnsi="Cambria Math"/>
                    <w:color w:val="000000" w:themeColor="text1"/>
                  </w:rPr>
                  <m:t>≥</m:t>
                </m:r>
                <m:r>
                  <w:rPr>
                    <w:rFonts w:ascii="Cambria Math"/>
                    <w:color w:val="000000" w:themeColor="text1"/>
                  </w:rPr>
                  <m:t>0</m:t>
                </m:r>
              </m:e>
            </m:eqArr>
          </m:e>
        </m:d>
      </m:oMath>
      <w:r w:rsidR="00811E14" w:rsidRPr="00207835">
        <w:rPr>
          <w:color w:val="000000" w:themeColor="text1"/>
          <w:lang w:val="en-US"/>
        </w:rPr>
        <w:tab/>
      </w:r>
      <w:r w:rsidR="00811E14" w:rsidRPr="00207835">
        <w:rPr>
          <w:color w:val="000000" w:themeColor="text1"/>
          <w:lang w:val="en-US"/>
        </w:rPr>
        <w:tab/>
      </w:r>
      <w:r w:rsidR="00811E14" w:rsidRPr="00207835">
        <w:rPr>
          <w:color w:val="000000" w:themeColor="text1"/>
        </w:rPr>
        <w:t>- функция распределения</w:t>
      </w:r>
      <w:r w:rsidR="00C96BFE" w:rsidRPr="00207835">
        <w:rPr>
          <w:color w:val="000000" w:themeColor="text1"/>
        </w:rPr>
        <w:t>.</w:t>
      </w:r>
    </w:p>
    <w:p w:rsidR="00A72995" w:rsidRPr="00207835" w:rsidRDefault="00811E14" w:rsidP="00811E14">
      <w:pPr>
        <w:spacing w:line="360" w:lineRule="auto"/>
        <w:jc w:val="both"/>
        <w:rPr>
          <w:color w:val="000000" w:themeColor="text1"/>
        </w:rPr>
      </w:pPr>
      <w:r w:rsidRPr="00207835">
        <w:rPr>
          <w:color w:val="000000" w:themeColor="text1"/>
        </w:rPr>
        <w:t>где α=</w:t>
      </w:r>
      <w:r w:rsidRPr="00207835">
        <w:rPr>
          <w:color w:val="000000" w:themeColor="text1"/>
          <w:lang w:val="en-US"/>
        </w:rPr>
        <w:t>F</w:t>
      </w:r>
      <w:r w:rsidRPr="00207835">
        <w:rPr>
          <w:color w:val="000000" w:themeColor="text1"/>
        </w:rPr>
        <w:t>(0)</w:t>
      </w:r>
      <w:r w:rsidR="00207835">
        <w:rPr>
          <w:color w:val="000000" w:themeColor="text1"/>
        </w:rPr>
        <w:t>,</w:t>
      </w:r>
    </w:p>
    <w:p w:rsidR="00811E14" w:rsidRPr="00207835" w:rsidRDefault="00811E14" w:rsidP="00207835">
      <w:pPr>
        <w:pStyle w:val="a3"/>
        <w:spacing w:before="0" w:after="0" w:line="360" w:lineRule="auto"/>
        <w:ind w:left="709"/>
        <w:rPr>
          <w:color w:val="000000" w:themeColor="text1"/>
        </w:rPr>
      </w:pPr>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t</m:t>
            </m:r>
          </m:e>
        </m:d>
        <m:r>
          <w:rPr>
            <w:rFonts w:ascii="Cambria Math"/>
            <w:color w:val="000000" w:themeColor="text1"/>
          </w:rPr>
          <m:t>=</m:t>
        </m:r>
        <m:f>
          <m:fPr>
            <m:ctrlPr>
              <w:rPr>
                <w:rFonts w:ascii="Cambria Math" w:hAnsi="Cambria Math"/>
                <w:i/>
                <w:color w:val="000000" w:themeColor="text1"/>
              </w:rPr>
            </m:ctrlPr>
          </m:fPr>
          <m:num>
            <m:r>
              <w:rPr>
                <w:rFonts w:ascii="Cambria Math"/>
                <w:color w:val="000000" w:themeColor="text1"/>
              </w:rPr>
              <m:t>1</m:t>
            </m:r>
          </m:num>
          <m:den>
            <m:r>
              <w:rPr>
                <w:rFonts w:ascii="Cambria Math"/>
                <w:color w:val="000000" w:themeColor="text1"/>
              </w:rPr>
              <m:t>0,022</m:t>
            </m:r>
            <m:rad>
              <m:radPr>
                <m:degHide m:val="on"/>
                <m:ctrlPr>
                  <w:rPr>
                    <w:rFonts w:ascii="Cambria Math" w:hAnsi="Cambria Math"/>
                    <w:i/>
                    <w:color w:val="000000" w:themeColor="text1"/>
                  </w:rPr>
                </m:ctrlPr>
              </m:radPr>
              <m:deg/>
              <m:e>
                <m:r>
                  <w:rPr>
                    <w:rFonts w:ascii="Cambria Math"/>
                    <w:color w:val="000000" w:themeColor="text1"/>
                  </w:rPr>
                  <m:t>2</m:t>
                </m:r>
                <m:r>
                  <w:rPr>
                    <w:rFonts w:ascii="Cambria Math" w:hAnsi="Cambria Math"/>
                    <w:color w:val="000000" w:themeColor="text1"/>
                  </w:rPr>
                  <m:t>π</m:t>
                </m:r>
              </m:e>
            </m:rad>
          </m:den>
        </m:f>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color w:val="000000" w:themeColor="text1"/>
              </w:rPr>
              <m:t>(</m:t>
            </m:r>
            <m:r>
              <w:rPr>
                <w:rFonts w:ascii="Cambria Math" w:hAnsi="Cambria Math"/>
                <w:color w:val="000000" w:themeColor="text1"/>
              </w:rPr>
              <m:t>-</m:t>
            </m:r>
            <m:f>
              <m:fPr>
                <m:ctrlPr>
                  <w:rPr>
                    <w:rFonts w:ascii="Cambria Math" w:hAnsi="Cambria Math"/>
                    <w:i/>
                    <w:color w:val="000000" w:themeColor="text1"/>
                  </w:rPr>
                </m:ctrlPr>
              </m:fPr>
              <m:num>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t-</m:t>
                        </m:r>
                        <m:r>
                          <w:rPr>
                            <w:rFonts w:ascii="Cambria Math"/>
                            <w:color w:val="000000" w:themeColor="text1"/>
                          </w:rPr>
                          <m:t>0,082</m:t>
                        </m:r>
                      </m:e>
                    </m:d>
                  </m:e>
                  <m:sup>
                    <m:r>
                      <w:rPr>
                        <w:rFonts w:ascii="Cambria Math"/>
                        <w:color w:val="000000" w:themeColor="text1"/>
                      </w:rPr>
                      <m:t>2</m:t>
                    </m:r>
                  </m:sup>
                </m:sSup>
              </m:num>
              <m:den>
                <m:sSup>
                  <m:sSupPr>
                    <m:ctrlPr>
                      <w:rPr>
                        <w:rFonts w:ascii="Cambria Math" w:hAnsi="Cambria Math"/>
                        <w:i/>
                        <w:color w:val="000000" w:themeColor="text1"/>
                      </w:rPr>
                    </m:ctrlPr>
                  </m:sSupPr>
                  <m:e>
                    <m:r>
                      <w:rPr>
                        <w:rFonts w:ascii="Cambria Math"/>
                        <w:color w:val="000000" w:themeColor="text1"/>
                      </w:rPr>
                      <m:t>0,022</m:t>
                    </m:r>
                  </m:e>
                  <m:sup>
                    <m:r>
                      <w:rPr>
                        <w:rFonts w:ascii="Cambria Math"/>
                        <w:color w:val="000000" w:themeColor="text1"/>
                      </w:rPr>
                      <m:t>2</m:t>
                    </m:r>
                  </m:sup>
                </m:sSup>
              </m:den>
            </m:f>
            <m:r>
              <w:rPr>
                <w:rFonts w:ascii="Cambria Math"/>
                <w:color w:val="000000" w:themeColor="text1"/>
              </w:rPr>
              <m:t>)</m:t>
            </m:r>
          </m:sup>
        </m:sSup>
      </m:oMath>
      <w:r w:rsidR="00207835">
        <w:rPr>
          <w:color w:val="000000" w:themeColor="text1"/>
        </w:rPr>
        <w:t>,</w:t>
      </w:r>
    </w:p>
    <w:p w:rsidR="00811E14" w:rsidRPr="00207835" w:rsidRDefault="00811E14" w:rsidP="00207835">
      <w:pPr>
        <w:pStyle w:val="a3"/>
        <w:spacing w:before="0" w:after="0" w:line="360" w:lineRule="auto"/>
        <w:ind w:left="709"/>
        <w:rPr>
          <w:color w:val="000000" w:themeColor="text1"/>
          <w:lang w:val="en-US"/>
        </w:rPr>
      </w:pPr>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t</m:t>
            </m:r>
          </m:e>
        </m:d>
        <m:r>
          <w:rPr>
            <w:rFonts w:ascii="Cambria Math"/>
            <w:color w:val="000000" w:themeColor="text1"/>
          </w:rPr>
          <m:t>=</m:t>
        </m:r>
        <m:f>
          <m:fPr>
            <m:ctrlPr>
              <w:rPr>
                <w:rFonts w:ascii="Cambria Math" w:hAnsi="Cambria Math"/>
                <w:i/>
                <w:color w:val="000000" w:themeColor="text1"/>
              </w:rPr>
            </m:ctrlPr>
          </m:fPr>
          <m:num>
            <m:r>
              <w:rPr>
                <w:rFonts w:ascii="Cambria Math"/>
                <w:color w:val="000000" w:themeColor="text1"/>
              </w:rPr>
              <m:t>1</m:t>
            </m:r>
          </m:num>
          <m:den>
            <m:r>
              <w:rPr>
                <w:rFonts w:ascii="Cambria Math"/>
                <w:color w:val="000000" w:themeColor="text1"/>
              </w:rPr>
              <m:t>2</m:t>
            </m:r>
          </m:den>
        </m:f>
        <m:d>
          <m:dPr>
            <m:ctrlPr>
              <w:rPr>
                <w:rFonts w:ascii="Cambria Math" w:hAnsi="Cambria Math"/>
                <w:i/>
                <w:color w:val="000000" w:themeColor="text1"/>
              </w:rPr>
            </m:ctrlPr>
          </m:dPr>
          <m:e>
            <m:r>
              <w:rPr>
                <w:rFonts w:ascii="Cambria Math"/>
                <w:color w:val="000000" w:themeColor="text1"/>
              </w:rPr>
              <m:t>1+</m:t>
            </m:r>
            <m:func>
              <m:funcPr>
                <m:ctrlPr>
                  <w:rPr>
                    <w:rFonts w:ascii="Cambria Math" w:hAnsi="Cambria Math"/>
                    <w:i/>
                    <w:color w:val="000000" w:themeColor="text1"/>
                  </w:rPr>
                </m:ctrlPr>
              </m:funcPr>
              <m:fName>
                <m:r>
                  <m:rPr>
                    <m:sty m:val="p"/>
                  </m:rPr>
                  <w:rPr>
                    <w:rFonts w:ascii="Cambria Math"/>
                    <w:color w:val="000000" w:themeColor="text1"/>
                  </w:rPr>
                  <m:t>erf</m:t>
                </m:r>
              </m:fName>
              <m:e>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t-</m:t>
                        </m:r>
                        <m:r>
                          <w:rPr>
                            <w:rFonts w:ascii="Cambria Math"/>
                            <w:color w:val="000000" w:themeColor="text1"/>
                          </w:rPr>
                          <m:t>0,082</m:t>
                        </m:r>
                      </m:num>
                      <m:den>
                        <m:rad>
                          <m:radPr>
                            <m:degHide m:val="on"/>
                            <m:ctrlPr>
                              <w:rPr>
                                <w:rFonts w:ascii="Cambria Math" w:hAnsi="Cambria Math"/>
                                <w:i/>
                                <w:color w:val="000000" w:themeColor="text1"/>
                              </w:rPr>
                            </m:ctrlPr>
                          </m:radPr>
                          <m:deg/>
                          <m:e>
                            <m:r>
                              <w:rPr>
                                <w:rFonts w:asci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m:t>
                                </m:r>
                                <m:r>
                                  <w:rPr>
                                    <w:rFonts w:ascii="Cambria Math"/>
                                    <w:color w:val="000000" w:themeColor="text1"/>
                                  </w:rPr>
                                  <m:t>0,022</m:t>
                                </m:r>
                              </m:e>
                              <m:sup>
                                <m:r>
                                  <w:rPr>
                                    <w:rFonts w:ascii="Cambria Math"/>
                                    <w:color w:val="000000" w:themeColor="text1"/>
                                  </w:rPr>
                                  <m:t>2</m:t>
                                </m:r>
                              </m:sup>
                            </m:sSup>
                          </m:e>
                        </m:rad>
                      </m:den>
                    </m:f>
                  </m:e>
                </m:d>
              </m:e>
            </m:func>
          </m:e>
        </m:d>
      </m:oMath>
      <w:r w:rsidR="00207835">
        <w:rPr>
          <w:color w:val="000000" w:themeColor="text1"/>
        </w:rPr>
        <w:t>.</w:t>
      </w:r>
    </w:p>
    <w:p w:rsidR="00E56F7B" w:rsidRPr="00207835" w:rsidRDefault="00AB40F9" w:rsidP="004E2264">
      <w:pPr>
        <w:spacing w:line="360" w:lineRule="auto"/>
        <w:ind w:firstLine="709"/>
        <w:jc w:val="both"/>
        <w:rPr>
          <w:color w:val="000000" w:themeColor="text1"/>
        </w:rPr>
      </w:pPr>
      <w:r w:rsidRPr="00207835">
        <w:rPr>
          <w:color w:val="000000" w:themeColor="text1"/>
          <w:u w:val="single"/>
        </w:rPr>
        <w:t>Блок 2.</w:t>
      </w:r>
      <w:r w:rsidRPr="00207835">
        <w:rPr>
          <w:color w:val="000000" w:themeColor="text1"/>
        </w:rPr>
        <w:t xml:space="preserve"> </w:t>
      </w:r>
      <w:r w:rsidR="00744AFB" w:rsidRPr="00207835">
        <w:rPr>
          <w:color w:val="000000" w:themeColor="text1"/>
        </w:rPr>
        <w:t>Исследование закономерностей п</w:t>
      </w:r>
      <w:r w:rsidR="00E56F7B" w:rsidRPr="00207835">
        <w:rPr>
          <w:color w:val="000000" w:themeColor="text1"/>
        </w:rPr>
        <w:t>оступлени</w:t>
      </w:r>
      <w:r w:rsidR="00744AFB" w:rsidRPr="00207835">
        <w:rPr>
          <w:color w:val="000000" w:themeColor="text1"/>
        </w:rPr>
        <w:t>я</w:t>
      </w:r>
      <w:r w:rsidR="00E56F7B" w:rsidRPr="00207835">
        <w:rPr>
          <w:color w:val="000000" w:themeColor="text1"/>
        </w:rPr>
        <w:t xml:space="preserve"> на КТ групп вагонов.</w:t>
      </w:r>
    </w:p>
    <w:p w:rsidR="00A56BE7" w:rsidRPr="00207835" w:rsidRDefault="00A56BE7" w:rsidP="004E2264">
      <w:pPr>
        <w:spacing w:line="360" w:lineRule="auto"/>
        <w:ind w:firstLine="709"/>
        <w:jc w:val="both"/>
        <w:rPr>
          <w:color w:val="000000" w:themeColor="text1"/>
        </w:rPr>
      </w:pPr>
      <w:r w:rsidRPr="00207835">
        <w:rPr>
          <w:color w:val="000000" w:themeColor="text1"/>
        </w:rPr>
        <w:lastRenderedPageBreak/>
        <w:t xml:space="preserve">При поступлении </w:t>
      </w:r>
      <w:r w:rsidR="00E56F7B" w:rsidRPr="00207835">
        <w:rPr>
          <w:color w:val="000000" w:themeColor="text1"/>
        </w:rPr>
        <w:t xml:space="preserve">на КТ </w:t>
      </w:r>
      <w:r w:rsidR="00FC372F" w:rsidRPr="00207835">
        <w:rPr>
          <w:color w:val="000000" w:themeColor="text1"/>
        </w:rPr>
        <w:t>групп вагонов</w:t>
      </w:r>
      <w:r w:rsidRPr="00207835">
        <w:rPr>
          <w:color w:val="000000" w:themeColor="text1"/>
        </w:rPr>
        <w:t xml:space="preserve"> </w:t>
      </w:r>
      <w:r w:rsidR="0062143E" w:rsidRPr="00207835">
        <w:rPr>
          <w:color w:val="000000" w:themeColor="text1"/>
        </w:rPr>
        <w:t xml:space="preserve">возникают риски, связанные с потерями времени </w:t>
      </w:r>
      <w:r w:rsidRPr="00207835">
        <w:rPr>
          <w:color w:val="000000" w:themeColor="text1"/>
        </w:rPr>
        <w:t xml:space="preserve">из-за следующих </w:t>
      </w:r>
      <w:r w:rsidR="00FC372F" w:rsidRPr="00207835">
        <w:rPr>
          <w:color w:val="000000" w:themeColor="text1"/>
        </w:rPr>
        <w:t xml:space="preserve">случайных факторов, влияющих на </w:t>
      </w:r>
      <w:r w:rsidR="0062143E" w:rsidRPr="00207835">
        <w:rPr>
          <w:color w:val="000000" w:themeColor="text1"/>
        </w:rPr>
        <w:t>переработку</w:t>
      </w:r>
      <w:r w:rsidR="00FC372F" w:rsidRPr="00207835">
        <w:rPr>
          <w:color w:val="000000" w:themeColor="text1"/>
        </w:rPr>
        <w:t xml:space="preserve"> контейнеров</w:t>
      </w:r>
      <w:r w:rsidRPr="00207835">
        <w:rPr>
          <w:color w:val="000000" w:themeColor="text1"/>
        </w:rPr>
        <w:t>:</w:t>
      </w:r>
    </w:p>
    <w:p w:rsidR="00FE2C30" w:rsidRPr="00207835" w:rsidRDefault="00416825" w:rsidP="004E2264">
      <w:pPr>
        <w:spacing w:line="360" w:lineRule="auto"/>
        <w:ind w:firstLine="709"/>
        <w:jc w:val="both"/>
        <w:rPr>
          <w:b/>
          <w:color w:val="000000" w:themeColor="text1"/>
        </w:rPr>
      </w:pPr>
      <w:r w:rsidRPr="00207835">
        <w:rPr>
          <w:color w:val="000000" w:themeColor="text1"/>
        </w:rPr>
        <w:t>Ф</w:t>
      </w:r>
      <w:r w:rsidR="00FE2C30" w:rsidRPr="00207835">
        <w:rPr>
          <w:color w:val="000000" w:themeColor="text1"/>
        </w:rPr>
        <w:t>актор 2</w:t>
      </w:r>
      <w:r w:rsidR="00811E14" w:rsidRPr="00207835">
        <w:rPr>
          <w:color w:val="000000" w:themeColor="text1"/>
        </w:rPr>
        <w:t xml:space="preserve"> - </w:t>
      </w:r>
      <w:r w:rsidR="00FE2C30" w:rsidRPr="00207835">
        <w:rPr>
          <w:color w:val="000000" w:themeColor="text1"/>
        </w:rPr>
        <w:t>случайно</w:t>
      </w:r>
      <w:r w:rsidR="00811E14" w:rsidRPr="00207835">
        <w:rPr>
          <w:color w:val="000000" w:themeColor="text1"/>
        </w:rPr>
        <w:t>е</w:t>
      </w:r>
      <w:r w:rsidR="00FE2C30" w:rsidRPr="00207835">
        <w:rPr>
          <w:color w:val="000000" w:themeColor="text1"/>
        </w:rPr>
        <w:t xml:space="preserve"> </w:t>
      </w:r>
      <w:r w:rsidR="00811E14" w:rsidRPr="00207835">
        <w:rPr>
          <w:color w:val="000000" w:themeColor="text1"/>
        </w:rPr>
        <w:t>расположение</w:t>
      </w:r>
      <w:r w:rsidRPr="00207835">
        <w:rPr>
          <w:color w:val="000000" w:themeColor="text1"/>
        </w:rPr>
        <w:t xml:space="preserve"> контейнера в штабеле.</w:t>
      </w:r>
    </w:p>
    <w:p w:rsidR="00FC372F" w:rsidRPr="00207835" w:rsidRDefault="00416825" w:rsidP="004E2264">
      <w:pPr>
        <w:spacing w:line="360" w:lineRule="auto"/>
        <w:ind w:firstLine="709"/>
        <w:jc w:val="both"/>
        <w:rPr>
          <w:b/>
          <w:color w:val="000000" w:themeColor="text1"/>
        </w:rPr>
      </w:pPr>
      <w:r w:rsidRPr="00207835">
        <w:rPr>
          <w:color w:val="000000" w:themeColor="text1"/>
        </w:rPr>
        <w:t>Ф</w:t>
      </w:r>
      <w:r w:rsidR="00FC372F" w:rsidRPr="00207835">
        <w:rPr>
          <w:color w:val="000000" w:themeColor="text1"/>
        </w:rPr>
        <w:t xml:space="preserve">актор 4 </w:t>
      </w:r>
      <w:r w:rsidR="00841ED7" w:rsidRPr="00207835">
        <w:rPr>
          <w:color w:val="000000" w:themeColor="text1"/>
        </w:rPr>
        <w:t>–</w:t>
      </w:r>
      <w:r w:rsidR="00FC372F" w:rsidRPr="00207835">
        <w:rPr>
          <w:color w:val="000000" w:themeColor="text1"/>
        </w:rPr>
        <w:t xml:space="preserve"> </w:t>
      </w:r>
      <w:r w:rsidR="00841ED7" w:rsidRPr="00207835">
        <w:rPr>
          <w:color w:val="000000" w:themeColor="text1"/>
        </w:rPr>
        <w:t>случайн</w:t>
      </w:r>
      <w:r w:rsidR="00811E14" w:rsidRPr="00207835">
        <w:rPr>
          <w:color w:val="000000" w:themeColor="text1"/>
        </w:rPr>
        <w:t>ый</w:t>
      </w:r>
      <w:r w:rsidR="00841ED7" w:rsidRPr="00207835">
        <w:rPr>
          <w:color w:val="000000" w:themeColor="text1"/>
        </w:rPr>
        <w:t xml:space="preserve"> </w:t>
      </w:r>
      <w:r w:rsidR="00625BFE" w:rsidRPr="00207835">
        <w:rPr>
          <w:color w:val="000000" w:themeColor="text1"/>
        </w:rPr>
        <w:t>интервал</w:t>
      </w:r>
      <w:r w:rsidR="00841ED7" w:rsidRPr="00207835">
        <w:rPr>
          <w:color w:val="000000" w:themeColor="text1"/>
        </w:rPr>
        <w:t xml:space="preserve"> в</w:t>
      </w:r>
      <w:r w:rsidR="00FC372F" w:rsidRPr="00207835">
        <w:rPr>
          <w:color w:val="000000" w:themeColor="text1"/>
        </w:rPr>
        <w:t>рем</w:t>
      </w:r>
      <w:r w:rsidR="00841ED7" w:rsidRPr="00207835">
        <w:rPr>
          <w:color w:val="000000" w:themeColor="text1"/>
        </w:rPr>
        <w:t>ени</w:t>
      </w:r>
      <w:r w:rsidR="00811E14" w:rsidRPr="00207835">
        <w:rPr>
          <w:color w:val="000000" w:themeColor="text1"/>
        </w:rPr>
        <w:t xml:space="preserve"> между подачами</w:t>
      </w:r>
      <w:r w:rsidR="00FC372F" w:rsidRPr="00207835">
        <w:rPr>
          <w:color w:val="000000" w:themeColor="text1"/>
        </w:rPr>
        <w:t xml:space="preserve"> </w:t>
      </w:r>
      <w:r w:rsidR="00841ED7" w:rsidRPr="00207835">
        <w:rPr>
          <w:color w:val="000000" w:themeColor="text1"/>
        </w:rPr>
        <w:t>групп вагонов</w:t>
      </w:r>
      <w:r w:rsidR="00926D09" w:rsidRPr="00207835">
        <w:rPr>
          <w:color w:val="000000" w:themeColor="text1"/>
        </w:rPr>
        <w:t xml:space="preserve"> на КТ в течение суток</w:t>
      </w:r>
      <w:r w:rsidRPr="00207835">
        <w:rPr>
          <w:color w:val="000000" w:themeColor="text1"/>
        </w:rPr>
        <w:t>.</w:t>
      </w:r>
    </w:p>
    <w:p w:rsidR="00FC372F" w:rsidRPr="00207835" w:rsidRDefault="00416825" w:rsidP="004E2264">
      <w:pPr>
        <w:spacing w:line="360" w:lineRule="auto"/>
        <w:ind w:firstLine="709"/>
        <w:jc w:val="both"/>
        <w:rPr>
          <w:b/>
          <w:color w:val="000000" w:themeColor="text1"/>
        </w:rPr>
      </w:pPr>
      <w:r w:rsidRPr="00207835">
        <w:rPr>
          <w:color w:val="000000" w:themeColor="text1"/>
        </w:rPr>
        <w:t>Ф</w:t>
      </w:r>
      <w:r w:rsidR="00FC372F" w:rsidRPr="00207835">
        <w:rPr>
          <w:color w:val="000000" w:themeColor="text1"/>
        </w:rPr>
        <w:t xml:space="preserve">актор 5 - </w:t>
      </w:r>
      <w:r w:rsidR="00841ED7" w:rsidRPr="00207835">
        <w:rPr>
          <w:color w:val="000000" w:themeColor="text1"/>
        </w:rPr>
        <w:t>случайно</w:t>
      </w:r>
      <w:r w:rsidR="00811E14" w:rsidRPr="00207835">
        <w:rPr>
          <w:color w:val="000000" w:themeColor="text1"/>
        </w:rPr>
        <w:t>е</w:t>
      </w:r>
      <w:r w:rsidR="00841ED7" w:rsidRPr="00207835">
        <w:rPr>
          <w:color w:val="000000" w:themeColor="text1"/>
        </w:rPr>
        <w:t xml:space="preserve"> к</w:t>
      </w:r>
      <w:r w:rsidR="00FC372F" w:rsidRPr="00207835">
        <w:rPr>
          <w:color w:val="000000" w:themeColor="text1"/>
        </w:rPr>
        <w:t>оличеств</w:t>
      </w:r>
      <w:r w:rsidR="00811E14" w:rsidRPr="00207835">
        <w:rPr>
          <w:color w:val="000000" w:themeColor="text1"/>
        </w:rPr>
        <w:t>о</w:t>
      </w:r>
      <w:r w:rsidR="00FC372F" w:rsidRPr="00207835">
        <w:rPr>
          <w:color w:val="000000" w:themeColor="text1"/>
        </w:rPr>
        <w:t xml:space="preserve"> </w:t>
      </w:r>
      <w:r w:rsidR="00A10D80" w:rsidRPr="00207835">
        <w:rPr>
          <w:color w:val="000000" w:themeColor="text1"/>
        </w:rPr>
        <w:t>контейнеромест</w:t>
      </w:r>
      <w:r w:rsidR="00926D09" w:rsidRPr="00207835">
        <w:rPr>
          <w:color w:val="000000" w:themeColor="text1"/>
        </w:rPr>
        <w:t xml:space="preserve"> в одной подаче.</w:t>
      </w:r>
    </w:p>
    <w:p w:rsidR="00F70212" w:rsidRPr="00207835" w:rsidRDefault="00F70212" w:rsidP="004E2264">
      <w:pPr>
        <w:spacing w:line="360" w:lineRule="auto"/>
        <w:ind w:firstLine="709"/>
        <w:jc w:val="both"/>
        <w:rPr>
          <w:color w:val="000000" w:themeColor="text1"/>
        </w:rPr>
      </w:pPr>
      <w:r w:rsidRPr="00207835">
        <w:rPr>
          <w:color w:val="000000" w:themeColor="text1"/>
        </w:rPr>
        <w:t xml:space="preserve">После </w:t>
      </w:r>
      <w:r w:rsidR="00E2306A" w:rsidRPr="00207835">
        <w:rPr>
          <w:color w:val="000000" w:themeColor="text1"/>
        </w:rPr>
        <w:t xml:space="preserve">статистической </w:t>
      </w:r>
      <w:r w:rsidRPr="00207835">
        <w:rPr>
          <w:color w:val="000000" w:themeColor="text1"/>
        </w:rPr>
        <w:t>обработки</w:t>
      </w:r>
      <w:r w:rsidR="00E2306A" w:rsidRPr="00207835">
        <w:rPr>
          <w:color w:val="000000" w:themeColor="text1"/>
        </w:rPr>
        <w:t xml:space="preserve"> полученны</w:t>
      </w:r>
      <w:r w:rsidR="00FF4D2D" w:rsidRPr="00207835">
        <w:rPr>
          <w:color w:val="000000" w:themeColor="text1"/>
        </w:rPr>
        <w:t>е</w:t>
      </w:r>
      <w:r w:rsidRPr="00207835">
        <w:rPr>
          <w:color w:val="000000" w:themeColor="text1"/>
        </w:rPr>
        <w:t xml:space="preserve"> данны</w:t>
      </w:r>
      <w:r w:rsidR="00FF4D2D" w:rsidRPr="00207835">
        <w:rPr>
          <w:color w:val="000000" w:themeColor="text1"/>
        </w:rPr>
        <w:t>е</w:t>
      </w:r>
      <w:r w:rsidRPr="00207835">
        <w:rPr>
          <w:color w:val="000000" w:themeColor="text1"/>
        </w:rPr>
        <w:t xml:space="preserve"> </w:t>
      </w:r>
      <w:r w:rsidR="00FF4D2D" w:rsidRPr="00207835">
        <w:rPr>
          <w:color w:val="000000" w:themeColor="text1"/>
        </w:rPr>
        <w:t xml:space="preserve">сведены </w:t>
      </w:r>
      <w:r w:rsidRPr="00207835">
        <w:rPr>
          <w:color w:val="000000" w:themeColor="text1"/>
        </w:rPr>
        <w:t>в табл</w:t>
      </w:r>
      <w:r w:rsidR="00A56BE7" w:rsidRPr="00207835">
        <w:rPr>
          <w:color w:val="000000" w:themeColor="text1"/>
        </w:rPr>
        <w:t>иц</w:t>
      </w:r>
      <w:r w:rsidR="00FF4D2D" w:rsidRPr="00207835">
        <w:rPr>
          <w:color w:val="000000" w:themeColor="text1"/>
        </w:rPr>
        <w:t>у</w:t>
      </w:r>
      <w:r w:rsidRPr="00207835">
        <w:rPr>
          <w:color w:val="000000" w:themeColor="text1"/>
        </w:rPr>
        <w:t xml:space="preserve"> </w:t>
      </w:r>
      <w:r w:rsidR="003226DD" w:rsidRPr="00207835">
        <w:rPr>
          <w:color w:val="000000" w:themeColor="text1"/>
        </w:rPr>
        <w:t>2</w:t>
      </w:r>
    </w:p>
    <w:p w:rsidR="000A42BE" w:rsidRPr="00207835" w:rsidRDefault="00F70212" w:rsidP="00D106A1">
      <w:pPr>
        <w:spacing w:line="360" w:lineRule="auto"/>
        <w:rPr>
          <w:color w:val="000000" w:themeColor="text1"/>
        </w:rPr>
      </w:pPr>
      <w:r w:rsidRPr="00207835">
        <w:rPr>
          <w:color w:val="000000" w:themeColor="text1"/>
        </w:rPr>
        <w:t xml:space="preserve">Таблица </w:t>
      </w:r>
      <w:r w:rsidR="003226DD" w:rsidRPr="00207835">
        <w:rPr>
          <w:color w:val="000000" w:themeColor="text1"/>
        </w:rPr>
        <w:t>2</w:t>
      </w:r>
      <w:r w:rsidR="000A42BE" w:rsidRPr="00207835">
        <w:rPr>
          <w:color w:val="000000" w:themeColor="text1"/>
        </w:rPr>
        <w:t xml:space="preserve"> - Параметры распределения факторов 2;4;5</w:t>
      </w:r>
    </w:p>
    <w:tbl>
      <w:tblPr>
        <w:tblW w:w="487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02"/>
        <w:gridCol w:w="1911"/>
        <w:gridCol w:w="1913"/>
        <w:gridCol w:w="1663"/>
      </w:tblGrid>
      <w:tr w:rsidR="00903BDA" w:rsidRPr="00207835" w:rsidTr="00D106A1">
        <w:trPr>
          <w:trHeight w:val="268"/>
          <w:jc w:val="center"/>
        </w:trPr>
        <w:tc>
          <w:tcPr>
            <w:tcW w:w="2226" w:type="pct"/>
            <w:vMerge w:val="restart"/>
          </w:tcPr>
          <w:p w:rsidR="00903BDA" w:rsidRPr="00207835" w:rsidRDefault="00903BDA" w:rsidP="00903BDA">
            <w:pPr>
              <w:spacing w:line="240" w:lineRule="atLeast"/>
              <w:jc w:val="center"/>
              <w:rPr>
                <w:color w:val="000000" w:themeColor="text1"/>
                <w:sz w:val="22"/>
                <w:szCs w:val="22"/>
              </w:rPr>
            </w:pPr>
            <w:r w:rsidRPr="00207835">
              <w:rPr>
                <w:color w:val="000000" w:themeColor="text1"/>
                <w:sz w:val="22"/>
                <w:szCs w:val="22"/>
              </w:rPr>
              <w:t>Параметры</w:t>
            </w:r>
          </w:p>
        </w:tc>
        <w:tc>
          <w:tcPr>
            <w:tcW w:w="2774" w:type="pct"/>
            <w:gridSpan w:val="3"/>
          </w:tcPr>
          <w:p w:rsidR="00903BDA" w:rsidRPr="00207835" w:rsidRDefault="00265E42" w:rsidP="00903BDA">
            <w:pPr>
              <w:spacing w:line="240" w:lineRule="atLeast"/>
              <w:jc w:val="center"/>
              <w:rPr>
                <w:color w:val="000000" w:themeColor="text1"/>
                <w:sz w:val="22"/>
                <w:szCs w:val="22"/>
              </w:rPr>
            </w:pPr>
            <w:r w:rsidRPr="00207835">
              <w:rPr>
                <w:color w:val="000000" w:themeColor="text1"/>
                <w:sz w:val="22"/>
                <w:szCs w:val="22"/>
              </w:rPr>
              <w:t>Значения</w:t>
            </w:r>
          </w:p>
        </w:tc>
      </w:tr>
      <w:tr w:rsidR="00903BDA" w:rsidRPr="00207835" w:rsidTr="00D106A1">
        <w:trPr>
          <w:trHeight w:val="268"/>
          <w:jc w:val="center"/>
        </w:trPr>
        <w:tc>
          <w:tcPr>
            <w:tcW w:w="2226" w:type="pct"/>
            <w:vMerge/>
          </w:tcPr>
          <w:p w:rsidR="00903BDA" w:rsidRPr="00207835" w:rsidRDefault="00903BDA" w:rsidP="00903BDA">
            <w:pPr>
              <w:spacing w:line="240" w:lineRule="atLeast"/>
              <w:ind w:firstLine="567"/>
              <w:jc w:val="center"/>
              <w:rPr>
                <w:color w:val="000000" w:themeColor="text1"/>
                <w:sz w:val="22"/>
                <w:szCs w:val="22"/>
              </w:rPr>
            </w:pPr>
          </w:p>
        </w:tc>
        <w:tc>
          <w:tcPr>
            <w:tcW w:w="966" w:type="pct"/>
          </w:tcPr>
          <w:p w:rsidR="00903BDA" w:rsidRPr="00207835" w:rsidRDefault="00903BDA" w:rsidP="00903BDA">
            <w:pPr>
              <w:spacing w:line="240" w:lineRule="atLeast"/>
              <w:jc w:val="center"/>
              <w:rPr>
                <w:color w:val="000000" w:themeColor="text1"/>
                <w:sz w:val="22"/>
                <w:szCs w:val="22"/>
              </w:rPr>
            </w:pPr>
            <w:r w:rsidRPr="00207835">
              <w:rPr>
                <w:color w:val="000000" w:themeColor="text1"/>
                <w:sz w:val="22"/>
                <w:szCs w:val="22"/>
              </w:rPr>
              <w:t>фактор 4</w:t>
            </w:r>
          </w:p>
        </w:tc>
        <w:tc>
          <w:tcPr>
            <w:tcW w:w="967" w:type="pct"/>
          </w:tcPr>
          <w:p w:rsidR="00903BDA" w:rsidRPr="00207835" w:rsidRDefault="00903BDA" w:rsidP="00903BDA">
            <w:pPr>
              <w:spacing w:line="240" w:lineRule="atLeast"/>
              <w:jc w:val="center"/>
              <w:rPr>
                <w:color w:val="000000" w:themeColor="text1"/>
                <w:sz w:val="22"/>
                <w:szCs w:val="22"/>
              </w:rPr>
            </w:pPr>
            <w:r w:rsidRPr="00207835">
              <w:rPr>
                <w:color w:val="000000" w:themeColor="text1"/>
                <w:sz w:val="22"/>
                <w:szCs w:val="22"/>
              </w:rPr>
              <w:t>фактор 5</w:t>
            </w:r>
          </w:p>
        </w:tc>
        <w:tc>
          <w:tcPr>
            <w:tcW w:w="842" w:type="pct"/>
          </w:tcPr>
          <w:p w:rsidR="00903BDA" w:rsidRPr="00207835" w:rsidRDefault="00903BDA" w:rsidP="00903BDA">
            <w:pPr>
              <w:spacing w:line="240" w:lineRule="atLeast"/>
              <w:jc w:val="center"/>
              <w:rPr>
                <w:color w:val="000000" w:themeColor="text1"/>
                <w:sz w:val="22"/>
                <w:szCs w:val="22"/>
              </w:rPr>
            </w:pPr>
            <w:r w:rsidRPr="00207835">
              <w:rPr>
                <w:color w:val="000000" w:themeColor="text1"/>
                <w:sz w:val="22"/>
                <w:szCs w:val="22"/>
              </w:rPr>
              <w:t xml:space="preserve">фактор </w:t>
            </w:r>
            <w:r w:rsidR="000A42BE" w:rsidRPr="00207835">
              <w:rPr>
                <w:color w:val="000000" w:themeColor="text1"/>
                <w:sz w:val="22"/>
                <w:szCs w:val="22"/>
              </w:rPr>
              <w:t>2</w:t>
            </w:r>
          </w:p>
        </w:tc>
      </w:tr>
      <w:tr w:rsidR="000A42BE" w:rsidRPr="00207835" w:rsidTr="00D106A1">
        <w:trPr>
          <w:trHeight w:val="268"/>
          <w:jc w:val="center"/>
        </w:trPr>
        <w:tc>
          <w:tcPr>
            <w:tcW w:w="2226" w:type="pct"/>
          </w:tcPr>
          <w:p w:rsidR="000A42BE" w:rsidRPr="00207835" w:rsidRDefault="00A10D80" w:rsidP="00E72178">
            <w:pPr>
              <w:spacing w:line="240" w:lineRule="atLeast"/>
              <w:jc w:val="center"/>
              <w:rPr>
                <w:color w:val="000000" w:themeColor="text1"/>
                <w:sz w:val="22"/>
                <w:szCs w:val="22"/>
              </w:rPr>
            </w:pPr>
            <w:r w:rsidRPr="00207835">
              <w:rPr>
                <w:color w:val="000000" w:themeColor="text1"/>
                <w:sz w:val="22"/>
                <w:szCs w:val="22"/>
              </w:rPr>
              <w:t>Объем выборки</w:t>
            </w:r>
          </w:p>
        </w:tc>
        <w:tc>
          <w:tcPr>
            <w:tcW w:w="966" w:type="pct"/>
          </w:tcPr>
          <w:p w:rsidR="000A42BE" w:rsidRPr="00207835" w:rsidRDefault="000A42BE" w:rsidP="00903BDA">
            <w:pPr>
              <w:spacing w:line="240" w:lineRule="atLeast"/>
              <w:jc w:val="center"/>
              <w:rPr>
                <w:color w:val="000000" w:themeColor="text1"/>
                <w:sz w:val="22"/>
                <w:szCs w:val="22"/>
              </w:rPr>
            </w:pPr>
            <w:r w:rsidRPr="00207835">
              <w:rPr>
                <w:color w:val="000000" w:themeColor="text1"/>
                <w:sz w:val="22"/>
                <w:szCs w:val="22"/>
              </w:rPr>
              <w:t xml:space="preserve">200 </w:t>
            </w:r>
          </w:p>
        </w:tc>
        <w:tc>
          <w:tcPr>
            <w:tcW w:w="967" w:type="pct"/>
          </w:tcPr>
          <w:p w:rsidR="000A42BE" w:rsidRPr="00207835" w:rsidRDefault="000A42BE" w:rsidP="00903BDA">
            <w:pPr>
              <w:spacing w:line="240" w:lineRule="atLeast"/>
              <w:jc w:val="center"/>
              <w:rPr>
                <w:color w:val="000000" w:themeColor="text1"/>
                <w:sz w:val="22"/>
                <w:szCs w:val="22"/>
              </w:rPr>
            </w:pPr>
            <w:r w:rsidRPr="00207835">
              <w:rPr>
                <w:color w:val="000000" w:themeColor="text1"/>
                <w:sz w:val="22"/>
                <w:szCs w:val="22"/>
              </w:rPr>
              <w:t xml:space="preserve">200 </w:t>
            </w:r>
          </w:p>
        </w:tc>
        <w:tc>
          <w:tcPr>
            <w:tcW w:w="842" w:type="pct"/>
            <w:shd w:val="clear" w:color="auto" w:fill="auto"/>
          </w:tcPr>
          <w:p w:rsidR="000A42BE" w:rsidRPr="00207835" w:rsidRDefault="000A42BE" w:rsidP="00790E54">
            <w:pPr>
              <w:spacing w:line="240" w:lineRule="atLeast"/>
              <w:jc w:val="center"/>
              <w:rPr>
                <w:color w:val="000000" w:themeColor="text1"/>
                <w:sz w:val="22"/>
                <w:szCs w:val="22"/>
              </w:rPr>
            </w:pPr>
            <w:r w:rsidRPr="00207835">
              <w:rPr>
                <w:color w:val="000000" w:themeColor="text1"/>
                <w:sz w:val="22"/>
                <w:szCs w:val="22"/>
              </w:rPr>
              <w:t xml:space="preserve">200 </w:t>
            </w:r>
          </w:p>
        </w:tc>
      </w:tr>
      <w:tr w:rsidR="000A42BE" w:rsidRPr="00207835" w:rsidTr="00D106A1">
        <w:trPr>
          <w:trHeight w:val="268"/>
          <w:jc w:val="center"/>
        </w:trPr>
        <w:tc>
          <w:tcPr>
            <w:tcW w:w="2226" w:type="pct"/>
          </w:tcPr>
          <w:p w:rsidR="000A42BE" w:rsidRPr="00207835" w:rsidRDefault="000A42BE" w:rsidP="00E72178">
            <w:pPr>
              <w:spacing w:line="240" w:lineRule="atLeast"/>
              <w:jc w:val="center"/>
              <w:rPr>
                <w:color w:val="000000" w:themeColor="text1"/>
                <w:sz w:val="22"/>
                <w:szCs w:val="22"/>
              </w:rPr>
            </w:pPr>
            <w:r w:rsidRPr="00207835">
              <w:rPr>
                <w:color w:val="000000" w:themeColor="text1"/>
                <w:sz w:val="22"/>
                <w:szCs w:val="22"/>
              </w:rPr>
              <w:t>Математическое ожидание</w:t>
            </w:r>
          </w:p>
        </w:tc>
        <w:tc>
          <w:tcPr>
            <w:tcW w:w="966" w:type="pct"/>
          </w:tcPr>
          <w:p w:rsidR="000A42BE" w:rsidRPr="00207835" w:rsidRDefault="000A42BE" w:rsidP="00903BDA">
            <w:pPr>
              <w:spacing w:line="240" w:lineRule="atLeast"/>
              <w:jc w:val="center"/>
              <w:rPr>
                <w:color w:val="000000" w:themeColor="text1"/>
                <w:sz w:val="22"/>
                <w:szCs w:val="22"/>
              </w:rPr>
            </w:pPr>
            <w:r w:rsidRPr="00207835">
              <w:rPr>
                <w:color w:val="000000" w:themeColor="text1"/>
                <w:sz w:val="22"/>
                <w:szCs w:val="22"/>
              </w:rPr>
              <w:t>6,88 час./под.</w:t>
            </w:r>
          </w:p>
        </w:tc>
        <w:tc>
          <w:tcPr>
            <w:tcW w:w="967" w:type="pct"/>
          </w:tcPr>
          <w:p w:rsidR="000A42BE" w:rsidRPr="00207835" w:rsidRDefault="000A42BE" w:rsidP="00903BDA">
            <w:pPr>
              <w:spacing w:line="240" w:lineRule="atLeast"/>
              <w:jc w:val="center"/>
              <w:rPr>
                <w:color w:val="000000" w:themeColor="text1"/>
                <w:sz w:val="22"/>
                <w:szCs w:val="22"/>
              </w:rPr>
            </w:pPr>
            <w:r w:rsidRPr="00207835">
              <w:rPr>
                <w:color w:val="000000" w:themeColor="text1"/>
                <w:sz w:val="22"/>
                <w:szCs w:val="22"/>
              </w:rPr>
              <w:t xml:space="preserve">10,44 </w:t>
            </w:r>
            <w:r w:rsidR="00A10D80" w:rsidRPr="00207835">
              <w:rPr>
                <w:color w:val="000000" w:themeColor="text1"/>
                <w:sz w:val="22"/>
                <w:szCs w:val="22"/>
              </w:rPr>
              <w:t>конт</w:t>
            </w:r>
            <w:r w:rsidRPr="00207835">
              <w:rPr>
                <w:color w:val="000000" w:themeColor="text1"/>
                <w:sz w:val="22"/>
                <w:szCs w:val="22"/>
              </w:rPr>
              <w:t>.</w:t>
            </w:r>
          </w:p>
        </w:tc>
        <w:tc>
          <w:tcPr>
            <w:tcW w:w="842" w:type="pct"/>
            <w:shd w:val="clear" w:color="auto" w:fill="auto"/>
          </w:tcPr>
          <w:p w:rsidR="000A42BE" w:rsidRPr="00207835" w:rsidRDefault="000A42BE" w:rsidP="00790E54">
            <w:pPr>
              <w:spacing w:line="240" w:lineRule="atLeast"/>
              <w:jc w:val="center"/>
              <w:rPr>
                <w:color w:val="000000" w:themeColor="text1"/>
                <w:sz w:val="22"/>
                <w:szCs w:val="22"/>
              </w:rPr>
            </w:pPr>
            <w:r w:rsidRPr="00207835">
              <w:rPr>
                <w:color w:val="000000" w:themeColor="text1"/>
                <w:sz w:val="22"/>
                <w:szCs w:val="22"/>
              </w:rPr>
              <w:t>0,0832 ч</w:t>
            </w:r>
            <w:r w:rsidR="000577EA" w:rsidRPr="00207835">
              <w:rPr>
                <w:color w:val="000000" w:themeColor="text1"/>
                <w:sz w:val="22"/>
                <w:szCs w:val="22"/>
              </w:rPr>
              <w:t>.</w:t>
            </w:r>
          </w:p>
        </w:tc>
      </w:tr>
      <w:tr w:rsidR="000A42BE" w:rsidRPr="00207835" w:rsidTr="00D106A1">
        <w:trPr>
          <w:trHeight w:val="268"/>
          <w:jc w:val="center"/>
        </w:trPr>
        <w:tc>
          <w:tcPr>
            <w:tcW w:w="2226" w:type="pct"/>
          </w:tcPr>
          <w:p w:rsidR="000A42BE" w:rsidRPr="00207835" w:rsidRDefault="000A42BE" w:rsidP="00E72178">
            <w:pPr>
              <w:spacing w:line="240" w:lineRule="atLeast"/>
              <w:jc w:val="center"/>
              <w:rPr>
                <w:color w:val="000000" w:themeColor="text1"/>
                <w:sz w:val="22"/>
                <w:szCs w:val="22"/>
              </w:rPr>
            </w:pPr>
            <w:r w:rsidRPr="00207835">
              <w:rPr>
                <w:color w:val="000000" w:themeColor="text1"/>
                <w:sz w:val="22"/>
                <w:szCs w:val="22"/>
              </w:rPr>
              <w:t>Дисперсия</w:t>
            </w:r>
          </w:p>
        </w:tc>
        <w:tc>
          <w:tcPr>
            <w:tcW w:w="966" w:type="pct"/>
          </w:tcPr>
          <w:p w:rsidR="000A42BE" w:rsidRPr="00207835" w:rsidRDefault="000A42BE" w:rsidP="00903BDA">
            <w:pPr>
              <w:spacing w:line="240" w:lineRule="atLeast"/>
              <w:jc w:val="center"/>
              <w:rPr>
                <w:color w:val="000000" w:themeColor="text1"/>
                <w:sz w:val="22"/>
                <w:szCs w:val="22"/>
              </w:rPr>
            </w:pPr>
            <w:r w:rsidRPr="00207835">
              <w:rPr>
                <w:color w:val="000000" w:themeColor="text1"/>
                <w:sz w:val="22"/>
                <w:szCs w:val="22"/>
              </w:rPr>
              <w:t>17,89 час./под.</w:t>
            </w:r>
          </w:p>
        </w:tc>
        <w:tc>
          <w:tcPr>
            <w:tcW w:w="967" w:type="pct"/>
          </w:tcPr>
          <w:p w:rsidR="000A42BE" w:rsidRPr="00207835" w:rsidRDefault="000A42BE" w:rsidP="00903BDA">
            <w:pPr>
              <w:spacing w:line="240" w:lineRule="atLeast"/>
              <w:jc w:val="center"/>
              <w:rPr>
                <w:color w:val="000000" w:themeColor="text1"/>
                <w:sz w:val="22"/>
                <w:szCs w:val="22"/>
              </w:rPr>
            </w:pPr>
            <w:r w:rsidRPr="00207835">
              <w:rPr>
                <w:color w:val="000000" w:themeColor="text1"/>
                <w:sz w:val="22"/>
                <w:szCs w:val="22"/>
              </w:rPr>
              <w:t xml:space="preserve">45,02 </w:t>
            </w:r>
            <w:r w:rsidR="00A10D80" w:rsidRPr="00207835">
              <w:rPr>
                <w:color w:val="000000" w:themeColor="text1"/>
                <w:sz w:val="22"/>
                <w:szCs w:val="22"/>
              </w:rPr>
              <w:t>конт</w:t>
            </w:r>
            <w:r w:rsidRPr="00207835">
              <w:rPr>
                <w:color w:val="000000" w:themeColor="text1"/>
                <w:sz w:val="22"/>
                <w:szCs w:val="22"/>
              </w:rPr>
              <w:t>.</w:t>
            </w:r>
          </w:p>
        </w:tc>
        <w:tc>
          <w:tcPr>
            <w:tcW w:w="842" w:type="pct"/>
            <w:shd w:val="clear" w:color="auto" w:fill="auto"/>
          </w:tcPr>
          <w:p w:rsidR="000A42BE" w:rsidRPr="00207835" w:rsidRDefault="000A42BE" w:rsidP="00790E54">
            <w:pPr>
              <w:spacing w:line="240" w:lineRule="atLeast"/>
              <w:ind w:firstLine="18"/>
              <w:jc w:val="center"/>
              <w:rPr>
                <w:color w:val="000000" w:themeColor="text1"/>
                <w:sz w:val="22"/>
                <w:szCs w:val="22"/>
              </w:rPr>
            </w:pPr>
            <w:r w:rsidRPr="00207835">
              <w:rPr>
                <w:color w:val="000000" w:themeColor="text1"/>
                <w:sz w:val="22"/>
                <w:szCs w:val="22"/>
              </w:rPr>
              <w:t>0,0006 ч</w:t>
            </w:r>
            <w:r w:rsidR="000577EA" w:rsidRPr="00207835">
              <w:rPr>
                <w:color w:val="000000" w:themeColor="text1"/>
                <w:sz w:val="22"/>
                <w:szCs w:val="22"/>
              </w:rPr>
              <w:t>.</w:t>
            </w:r>
          </w:p>
        </w:tc>
      </w:tr>
    </w:tbl>
    <w:p w:rsidR="00C96BFE" w:rsidRPr="00207835" w:rsidRDefault="00C96BFE" w:rsidP="004E2264">
      <w:pPr>
        <w:spacing w:line="360" w:lineRule="auto"/>
        <w:ind w:firstLine="709"/>
        <w:jc w:val="both"/>
        <w:rPr>
          <w:color w:val="000000" w:themeColor="text1"/>
        </w:rPr>
      </w:pPr>
    </w:p>
    <w:p w:rsidR="00F70212" w:rsidRPr="00207835" w:rsidRDefault="00F70212" w:rsidP="004E2264">
      <w:pPr>
        <w:spacing w:line="360" w:lineRule="auto"/>
        <w:ind w:firstLine="709"/>
        <w:jc w:val="both"/>
        <w:rPr>
          <w:color w:val="000000" w:themeColor="text1"/>
        </w:rPr>
      </w:pPr>
      <w:r w:rsidRPr="00207835">
        <w:rPr>
          <w:color w:val="000000" w:themeColor="text1"/>
        </w:rPr>
        <w:t xml:space="preserve">Для рисков </w:t>
      </w:r>
      <w:r w:rsidR="006134EC" w:rsidRPr="00207835">
        <w:rPr>
          <w:color w:val="000000" w:themeColor="text1"/>
        </w:rPr>
        <w:t xml:space="preserve">от фактора </w:t>
      </w:r>
      <w:r w:rsidR="00A56BE7" w:rsidRPr="00207835">
        <w:rPr>
          <w:color w:val="000000" w:themeColor="text1"/>
        </w:rPr>
        <w:t>4</w:t>
      </w:r>
      <w:r w:rsidR="00725317" w:rsidRPr="00207835">
        <w:rPr>
          <w:color w:val="000000" w:themeColor="text1"/>
        </w:rPr>
        <w:t xml:space="preserve"> по итогам исследования </w:t>
      </w:r>
      <w:r w:rsidRPr="00207835">
        <w:rPr>
          <w:color w:val="000000" w:themeColor="text1"/>
        </w:rPr>
        <w:t>принят</w:t>
      </w:r>
      <w:r w:rsidR="00755211" w:rsidRPr="00207835">
        <w:rPr>
          <w:color w:val="000000" w:themeColor="text1"/>
        </w:rPr>
        <w:t>о</w:t>
      </w:r>
      <w:r w:rsidRPr="00207835">
        <w:rPr>
          <w:color w:val="000000" w:themeColor="text1"/>
        </w:rPr>
        <w:t xml:space="preserve"> распределение</w:t>
      </w:r>
      <w:r w:rsidR="00811E14" w:rsidRPr="00207835">
        <w:rPr>
          <w:color w:val="000000" w:themeColor="text1"/>
        </w:rPr>
        <w:t xml:space="preserve"> Рэлея</w:t>
      </w:r>
    </w:p>
    <w:p w:rsidR="000115E1" w:rsidRPr="00207835" w:rsidRDefault="000115E1" w:rsidP="000115E1">
      <w:pPr>
        <w:pStyle w:val="a3"/>
        <w:spacing w:before="0" w:after="0" w:line="360" w:lineRule="auto"/>
        <w:ind w:firstLine="709"/>
        <w:rPr>
          <w:color w:val="000000" w:themeColor="text1"/>
        </w:rPr>
      </w:pPr>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t</m:t>
            </m:r>
          </m:num>
          <m:den>
            <m:sSup>
              <m:sSupPr>
                <m:ctrlPr>
                  <w:rPr>
                    <w:rFonts w:ascii="Cambria Math" w:hAnsi="Cambria Math"/>
                    <w:i/>
                    <w:color w:val="000000" w:themeColor="text1"/>
                  </w:rPr>
                </m:ctrlPr>
              </m:sSupPr>
              <m:e>
                <m:r>
                  <w:rPr>
                    <w:rFonts w:ascii="Cambria Math" w:hAnsi="Cambria Math"/>
                    <w:color w:val="000000" w:themeColor="text1"/>
                  </w:rPr>
                  <m:t>5,71</m:t>
                </m:r>
              </m:e>
              <m:sup>
                <m:r>
                  <w:rPr>
                    <w:rFonts w:ascii="Cambria Math" w:hAnsi="Cambria Math"/>
                    <w:color w:val="000000" w:themeColor="text1"/>
                  </w:rPr>
                  <m:t>2</m:t>
                </m:r>
              </m:sup>
            </m:sSup>
          </m:den>
        </m:f>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rPr>
                  <m:t>2</m:t>
                </m:r>
              </m:sup>
            </m:sSup>
            <m:r>
              <w:rPr>
                <w:rFonts w:ascii="Cambria Math" w:hAns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5,71</m:t>
                </m:r>
              </m:e>
              <m:sup>
                <m:r>
                  <w:rPr>
                    <w:rFonts w:ascii="Cambria Math" w:hAnsi="Cambria Math"/>
                    <w:color w:val="000000" w:themeColor="text1"/>
                  </w:rPr>
                  <m:t>2</m:t>
                </m:r>
              </m:sup>
            </m:sSup>
            <m:r>
              <w:rPr>
                <w:rFonts w:ascii="Cambria Math" w:hAnsi="Cambria Math"/>
                <w:color w:val="000000" w:themeColor="text1"/>
              </w:rPr>
              <m:t>)</m:t>
            </m:r>
          </m:sup>
        </m:sSup>
      </m:oMath>
      <w:r w:rsidRPr="00207835">
        <w:rPr>
          <w:color w:val="000000" w:themeColor="text1"/>
        </w:rPr>
        <w:tab/>
        <w:t xml:space="preserve">- плотность </w:t>
      </w:r>
      <w:r w:rsidR="00C96BFE" w:rsidRPr="00207835">
        <w:rPr>
          <w:color w:val="000000" w:themeColor="text1"/>
        </w:rPr>
        <w:t>вероятности</w:t>
      </w:r>
      <w:r w:rsidR="00926D09" w:rsidRPr="00207835">
        <w:rPr>
          <w:color w:val="000000" w:themeColor="text1"/>
        </w:rPr>
        <w:t>.</w:t>
      </w:r>
    </w:p>
    <w:p w:rsidR="00811E14" w:rsidRPr="00207835" w:rsidRDefault="00811E14" w:rsidP="000115E1">
      <w:pPr>
        <w:pStyle w:val="a3"/>
        <w:spacing w:before="0" w:after="0" w:line="360" w:lineRule="auto"/>
        <w:ind w:firstLine="709"/>
        <w:rPr>
          <w:color w:val="000000" w:themeColor="text1"/>
        </w:rPr>
      </w:pPr>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=1-</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rPr>
                  <m:t>2</m:t>
                </m:r>
              </m:sup>
            </m:sSup>
            <m:r>
              <w:rPr>
                <w:rFonts w:ascii="Cambria Math" w:hAns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5,71</m:t>
                </m:r>
              </m:e>
              <m:sup>
                <m:r>
                  <w:rPr>
                    <w:rFonts w:ascii="Cambria Math" w:hAnsi="Cambria Math"/>
                    <w:color w:val="000000" w:themeColor="text1"/>
                  </w:rPr>
                  <m:t>2</m:t>
                </m:r>
              </m:sup>
            </m:sSup>
            <m:r>
              <w:rPr>
                <w:rFonts w:ascii="Cambria Math" w:hAnsi="Cambria Math"/>
                <w:color w:val="000000" w:themeColor="text1"/>
              </w:rPr>
              <m:t>)</m:t>
            </m:r>
          </m:sup>
        </m:sSup>
        <m:r>
          <w:rPr>
            <w:rFonts w:ascii="Cambria Math" w:hAnsi="Cambria Math"/>
            <w:color w:val="000000" w:themeColor="text1"/>
          </w:rPr>
          <m:t xml:space="preserve"> </m:t>
        </m:r>
      </m:oMath>
      <w:r w:rsidR="008E70C4" w:rsidRPr="00207835">
        <w:rPr>
          <w:color w:val="000000" w:themeColor="text1"/>
        </w:rPr>
        <w:fldChar w:fldCharType="begin"/>
      </w:r>
      <w:r w:rsidRPr="00207835">
        <w:rPr>
          <w:color w:val="000000" w:themeColor="text1"/>
        </w:rPr>
        <w:instrText xml:space="preserve"> QUOTE </w:instrText>
      </w:r>
      <w:r w:rsidR="00207835" w:rsidRPr="00207835">
        <w:rPr>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6.25pt;height:52.5pt" equationxml="&lt;">
            <v:imagedata r:id="rId9" o:title="" chromakey="white"/>
          </v:shape>
        </w:pict>
      </w:r>
      <w:r w:rsidRPr="00207835">
        <w:rPr>
          <w:color w:val="000000" w:themeColor="text1"/>
        </w:rPr>
        <w:instrText xml:space="preserve"> </w:instrText>
      </w:r>
      <w:r w:rsidR="008E70C4" w:rsidRPr="00207835">
        <w:rPr>
          <w:color w:val="000000" w:themeColor="text1"/>
        </w:rPr>
        <w:fldChar w:fldCharType="end"/>
      </w:r>
      <w:r w:rsidRPr="00207835">
        <w:rPr>
          <w:color w:val="000000" w:themeColor="text1"/>
        </w:rPr>
        <w:tab/>
        <w:t>- функция распределения</w:t>
      </w:r>
      <w:r w:rsidR="003E7A34" w:rsidRPr="00207835">
        <w:rPr>
          <w:color w:val="000000" w:themeColor="text1"/>
        </w:rPr>
        <w:t>.</w:t>
      </w:r>
    </w:p>
    <w:p w:rsidR="00F70212" w:rsidRPr="00207835" w:rsidRDefault="00F70212" w:rsidP="004E2264">
      <w:pPr>
        <w:spacing w:line="360" w:lineRule="auto"/>
        <w:ind w:firstLine="709"/>
        <w:jc w:val="both"/>
        <w:rPr>
          <w:color w:val="000000" w:themeColor="text1"/>
        </w:rPr>
      </w:pPr>
      <w:r w:rsidRPr="00207835">
        <w:rPr>
          <w:color w:val="000000" w:themeColor="text1"/>
        </w:rPr>
        <w:t xml:space="preserve">Для рисков </w:t>
      </w:r>
      <w:r w:rsidR="006134EC" w:rsidRPr="00207835">
        <w:rPr>
          <w:color w:val="000000" w:themeColor="text1"/>
        </w:rPr>
        <w:t xml:space="preserve">от </w:t>
      </w:r>
      <w:r w:rsidR="00573C6E" w:rsidRPr="00207835">
        <w:rPr>
          <w:color w:val="000000" w:themeColor="text1"/>
        </w:rPr>
        <w:t>фактора</w:t>
      </w:r>
      <w:r w:rsidR="006134EC" w:rsidRPr="00207835">
        <w:rPr>
          <w:color w:val="000000" w:themeColor="text1"/>
        </w:rPr>
        <w:t xml:space="preserve"> </w:t>
      </w:r>
      <w:r w:rsidR="00A56BE7" w:rsidRPr="00207835">
        <w:rPr>
          <w:color w:val="000000" w:themeColor="text1"/>
        </w:rPr>
        <w:t>5</w:t>
      </w:r>
      <w:r w:rsidR="006134EC" w:rsidRPr="00207835">
        <w:rPr>
          <w:color w:val="000000" w:themeColor="text1"/>
        </w:rPr>
        <w:t xml:space="preserve"> </w:t>
      </w:r>
      <w:r w:rsidRPr="00207835">
        <w:rPr>
          <w:color w:val="000000" w:themeColor="text1"/>
        </w:rPr>
        <w:t xml:space="preserve"> </w:t>
      </w:r>
      <w:r w:rsidR="00725317" w:rsidRPr="00207835">
        <w:rPr>
          <w:color w:val="000000" w:themeColor="text1"/>
        </w:rPr>
        <w:t>по итогам исследования принят</w:t>
      </w:r>
      <w:r w:rsidR="00755211" w:rsidRPr="00207835">
        <w:rPr>
          <w:color w:val="000000" w:themeColor="text1"/>
        </w:rPr>
        <w:t>о</w:t>
      </w:r>
      <w:r w:rsidRPr="00207835">
        <w:rPr>
          <w:color w:val="000000" w:themeColor="text1"/>
        </w:rPr>
        <w:t xml:space="preserve"> нормальное распределение</w:t>
      </w:r>
    </w:p>
    <w:p w:rsidR="00C96BFE" w:rsidRPr="00207835" w:rsidRDefault="008E70C4" w:rsidP="00C96BFE">
      <w:pPr>
        <w:spacing w:line="360" w:lineRule="auto"/>
        <w:ind w:firstLine="709"/>
        <w:rPr>
          <w:color w:val="000000" w:themeColor="text1"/>
          <w:lang w:val="en-US"/>
        </w:rPr>
      </w:pPr>
      <m:oMath>
        <m:acc>
          <m:accPr>
            <m:chr m:val="̃"/>
            <m:ctrlPr>
              <w:rPr>
                <w:rFonts w:ascii="Cambria Math" w:hAnsi="Cambria Math"/>
                <w:i/>
                <w:color w:val="000000" w:themeColor="text1"/>
              </w:rPr>
            </m:ctrlPr>
          </m:accPr>
          <m:e>
            <m:r>
              <w:rPr>
                <w:rFonts w:ascii="Cambria Math" w:hAnsi="Cambria Math"/>
                <w:color w:val="000000" w:themeColor="text1"/>
              </w:rPr>
              <m:t>f</m:t>
            </m:r>
          </m:e>
        </m:acc>
        <m:d>
          <m:dPr>
            <m:ctrlPr>
              <w:rPr>
                <w:rFonts w:ascii="Cambria Math" w:hAnsi="Cambria Math"/>
                <w:i/>
                <w:color w:val="000000" w:themeColor="text1"/>
              </w:rPr>
            </m:ctrlPr>
          </m:dPr>
          <m:e>
            <m:r>
              <w:rPr>
                <w:rFonts w:ascii="Cambria Math"/>
                <w:color w:val="000000" w:themeColor="text1"/>
              </w:rPr>
              <m:t>x</m:t>
            </m:r>
          </m:e>
        </m:d>
        <m:r>
          <w:rPr>
            <w:rFonts w:ascii="Cambria Math"/>
            <w:color w:val="000000" w:themeColor="text1"/>
          </w:rPr>
          <m:t>=</m:t>
        </m:r>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r>
                  <w:rPr>
                    <w:rFonts w:ascii="Cambria Math"/>
                    <w:color w:val="000000" w:themeColor="text1"/>
                  </w:rPr>
                  <m:t xml:space="preserve">0             </m:t>
                </m:r>
                <m:r>
                  <w:rPr>
                    <w:rFonts w:ascii="Cambria Math"/>
                    <w:color w:val="000000" w:themeColor="text1"/>
                  </w:rPr>
                  <m:t>при</m:t>
                </m:r>
                <m:r>
                  <w:rPr>
                    <w:rFonts w:ascii="Cambria Math"/>
                    <w:color w:val="000000" w:themeColor="text1"/>
                  </w:rPr>
                  <m:t xml:space="preserve"> x</m:t>
                </m:r>
                <m:r>
                  <w:rPr>
                    <w:rFonts w:ascii="Cambria Math"/>
                    <w:color w:val="000000" w:themeColor="text1"/>
                    <w:lang w:val="en-US"/>
                  </w:rPr>
                  <m:t>&lt;0</m:t>
                </m:r>
              </m:e>
              <m:e>
                <m:f>
                  <m:fPr>
                    <m:ctrlPr>
                      <w:rPr>
                        <w:rFonts w:ascii="Cambria Math" w:hAnsi="Cambria Math"/>
                        <w:i/>
                        <w:color w:val="000000" w:themeColor="text1"/>
                      </w:rPr>
                    </m:ctrlPr>
                  </m:fPr>
                  <m:num>
                    <m:r>
                      <w:rPr>
                        <w:rFonts w:ascii="Cambria Math"/>
                        <w:color w:val="000000" w:themeColor="text1"/>
                      </w:rPr>
                      <m:t>1</m:t>
                    </m:r>
                  </m:num>
                  <m:den>
                    <m:r>
                      <w:rPr>
                        <w:rFonts w:ascii="Cambria Math"/>
                        <w:color w:val="000000" w:themeColor="text1"/>
                      </w:rPr>
                      <m:t>1</m:t>
                    </m:r>
                    <m:r>
                      <w:rPr>
                        <w:rFonts w:ascii="Cambria Math"/>
                        <w:color w:val="000000" w:themeColor="text1"/>
                      </w:rPr>
                      <m:t>-</m:t>
                    </m:r>
                    <m:r>
                      <w:rPr>
                        <w:rFonts w:ascii="Cambria Math" w:hAnsi="Cambria Math"/>
                        <w:color w:val="000000" w:themeColor="text1"/>
                      </w:rPr>
                      <m:t>α</m:t>
                    </m:r>
                  </m:den>
                </m:f>
                <m:r>
                  <w:rPr>
                    <w:rFonts w:ascii="Cambria Math"/>
                    <w:color w:val="000000" w:themeColor="text1"/>
                  </w:rPr>
                  <m:t>f</m:t>
                </m:r>
                <m:d>
                  <m:dPr>
                    <m:ctrlPr>
                      <w:rPr>
                        <w:rFonts w:ascii="Cambria Math" w:hAnsi="Cambria Math"/>
                        <w:i/>
                        <w:color w:val="000000" w:themeColor="text1"/>
                      </w:rPr>
                    </m:ctrlPr>
                  </m:dPr>
                  <m:e>
                    <m:r>
                      <w:rPr>
                        <w:rFonts w:ascii="Cambria Math"/>
                        <w:color w:val="000000" w:themeColor="text1"/>
                      </w:rPr>
                      <m:t>x</m:t>
                    </m:r>
                  </m:e>
                </m:d>
                <m:r>
                  <w:rPr>
                    <w:rFonts w:ascii="Cambria Math"/>
                    <w:color w:val="000000" w:themeColor="text1"/>
                  </w:rPr>
                  <m:t xml:space="preserve"> </m:t>
                </m:r>
                <m:r>
                  <w:rPr>
                    <w:rFonts w:ascii="Cambria Math"/>
                    <w:color w:val="000000" w:themeColor="text1"/>
                  </w:rPr>
                  <m:t>при</m:t>
                </m:r>
                <m:r>
                  <w:rPr>
                    <w:rFonts w:ascii="Cambria Math"/>
                    <w:color w:val="000000" w:themeColor="text1"/>
                  </w:rPr>
                  <m:t xml:space="preserve"> x</m:t>
                </m:r>
                <m:r>
                  <w:rPr>
                    <w:rFonts w:ascii="Cambria Math" w:hAnsi="Cambria Math"/>
                    <w:color w:val="000000" w:themeColor="text1"/>
                  </w:rPr>
                  <m:t>≥</m:t>
                </m:r>
                <m:r>
                  <w:rPr>
                    <w:rFonts w:ascii="Cambria Math"/>
                    <w:color w:val="000000" w:themeColor="text1"/>
                  </w:rPr>
                  <m:t>0</m:t>
                </m:r>
              </m:e>
            </m:eqArr>
          </m:e>
        </m:d>
      </m:oMath>
      <w:r w:rsidR="00C96BFE" w:rsidRPr="00207835">
        <w:rPr>
          <w:color w:val="000000" w:themeColor="text1"/>
          <w:lang w:val="en-US"/>
        </w:rPr>
        <w:tab/>
      </w:r>
      <w:r w:rsidR="00C96BFE" w:rsidRPr="00207835">
        <w:rPr>
          <w:color w:val="000000" w:themeColor="text1"/>
          <w:lang w:val="en-US"/>
        </w:rPr>
        <w:tab/>
      </w:r>
      <w:r w:rsidR="00C96BFE" w:rsidRPr="00207835">
        <w:rPr>
          <w:color w:val="000000" w:themeColor="text1"/>
        </w:rPr>
        <w:t>- плотность вероятности</w:t>
      </w:r>
      <w:r w:rsidR="00926D09" w:rsidRPr="00207835">
        <w:rPr>
          <w:color w:val="000000" w:themeColor="text1"/>
        </w:rPr>
        <w:t>.</w:t>
      </w:r>
    </w:p>
    <w:p w:rsidR="00C96BFE" w:rsidRPr="00207835" w:rsidRDefault="008E70C4" w:rsidP="00C96BFE">
      <w:pPr>
        <w:spacing w:line="360" w:lineRule="auto"/>
        <w:ind w:firstLine="709"/>
        <w:rPr>
          <w:color w:val="000000" w:themeColor="text1"/>
          <w:lang w:val="en-US"/>
        </w:rPr>
      </w:pPr>
      <m:oMath>
        <m:acc>
          <m:accPr>
            <m:chr m:val="̃"/>
            <m:ctrlPr>
              <w:rPr>
                <w:rFonts w:ascii="Cambria Math" w:hAnsi="Cambria Math"/>
                <w:i/>
                <w:color w:val="000000" w:themeColor="text1"/>
              </w:rPr>
            </m:ctrlPr>
          </m:accPr>
          <m:e>
            <m:r>
              <w:rPr>
                <w:rFonts w:ascii="Cambria Math" w:hAnsi="Cambria Math"/>
                <w:color w:val="000000" w:themeColor="text1"/>
              </w:rPr>
              <m:t>F</m:t>
            </m:r>
          </m:e>
        </m:acc>
        <m:d>
          <m:dPr>
            <m:ctrlPr>
              <w:rPr>
                <w:rFonts w:ascii="Cambria Math" w:hAnsi="Cambria Math"/>
                <w:i/>
                <w:color w:val="000000" w:themeColor="text1"/>
              </w:rPr>
            </m:ctrlPr>
          </m:dPr>
          <m:e>
            <m:r>
              <w:rPr>
                <w:rFonts w:ascii="Cambria Math" w:hAnsi="Cambria Math"/>
                <w:color w:val="000000" w:themeColor="text1"/>
              </w:rPr>
              <m:t>x</m:t>
            </m:r>
          </m:e>
        </m:d>
        <m:r>
          <w:rPr>
            <w:rFonts w:ascii="Cambria Math"/>
            <w:color w:val="000000" w:themeColor="text1"/>
          </w:rPr>
          <m:t>=</m:t>
        </m:r>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r>
                  <w:rPr>
                    <w:rFonts w:ascii="Cambria Math"/>
                    <w:color w:val="000000" w:themeColor="text1"/>
                  </w:rPr>
                  <m:t xml:space="preserve">0         </m:t>
                </m:r>
                <m:r>
                  <w:rPr>
                    <w:rFonts w:ascii="Cambria Math"/>
                    <w:color w:val="000000" w:themeColor="text1"/>
                  </w:rPr>
                  <m:t>при</m:t>
                </m:r>
                <m:r>
                  <w:rPr>
                    <w:rFonts w:ascii="Cambria Math"/>
                    <w:color w:val="000000" w:themeColor="text1"/>
                  </w:rPr>
                  <m:t xml:space="preserve"> x</m:t>
                </m:r>
                <m:r>
                  <w:rPr>
                    <w:rFonts w:ascii="Cambria Math"/>
                    <w:color w:val="000000" w:themeColor="text1"/>
                    <w:lang w:val="en-US"/>
                  </w:rPr>
                  <m:t>&lt;0</m:t>
                </m:r>
              </m:e>
              <m:e>
                <m:f>
                  <m:fPr>
                    <m:ctrlPr>
                      <w:rPr>
                        <w:rFonts w:ascii="Cambria Math" w:hAnsi="Cambria Math"/>
                        <w:i/>
                        <w:color w:val="000000" w:themeColor="text1"/>
                      </w:rPr>
                    </m:ctrlPr>
                  </m:fPr>
                  <m:num>
                    <m:r>
                      <w:rPr>
                        <w:rFonts w:ascii="Cambria Math"/>
                        <w:color w:val="000000" w:themeColor="text1"/>
                        <w:lang w:val="en-US"/>
                      </w:rPr>
                      <m:t>F</m:t>
                    </m:r>
                    <m:d>
                      <m:dPr>
                        <m:ctrlPr>
                          <w:rPr>
                            <w:rFonts w:ascii="Cambria Math" w:hAnsi="Cambria Math"/>
                            <w:i/>
                            <w:color w:val="000000" w:themeColor="text1"/>
                            <w:lang w:val="en-US"/>
                          </w:rPr>
                        </m:ctrlPr>
                      </m:dPr>
                      <m:e>
                        <m:r>
                          <w:rPr>
                            <w:rFonts w:ascii="Cambria Math"/>
                            <w:color w:val="000000" w:themeColor="text1"/>
                            <w:lang w:val="en-US"/>
                          </w:rPr>
                          <m:t>x</m:t>
                        </m:r>
                      </m:e>
                    </m:d>
                    <m:r>
                      <w:rPr>
                        <w:rFonts w:ascii="Cambria Math"/>
                        <w:color w:val="000000" w:themeColor="text1"/>
                        <w:lang w:val="en-US"/>
                      </w:rPr>
                      <m:t>-</m:t>
                    </m:r>
                    <m:r>
                      <w:rPr>
                        <w:rFonts w:ascii="Cambria Math" w:hAnsi="Cambria Math"/>
                        <w:color w:val="000000" w:themeColor="text1"/>
                      </w:rPr>
                      <m:t>α</m:t>
                    </m:r>
                  </m:num>
                  <m:den>
                    <m:r>
                      <w:rPr>
                        <w:rFonts w:ascii="Cambria Math"/>
                        <w:color w:val="000000" w:themeColor="text1"/>
                      </w:rPr>
                      <m:t>1</m:t>
                    </m:r>
                    <m:r>
                      <w:rPr>
                        <w:rFonts w:ascii="Cambria Math"/>
                        <w:color w:val="000000" w:themeColor="text1"/>
                      </w:rPr>
                      <m:t>-</m:t>
                    </m:r>
                    <m:r>
                      <w:rPr>
                        <w:rFonts w:ascii="Cambria Math" w:hAnsi="Cambria Math"/>
                        <w:color w:val="000000" w:themeColor="text1"/>
                      </w:rPr>
                      <m:t>α</m:t>
                    </m:r>
                  </m:den>
                </m:f>
                <m:r>
                  <w:rPr>
                    <w:rFonts w:ascii="Cambria Math"/>
                    <w:color w:val="000000" w:themeColor="text1"/>
                  </w:rPr>
                  <m:t xml:space="preserve"> </m:t>
                </m:r>
                <m:r>
                  <w:rPr>
                    <w:rFonts w:ascii="Cambria Math"/>
                    <w:color w:val="000000" w:themeColor="text1"/>
                  </w:rPr>
                  <m:t>при</m:t>
                </m:r>
                <m:r>
                  <w:rPr>
                    <w:rFonts w:ascii="Cambria Math"/>
                    <w:color w:val="000000" w:themeColor="text1"/>
                  </w:rPr>
                  <m:t xml:space="preserve"> x</m:t>
                </m:r>
                <m:r>
                  <w:rPr>
                    <w:rFonts w:ascii="Cambria Math" w:hAnsi="Cambria Math"/>
                    <w:color w:val="000000" w:themeColor="text1"/>
                  </w:rPr>
                  <m:t>≥</m:t>
                </m:r>
                <m:r>
                  <w:rPr>
                    <w:rFonts w:ascii="Cambria Math"/>
                    <w:color w:val="000000" w:themeColor="text1"/>
                  </w:rPr>
                  <m:t>0</m:t>
                </m:r>
              </m:e>
            </m:eqArr>
          </m:e>
        </m:d>
      </m:oMath>
      <w:r w:rsidR="00C96BFE" w:rsidRPr="00207835">
        <w:rPr>
          <w:color w:val="000000" w:themeColor="text1"/>
          <w:lang w:val="en-US"/>
        </w:rPr>
        <w:tab/>
      </w:r>
      <w:r w:rsidR="00C96BFE" w:rsidRPr="00207835">
        <w:rPr>
          <w:color w:val="000000" w:themeColor="text1"/>
          <w:lang w:val="en-US"/>
        </w:rPr>
        <w:tab/>
      </w:r>
      <w:r w:rsidR="00C96BFE" w:rsidRPr="00207835">
        <w:rPr>
          <w:color w:val="000000" w:themeColor="text1"/>
        </w:rPr>
        <w:t>- функция распределения</w:t>
      </w:r>
      <w:r w:rsidR="003E7A34" w:rsidRPr="00207835">
        <w:rPr>
          <w:color w:val="000000" w:themeColor="text1"/>
        </w:rPr>
        <w:t>.</w:t>
      </w:r>
    </w:p>
    <w:p w:rsidR="00C96BFE" w:rsidRPr="00207835" w:rsidRDefault="00C96BFE" w:rsidP="00C96BFE">
      <w:pPr>
        <w:spacing w:line="360" w:lineRule="auto"/>
        <w:jc w:val="both"/>
        <w:rPr>
          <w:color w:val="000000" w:themeColor="text1"/>
        </w:rPr>
      </w:pPr>
      <w:r w:rsidRPr="00207835">
        <w:rPr>
          <w:color w:val="000000" w:themeColor="text1"/>
        </w:rPr>
        <w:t>где α =</w:t>
      </w:r>
      <w:r w:rsidRPr="00207835">
        <w:rPr>
          <w:color w:val="000000" w:themeColor="text1"/>
          <w:lang w:val="en-US"/>
        </w:rPr>
        <w:t>F(0)</w:t>
      </w:r>
      <w:r w:rsidR="00207835">
        <w:rPr>
          <w:color w:val="000000" w:themeColor="text1"/>
        </w:rPr>
        <w:t>,</w:t>
      </w:r>
    </w:p>
    <w:p w:rsidR="00C96BFE" w:rsidRPr="00207835" w:rsidRDefault="00C96BFE" w:rsidP="00C96BFE">
      <w:pPr>
        <w:pStyle w:val="a3"/>
        <w:spacing w:before="0" w:after="0" w:line="360" w:lineRule="auto"/>
        <w:ind w:firstLine="709"/>
        <w:rPr>
          <w:color w:val="000000" w:themeColor="text1"/>
        </w:rPr>
      </w:pPr>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lang w:val="en-US"/>
              </w:rPr>
              <m:t>x</m:t>
            </m:r>
          </m:e>
        </m:d>
        <m:r>
          <w:rPr>
            <w:rFonts w:ascii="Cambria Math"/>
            <w:color w:val="000000" w:themeColor="text1"/>
          </w:rPr>
          <m:t>=</m:t>
        </m:r>
        <m:f>
          <m:fPr>
            <m:ctrlPr>
              <w:rPr>
                <w:rFonts w:ascii="Cambria Math" w:hAnsi="Cambria Math"/>
                <w:i/>
                <w:color w:val="000000" w:themeColor="text1"/>
              </w:rPr>
            </m:ctrlPr>
          </m:fPr>
          <m:num>
            <m:r>
              <w:rPr>
                <w:rFonts w:ascii="Cambria Math"/>
                <w:color w:val="000000" w:themeColor="text1"/>
              </w:rPr>
              <m:t>1</m:t>
            </m:r>
          </m:num>
          <m:den>
            <m:r>
              <w:rPr>
                <w:rFonts w:ascii="Cambria Math"/>
                <w:color w:val="000000" w:themeColor="text1"/>
              </w:rPr>
              <m:t>6,71</m:t>
            </m:r>
            <m:rad>
              <m:radPr>
                <m:degHide m:val="on"/>
                <m:ctrlPr>
                  <w:rPr>
                    <w:rFonts w:ascii="Cambria Math" w:hAnsi="Cambria Math"/>
                    <w:i/>
                    <w:color w:val="000000" w:themeColor="text1"/>
                  </w:rPr>
                </m:ctrlPr>
              </m:radPr>
              <m:deg/>
              <m:e>
                <m:r>
                  <w:rPr>
                    <w:rFonts w:ascii="Cambria Math"/>
                    <w:color w:val="000000" w:themeColor="text1"/>
                  </w:rPr>
                  <m:t>2</m:t>
                </m:r>
                <m:r>
                  <w:rPr>
                    <w:rFonts w:ascii="Cambria Math" w:hAnsi="Cambria Math"/>
                    <w:color w:val="000000" w:themeColor="text1"/>
                  </w:rPr>
                  <m:t>π</m:t>
                </m:r>
              </m:e>
            </m:rad>
          </m:den>
        </m:f>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color w:val="000000" w:themeColor="text1"/>
              </w:rPr>
              <m:t>(</m:t>
            </m:r>
            <m:r>
              <w:rPr>
                <w:rFonts w:ascii="Cambria Math" w:hAnsi="Cambria Math"/>
                <w:color w:val="000000" w:themeColor="text1"/>
              </w:rPr>
              <m:t>-</m:t>
            </m:r>
            <m:f>
              <m:fPr>
                <m:ctrlPr>
                  <w:rPr>
                    <w:rFonts w:ascii="Cambria Math" w:hAnsi="Cambria Math"/>
                    <w:i/>
                    <w:color w:val="000000" w:themeColor="text1"/>
                  </w:rPr>
                </m:ctrlPr>
              </m:fPr>
              <m:num>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x-10,44</m:t>
                        </m:r>
                      </m:e>
                    </m:d>
                  </m:e>
                  <m:sup>
                    <m:r>
                      <w:rPr>
                        <w:rFonts w:ascii="Cambria Math"/>
                        <w:color w:val="000000" w:themeColor="text1"/>
                      </w:rPr>
                      <m:t>2</m:t>
                    </m:r>
                  </m:sup>
                </m:sSup>
              </m:num>
              <m:den>
                <m:sSup>
                  <m:sSupPr>
                    <m:ctrlPr>
                      <w:rPr>
                        <w:rFonts w:ascii="Cambria Math" w:hAnsi="Cambria Math"/>
                        <w:i/>
                        <w:color w:val="000000" w:themeColor="text1"/>
                      </w:rPr>
                    </m:ctrlPr>
                  </m:sSupPr>
                  <m:e>
                    <m:r>
                      <w:rPr>
                        <w:rFonts w:ascii="Cambria Math"/>
                        <w:color w:val="000000" w:themeColor="text1"/>
                      </w:rPr>
                      <m:t>6,71</m:t>
                    </m:r>
                  </m:e>
                  <m:sup>
                    <m:r>
                      <w:rPr>
                        <w:rFonts w:ascii="Cambria Math"/>
                        <w:color w:val="000000" w:themeColor="text1"/>
                      </w:rPr>
                      <m:t>2</m:t>
                    </m:r>
                  </m:sup>
                </m:sSup>
              </m:den>
            </m:f>
            <m:r>
              <w:rPr>
                <w:rFonts w:ascii="Cambria Math"/>
                <w:color w:val="000000" w:themeColor="text1"/>
              </w:rPr>
              <m:t>)</m:t>
            </m:r>
          </m:sup>
        </m:sSup>
      </m:oMath>
      <w:r w:rsidRPr="00207835">
        <w:rPr>
          <w:color w:val="000000" w:themeColor="text1"/>
        </w:rPr>
        <w:tab/>
      </w:r>
      <w:r w:rsidR="00207835">
        <w:rPr>
          <w:color w:val="000000" w:themeColor="text1"/>
        </w:rPr>
        <w:t>,</w:t>
      </w:r>
      <w:r w:rsidRPr="00207835">
        <w:rPr>
          <w:color w:val="000000" w:themeColor="text1"/>
        </w:rPr>
        <w:t xml:space="preserve"> </w:t>
      </w:r>
    </w:p>
    <w:p w:rsidR="00C96BFE" w:rsidRPr="00207835" w:rsidRDefault="00C96BFE" w:rsidP="00C96BFE">
      <w:pPr>
        <w:pStyle w:val="a3"/>
        <w:spacing w:before="0" w:after="0" w:line="360" w:lineRule="auto"/>
        <w:ind w:left="709"/>
        <w:rPr>
          <w:color w:val="000000" w:themeColor="text1"/>
        </w:rPr>
      </w:pPr>
      <m:oMathPara>
        <m:oMathParaPr>
          <m:jc m:val="left"/>
        </m:oMathParaPr>
        <m:oMath>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x</m:t>
              </m:r>
            </m:e>
          </m:d>
          <m:r>
            <w:rPr>
              <w:rFonts w:ascii="Cambria Math"/>
              <w:color w:val="000000" w:themeColor="text1"/>
            </w:rPr>
            <m:t>=</m:t>
          </m:r>
          <m:f>
            <m:fPr>
              <m:ctrlPr>
                <w:rPr>
                  <w:rFonts w:ascii="Cambria Math" w:hAnsi="Cambria Math"/>
                  <w:i/>
                  <w:color w:val="000000" w:themeColor="text1"/>
                </w:rPr>
              </m:ctrlPr>
            </m:fPr>
            <m:num>
              <m:r>
                <w:rPr>
                  <w:rFonts w:ascii="Cambria Math"/>
                  <w:color w:val="000000" w:themeColor="text1"/>
                </w:rPr>
                <m:t>1</m:t>
              </m:r>
            </m:num>
            <m:den>
              <m:r>
                <w:rPr>
                  <w:rFonts w:ascii="Cambria Math"/>
                  <w:color w:val="000000" w:themeColor="text1"/>
                </w:rPr>
                <m:t>2</m:t>
              </m:r>
            </m:den>
          </m:f>
          <m:d>
            <m:dPr>
              <m:ctrlPr>
                <w:rPr>
                  <w:rFonts w:ascii="Cambria Math" w:hAnsi="Cambria Math"/>
                  <w:i/>
                  <w:color w:val="000000" w:themeColor="text1"/>
                </w:rPr>
              </m:ctrlPr>
            </m:dPr>
            <m:e>
              <m:r>
                <w:rPr>
                  <w:rFonts w:ascii="Cambria Math"/>
                  <w:color w:val="000000" w:themeColor="text1"/>
                </w:rPr>
                <m:t>1+</m:t>
              </m:r>
              <m:func>
                <m:funcPr>
                  <m:ctrlPr>
                    <w:rPr>
                      <w:rFonts w:ascii="Cambria Math" w:hAnsi="Cambria Math"/>
                      <w:i/>
                      <w:color w:val="000000" w:themeColor="text1"/>
                    </w:rPr>
                  </m:ctrlPr>
                </m:funcPr>
                <m:fName>
                  <m:r>
                    <m:rPr>
                      <m:sty m:val="p"/>
                    </m:rPr>
                    <w:rPr>
                      <w:rFonts w:ascii="Cambria Math"/>
                      <w:color w:val="000000" w:themeColor="text1"/>
                    </w:rPr>
                    <m:t>erf</m:t>
                  </m:r>
                </m:fName>
                <m:e>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x-10,44</m:t>
                          </m:r>
                        </m:num>
                        <m:den>
                          <m:rad>
                            <m:radPr>
                              <m:degHide m:val="on"/>
                              <m:ctrlPr>
                                <w:rPr>
                                  <w:rFonts w:ascii="Cambria Math" w:hAnsi="Cambria Math"/>
                                  <w:i/>
                                  <w:color w:val="000000" w:themeColor="text1"/>
                                </w:rPr>
                              </m:ctrlPr>
                            </m:radPr>
                            <m:deg/>
                            <m:e>
                              <m:r>
                                <w:rPr>
                                  <w:rFonts w:asci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*6,71</m:t>
                                  </m:r>
                                </m:e>
                                <m:sup>
                                  <m:r>
                                    <w:rPr>
                                      <w:rFonts w:ascii="Cambria Math"/>
                                      <w:color w:val="000000" w:themeColor="text1"/>
                                    </w:rPr>
                                    <m:t>2</m:t>
                                  </m:r>
                                </m:sup>
                              </m:sSup>
                            </m:e>
                          </m:rad>
                        </m:den>
                      </m:f>
                    </m:e>
                  </m:d>
                </m:e>
              </m:func>
            </m:e>
          </m:d>
          <m:r>
            <w:rPr>
              <w:rFonts w:ascii="Cambria Math" w:hAnsi="Cambria Math"/>
              <w:color w:val="000000" w:themeColor="text1"/>
            </w:rPr>
            <m:t>.</m:t>
          </m:r>
        </m:oMath>
      </m:oMathPara>
    </w:p>
    <w:p w:rsidR="00E56F7B" w:rsidRPr="00207835" w:rsidRDefault="00E56F7B" w:rsidP="004E2264">
      <w:pPr>
        <w:spacing w:line="360" w:lineRule="auto"/>
        <w:ind w:firstLine="709"/>
        <w:jc w:val="both"/>
        <w:rPr>
          <w:color w:val="000000" w:themeColor="text1"/>
        </w:rPr>
      </w:pPr>
      <w:r w:rsidRPr="00207835">
        <w:rPr>
          <w:color w:val="000000" w:themeColor="text1"/>
          <w:u w:val="single"/>
        </w:rPr>
        <w:t>Блок 3</w:t>
      </w:r>
      <w:r w:rsidR="00E716DB" w:rsidRPr="00207835">
        <w:rPr>
          <w:color w:val="000000" w:themeColor="text1"/>
          <w:u w:val="single"/>
        </w:rPr>
        <w:t>.</w:t>
      </w:r>
      <w:r w:rsidRPr="00207835">
        <w:rPr>
          <w:color w:val="000000" w:themeColor="text1"/>
        </w:rPr>
        <w:t xml:space="preserve">  </w:t>
      </w:r>
      <w:r w:rsidR="00180D21" w:rsidRPr="00207835">
        <w:rPr>
          <w:color w:val="000000" w:themeColor="text1"/>
        </w:rPr>
        <w:t>Исследование процесса функционирования КТ как марковской цепи с множеством поглощающих состояний</w:t>
      </w:r>
      <w:r w:rsidRPr="00207835">
        <w:rPr>
          <w:color w:val="000000" w:themeColor="text1"/>
        </w:rPr>
        <w:t>.</w:t>
      </w:r>
    </w:p>
    <w:p w:rsidR="00B246F0" w:rsidRPr="00207835" w:rsidRDefault="00180D21" w:rsidP="004E2264">
      <w:pPr>
        <w:spacing w:line="360" w:lineRule="auto"/>
        <w:ind w:firstLine="709"/>
        <w:jc w:val="both"/>
        <w:rPr>
          <w:color w:val="000000" w:themeColor="text1"/>
        </w:rPr>
      </w:pPr>
      <w:r w:rsidRPr="00207835">
        <w:rPr>
          <w:color w:val="000000" w:themeColor="text1"/>
        </w:rPr>
        <w:t>При</w:t>
      </w:r>
      <w:r w:rsidR="00B246F0" w:rsidRPr="00207835">
        <w:rPr>
          <w:b/>
          <w:color w:val="000000" w:themeColor="text1"/>
        </w:rPr>
        <w:t xml:space="preserve"> </w:t>
      </w:r>
      <w:r w:rsidR="00B246F0" w:rsidRPr="00207835">
        <w:rPr>
          <w:color w:val="000000" w:themeColor="text1"/>
        </w:rPr>
        <w:t>оценк</w:t>
      </w:r>
      <w:r w:rsidR="00E56F7B" w:rsidRPr="00207835">
        <w:rPr>
          <w:color w:val="000000" w:themeColor="text1"/>
        </w:rPr>
        <w:t>е</w:t>
      </w:r>
      <w:r w:rsidR="00B246F0" w:rsidRPr="00207835">
        <w:rPr>
          <w:color w:val="000000" w:themeColor="text1"/>
        </w:rPr>
        <w:t xml:space="preserve"> работы КТ в стационарном</w:t>
      </w:r>
      <w:r w:rsidR="00D044F6" w:rsidRPr="00207835">
        <w:rPr>
          <w:color w:val="000000" w:themeColor="text1"/>
        </w:rPr>
        <w:t xml:space="preserve"> состоянии</w:t>
      </w:r>
      <w:r w:rsidR="00B246F0" w:rsidRPr="00207835">
        <w:rPr>
          <w:color w:val="000000" w:themeColor="text1"/>
        </w:rPr>
        <w:t xml:space="preserve"> и </w:t>
      </w:r>
      <w:r w:rsidR="00D044F6" w:rsidRPr="00207835">
        <w:rPr>
          <w:color w:val="000000" w:themeColor="text1"/>
        </w:rPr>
        <w:t xml:space="preserve">состоянии с </w:t>
      </w:r>
      <w:r w:rsidR="00B246F0" w:rsidRPr="00207835">
        <w:rPr>
          <w:color w:val="000000" w:themeColor="text1"/>
        </w:rPr>
        <w:t>поглощ</w:t>
      </w:r>
      <w:r w:rsidR="00D044F6" w:rsidRPr="00207835">
        <w:rPr>
          <w:color w:val="000000" w:themeColor="text1"/>
        </w:rPr>
        <w:t>ение</w:t>
      </w:r>
      <w:r w:rsidR="00B246F0" w:rsidRPr="00207835">
        <w:rPr>
          <w:color w:val="000000" w:themeColor="text1"/>
        </w:rPr>
        <w:t xml:space="preserve">м возникают следующие </w:t>
      </w:r>
      <w:r w:rsidR="00E56F7B" w:rsidRPr="00207835">
        <w:rPr>
          <w:color w:val="000000" w:themeColor="text1"/>
        </w:rPr>
        <w:t xml:space="preserve">случайные </w:t>
      </w:r>
      <w:r w:rsidR="00B246F0" w:rsidRPr="00207835">
        <w:rPr>
          <w:color w:val="000000" w:themeColor="text1"/>
        </w:rPr>
        <w:t>факторы</w:t>
      </w:r>
      <w:r w:rsidR="00481FBA" w:rsidRPr="00207835">
        <w:rPr>
          <w:color w:val="000000" w:themeColor="text1"/>
        </w:rPr>
        <w:t>,</w:t>
      </w:r>
      <w:r w:rsidR="00FA5E2E" w:rsidRPr="00207835">
        <w:rPr>
          <w:color w:val="000000" w:themeColor="text1"/>
        </w:rPr>
        <w:t xml:space="preserve"> влияющие на функционирование КТ</w:t>
      </w:r>
      <w:r w:rsidR="00716ED5" w:rsidRPr="00207835">
        <w:rPr>
          <w:color w:val="000000" w:themeColor="text1"/>
        </w:rPr>
        <w:t xml:space="preserve"> и </w:t>
      </w:r>
      <w:r w:rsidR="001213A4" w:rsidRPr="00207835">
        <w:rPr>
          <w:color w:val="000000" w:themeColor="text1"/>
        </w:rPr>
        <w:t>зависящие</w:t>
      </w:r>
      <w:r w:rsidR="00B246F0" w:rsidRPr="00207835">
        <w:rPr>
          <w:color w:val="000000" w:themeColor="text1"/>
        </w:rPr>
        <w:t xml:space="preserve">: </w:t>
      </w:r>
    </w:p>
    <w:p w:rsidR="00B246F0" w:rsidRPr="00207835" w:rsidRDefault="00B246F0" w:rsidP="004E2264">
      <w:pPr>
        <w:spacing w:line="360" w:lineRule="auto"/>
        <w:ind w:firstLine="709"/>
        <w:jc w:val="both"/>
        <w:rPr>
          <w:color w:val="000000" w:themeColor="text1"/>
        </w:rPr>
      </w:pPr>
      <w:r w:rsidRPr="00207835">
        <w:rPr>
          <w:color w:val="000000" w:themeColor="text1"/>
          <w:u w:val="single"/>
        </w:rPr>
        <w:t xml:space="preserve">Фактор </w:t>
      </w:r>
      <w:r w:rsidR="00716ED5" w:rsidRPr="00207835">
        <w:rPr>
          <w:color w:val="000000" w:themeColor="text1"/>
          <w:u w:val="single"/>
        </w:rPr>
        <w:t>1</w:t>
      </w:r>
      <w:r w:rsidRPr="00207835">
        <w:rPr>
          <w:color w:val="000000" w:themeColor="text1"/>
        </w:rPr>
        <w:t xml:space="preserve"> -</w:t>
      </w:r>
      <w:r w:rsidR="00716ED5" w:rsidRPr="00207835">
        <w:rPr>
          <w:color w:val="000000" w:themeColor="text1"/>
        </w:rPr>
        <w:t xml:space="preserve"> случайного поступления автомобилей на КТ</w:t>
      </w:r>
      <w:r w:rsidR="00926D09" w:rsidRPr="00207835">
        <w:rPr>
          <w:color w:val="000000" w:themeColor="text1"/>
        </w:rPr>
        <w:t>.</w:t>
      </w:r>
    </w:p>
    <w:p w:rsidR="004D0516" w:rsidRPr="00207835" w:rsidRDefault="004D0516" w:rsidP="004E2264">
      <w:pPr>
        <w:spacing w:line="360" w:lineRule="auto"/>
        <w:ind w:firstLine="709"/>
        <w:jc w:val="both"/>
        <w:rPr>
          <w:color w:val="000000" w:themeColor="text1"/>
        </w:rPr>
      </w:pPr>
      <w:r w:rsidRPr="00207835">
        <w:rPr>
          <w:color w:val="000000" w:themeColor="text1"/>
          <w:u w:val="single"/>
        </w:rPr>
        <w:t xml:space="preserve">Фактор </w:t>
      </w:r>
      <w:r w:rsidR="00716ED5" w:rsidRPr="00207835">
        <w:rPr>
          <w:color w:val="000000" w:themeColor="text1"/>
          <w:u w:val="single"/>
        </w:rPr>
        <w:t>4</w:t>
      </w:r>
      <w:r w:rsidRPr="00207835">
        <w:rPr>
          <w:color w:val="000000" w:themeColor="text1"/>
        </w:rPr>
        <w:t xml:space="preserve"> - </w:t>
      </w:r>
      <w:r w:rsidR="00C96BFE" w:rsidRPr="00207835">
        <w:rPr>
          <w:color w:val="000000" w:themeColor="text1"/>
        </w:rPr>
        <w:t>случайный интервал времени между подачами групп вагонов</w:t>
      </w:r>
      <w:r w:rsidR="00926D09" w:rsidRPr="00207835">
        <w:rPr>
          <w:color w:val="000000" w:themeColor="text1"/>
        </w:rPr>
        <w:t xml:space="preserve"> на КТ в течение суток.</w:t>
      </w:r>
    </w:p>
    <w:p w:rsidR="00180D21" w:rsidRPr="00207835" w:rsidRDefault="00180D21" w:rsidP="004E2264">
      <w:pPr>
        <w:spacing w:line="360" w:lineRule="auto"/>
        <w:ind w:firstLine="709"/>
        <w:jc w:val="both"/>
        <w:rPr>
          <w:color w:val="000000" w:themeColor="text1"/>
        </w:rPr>
      </w:pPr>
      <w:r w:rsidRPr="00207835">
        <w:rPr>
          <w:color w:val="000000" w:themeColor="text1"/>
          <w:u w:val="single"/>
        </w:rPr>
        <w:t>Фактор 6</w:t>
      </w:r>
      <w:r w:rsidRPr="00207835">
        <w:rPr>
          <w:color w:val="000000" w:themeColor="text1"/>
        </w:rPr>
        <w:t xml:space="preserve"> - случайн</w:t>
      </w:r>
      <w:r w:rsidR="00C96BFE" w:rsidRPr="00207835">
        <w:rPr>
          <w:color w:val="000000" w:themeColor="text1"/>
        </w:rPr>
        <w:t>ый</w:t>
      </w:r>
      <w:r w:rsidRPr="00207835">
        <w:rPr>
          <w:color w:val="000000" w:themeColor="text1"/>
        </w:rPr>
        <w:t xml:space="preserve"> момент времени остановки грузоподъемного оборудования, не связанн</w:t>
      </w:r>
      <w:r w:rsidR="00C96BFE" w:rsidRPr="00207835">
        <w:rPr>
          <w:color w:val="000000" w:themeColor="text1"/>
        </w:rPr>
        <w:t>ый</w:t>
      </w:r>
      <w:r w:rsidRPr="00207835">
        <w:rPr>
          <w:color w:val="000000" w:themeColor="text1"/>
        </w:rPr>
        <w:t xml:space="preserve"> с ремонтом (остановки с восстановлением)</w:t>
      </w:r>
      <w:r w:rsidR="00926D09" w:rsidRPr="00207835">
        <w:rPr>
          <w:color w:val="000000" w:themeColor="text1"/>
        </w:rPr>
        <w:t>.</w:t>
      </w:r>
      <w:r w:rsidRPr="00207835">
        <w:rPr>
          <w:color w:val="000000" w:themeColor="text1"/>
        </w:rPr>
        <w:t xml:space="preserve"> </w:t>
      </w:r>
    </w:p>
    <w:p w:rsidR="00B246F0" w:rsidRPr="00207835" w:rsidRDefault="00B246F0" w:rsidP="004E2264">
      <w:pPr>
        <w:spacing w:line="360" w:lineRule="auto"/>
        <w:ind w:firstLine="709"/>
        <w:jc w:val="both"/>
        <w:rPr>
          <w:color w:val="000000" w:themeColor="text1"/>
        </w:rPr>
      </w:pPr>
      <w:r w:rsidRPr="00207835">
        <w:rPr>
          <w:color w:val="000000" w:themeColor="text1"/>
          <w:u w:val="single"/>
        </w:rPr>
        <w:lastRenderedPageBreak/>
        <w:t xml:space="preserve">Фактор </w:t>
      </w:r>
      <w:r w:rsidR="009B639B" w:rsidRPr="00207835">
        <w:rPr>
          <w:color w:val="000000" w:themeColor="text1"/>
          <w:u w:val="single"/>
        </w:rPr>
        <w:t>7</w:t>
      </w:r>
      <w:r w:rsidRPr="00207835">
        <w:rPr>
          <w:color w:val="000000" w:themeColor="text1"/>
        </w:rPr>
        <w:t xml:space="preserve"> </w:t>
      </w:r>
      <w:r w:rsidR="004C0B68" w:rsidRPr="00207835">
        <w:rPr>
          <w:color w:val="000000" w:themeColor="text1"/>
        </w:rPr>
        <w:t>–</w:t>
      </w:r>
      <w:r w:rsidRPr="00207835">
        <w:rPr>
          <w:color w:val="000000" w:themeColor="text1"/>
        </w:rPr>
        <w:t xml:space="preserve"> </w:t>
      </w:r>
      <w:r w:rsidR="004C0B68" w:rsidRPr="00207835">
        <w:rPr>
          <w:color w:val="000000" w:themeColor="text1"/>
        </w:rPr>
        <w:t>случайн</w:t>
      </w:r>
      <w:r w:rsidR="00C96BFE" w:rsidRPr="00207835">
        <w:rPr>
          <w:color w:val="000000" w:themeColor="text1"/>
        </w:rPr>
        <w:t>ый момент</w:t>
      </w:r>
      <w:r w:rsidR="004C0B68" w:rsidRPr="00207835">
        <w:rPr>
          <w:color w:val="000000" w:themeColor="text1"/>
        </w:rPr>
        <w:t xml:space="preserve"> времени п</w:t>
      </w:r>
      <w:r w:rsidRPr="00207835">
        <w:rPr>
          <w:color w:val="000000" w:themeColor="text1"/>
        </w:rPr>
        <w:t>оломк</w:t>
      </w:r>
      <w:r w:rsidR="004C0B68" w:rsidRPr="00207835">
        <w:rPr>
          <w:color w:val="000000" w:themeColor="text1"/>
        </w:rPr>
        <w:t>и</w:t>
      </w:r>
      <w:r w:rsidRPr="00207835">
        <w:rPr>
          <w:color w:val="000000" w:themeColor="text1"/>
        </w:rPr>
        <w:t xml:space="preserve"> одной или всех ПРМ (</w:t>
      </w:r>
      <w:r w:rsidR="00A20785" w:rsidRPr="00207835">
        <w:rPr>
          <w:color w:val="000000" w:themeColor="text1"/>
        </w:rPr>
        <w:t>с постановкой на ремонт</w:t>
      </w:r>
      <w:r w:rsidRPr="00207835">
        <w:rPr>
          <w:color w:val="000000" w:themeColor="text1"/>
        </w:rPr>
        <w:t>)</w:t>
      </w:r>
      <w:r w:rsidR="007C3F44" w:rsidRPr="00207835">
        <w:rPr>
          <w:color w:val="000000" w:themeColor="text1"/>
        </w:rPr>
        <w:t>.</w:t>
      </w:r>
    </w:p>
    <w:p w:rsidR="00D106A1" w:rsidRPr="00207835" w:rsidRDefault="00B246F0" w:rsidP="004E2264">
      <w:pPr>
        <w:pStyle w:val="11"/>
        <w:spacing w:line="360" w:lineRule="auto"/>
        <w:ind w:left="0" w:firstLine="709"/>
        <w:jc w:val="both"/>
        <w:rPr>
          <w:color w:val="000000" w:themeColor="text1"/>
          <w:szCs w:val="24"/>
          <w:lang w:val="ru-RU"/>
        </w:rPr>
      </w:pPr>
      <w:r w:rsidRPr="00207835">
        <w:rPr>
          <w:color w:val="000000" w:themeColor="text1"/>
          <w:szCs w:val="24"/>
          <w:lang w:val="ru-RU"/>
        </w:rPr>
        <w:t>Результат оценки параметров распределения</w:t>
      </w:r>
      <w:r w:rsidR="001213A4" w:rsidRPr="00207835">
        <w:rPr>
          <w:color w:val="000000" w:themeColor="text1"/>
          <w:szCs w:val="24"/>
          <w:lang w:val="ru-RU"/>
        </w:rPr>
        <w:t xml:space="preserve"> </w:t>
      </w:r>
      <w:r w:rsidRPr="00207835">
        <w:rPr>
          <w:color w:val="000000" w:themeColor="text1"/>
          <w:szCs w:val="24"/>
          <w:lang w:val="ru-RU"/>
        </w:rPr>
        <w:t>приведен в таблице 3</w:t>
      </w:r>
      <w:r w:rsidR="00D106A1" w:rsidRPr="00207835">
        <w:rPr>
          <w:color w:val="000000" w:themeColor="text1"/>
          <w:szCs w:val="24"/>
          <w:lang w:val="ru-RU"/>
        </w:rPr>
        <w:t>.</w:t>
      </w:r>
    </w:p>
    <w:p w:rsidR="009B639B" w:rsidRPr="00207835" w:rsidRDefault="00B246F0" w:rsidP="009B639B">
      <w:pPr>
        <w:spacing w:line="360" w:lineRule="auto"/>
        <w:rPr>
          <w:color w:val="000000" w:themeColor="text1"/>
        </w:rPr>
      </w:pPr>
      <w:r w:rsidRPr="00207835">
        <w:rPr>
          <w:color w:val="000000" w:themeColor="text1"/>
        </w:rPr>
        <w:t>Таблица 3</w:t>
      </w:r>
      <w:r w:rsidR="009B639B" w:rsidRPr="00207835">
        <w:rPr>
          <w:color w:val="000000" w:themeColor="text1"/>
        </w:rPr>
        <w:t xml:space="preserve"> - Параметры распределения факторов 1;4;6;7</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1"/>
        <w:gridCol w:w="1245"/>
        <w:gridCol w:w="1447"/>
        <w:gridCol w:w="1447"/>
        <w:gridCol w:w="1362"/>
        <w:gridCol w:w="1166"/>
      </w:tblGrid>
      <w:tr w:rsidR="000B0D17" w:rsidRPr="00207835" w:rsidTr="003A7486">
        <w:trPr>
          <w:jc w:val="center"/>
        </w:trPr>
        <w:tc>
          <w:tcPr>
            <w:tcW w:w="3361" w:type="dxa"/>
            <w:vMerge w:val="restart"/>
            <w:vAlign w:val="center"/>
          </w:tcPr>
          <w:p w:rsidR="000B0D17" w:rsidRPr="00207835" w:rsidRDefault="000B0D17" w:rsidP="00EC41AD">
            <w:pPr>
              <w:jc w:val="center"/>
              <w:rPr>
                <w:color w:val="000000" w:themeColor="text1"/>
              </w:rPr>
            </w:pPr>
            <w:r w:rsidRPr="00207835">
              <w:rPr>
                <w:color w:val="000000" w:themeColor="text1"/>
              </w:rPr>
              <w:t>Параметр</w:t>
            </w:r>
          </w:p>
        </w:tc>
        <w:tc>
          <w:tcPr>
            <w:tcW w:w="6667" w:type="dxa"/>
            <w:gridSpan w:val="5"/>
            <w:vAlign w:val="center"/>
          </w:tcPr>
          <w:p w:rsidR="000B0D17" w:rsidRPr="00207835" w:rsidRDefault="00265E42" w:rsidP="004D0516">
            <w:pPr>
              <w:jc w:val="center"/>
              <w:rPr>
                <w:color w:val="000000" w:themeColor="text1"/>
              </w:rPr>
            </w:pPr>
            <w:r w:rsidRPr="00207835">
              <w:rPr>
                <w:color w:val="000000" w:themeColor="text1"/>
                <w:sz w:val="22"/>
                <w:szCs w:val="22"/>
              </w:rPr>
              <w:t>З</w:t>
            </w:r>
            <w:r w:rsidR="000B0D17" w:rsidRPr="00207835">
              <w:rPr>
                <w:color w:val="000000" w:themeColor="text1"/>
                <w:sz w:val="22"/>
                <w:szCs w:val="22"/>
              </w:rPr>
              <w:t>начения</w:t>
            </w:r>
          </w:p>
        </w:tc>
      </w:tr>
      <w:tr w:rsidR="000B0D17" w:rsidRPr="00207835" w:rsidTr="00CB0302">
        <w:trPr>
          <w:jc w:val="center"/>
        </w:trPr>
        <w:tc>
          <w:tcPr>
            <w:tcW w:w="3361" w:type="dxa"/>
            <w:vMerge/>
            <w:vAlign w:val="center"/>
          </w:tcPr>
          <w:p w:rsidR="000B0D17" w:rsidRPr="00207835" w:rsidRDefault="000B0D17" w:rsidP="00EC41AD">
            <w:pPr>
              <w:jc w:val="center"/>
              <w:rPr>
                <w:color w:val="000000" w:themeColor="text1"/>
              </w:rPr>
            </w:pPr>
          </w:p>
        </w:tc>
        <w:tc>
          <w:tcPr>
            <w:tcW w:w="1245" w:type="dxa"/>
            <w:vMerge w:val="restart"/>
            <w:vAlign w:val="center"/>
          </w:tcPr>
          <w:p w:rsidR="000B0D17" w:rsidRPr="00207835" w:rsidRDefault="000B0D17" w:rsidP="00EC41AD">
            <w:pPr>
              <w:jc w:val="center"/>
              <w:rPr>
                <w:color w:val="000000" w:themeColor="text1"/>
              </w:rPr>
            </w:pPr>
            <w:r w:rsidRPr="00207835">
              <w:rPr>
                <w:color w:val="000000" w:themeColor="text1"/>
              </w:rPr>
              <w:t xml:space="preserve">фактор </w:t>
            </w:r>
            <w:r w:rsidR="009B639B" w:rsidRPr="00207835">
              <w:rPr>
                <w:color w:val="000000" w:themeColor="text1"/>
              </w:rPr>
              <w:t>6</w:t>
            </w:r>
          </w:p>
        </w:tc>
        <w:tc>
          <w:tcPr>
            <w:tcW w:w="1447" w:type="dxa"/>
            <w:vMerge w:val="restart"/>
            <w:vAlign w:val="center"/>
          </w:tcPr>
          <w:p w:rsidR="000B0D17" w:rsidRPr="00207835" w:rsidRDefault="000B0D17" w:rsidP="00EC41AD">
            <w:pPr>
              <w:jc w:val="center"/>
              <w:rPr>
                <w:color w:val="000000" w:themeColor="text1"/>
              </w:rPr>
            </w:pPr>
            <w:r w:rsidRPr="00207835">
              <w:rPr>
                <w:color w:val="000000" w:themeColor="text1"/>
              </w:rPr>
              <w:t xml:space="preserve">фактор </w:t>
            </w:r>
            <w:r w:rsidR="00716ED5" w:rsidRPr="00207835">
              <w:rPr>
                <w:color w:val="000000" w:themeColor="text1"/>
              </w:rPr>
              <w:t>1</w:t>
            </w:r>
          </w:p>
        </w:tc>
        <w:tc>
          <w:tcPr>
            <w:tcW w:w="1447" w:type="dxa"/>
            <w:vMerge w:val="restart"/>
            <w:vAlign w:val="center"/>
          </w:tcPr>
          <w:p w:rsidR="000B0D17" w:rsidRPr="00207835" w:rsidRDefault="000B0D17" w:rsidP="004D0516">
            <w:pPr>
              <w:jc w:val="center"/>
              <w:rPr>
                <w:color w:val="000000" w:themeColor="text1"/>
              </w:rPr>
            </w:pPr>
            <w:r w:rsidRPr="00207835">
              <w:rPr>
                <w:color w:val="000000" w:themeColor="text1"/>
              </w:rPr>
              <w:t xml:space="preserve">фактор </w:t>
            </w:r>
            <w:r w:rsidR="00716ED5" w:rsidRPr="00207835">
              <w:rPr>
                <w:color w:val="000000" w:themeColor="text1"/>
              </w:rPr>
              <w:t>4</w:t>
            </w:r>
          </w:p>
        </w:tc>
        <w:tc>
          <w:tcPr>
            <w:tcW w:w="2528" w:type="dxa"/>
            <w:gridSpan w:val="2"/>
            <w:vAlign w:val="center"/>
          </w:tcPr>
          <w:p w:rsidR="000B0D17" w:rsidRPr="00207835" w:rsidRDefault="000B0D17" w:rsidP="004D0516">
            <w:pPr>
              <w:jc w:val="center"/>
              <w:rPr>
                <w:color w:val="000000" w:themeColor="text1"/>
              </w:rPr>
            </w:pPr>
            <w:r w:rsidRPr="00207835">
              <w:rPr>
                <w:color w:val="000000" w:themeColor="text1"/>
              </w:rPr>
              <w:t xml:space="preserve">фактор </w:t>
            </w:r>
            <w:r w:rsidR="009B639B" w:rsidRPr="00207835">
              <w:rPr>
                <w:color w:val="000000" w:themeColor="text1"/>
              </w:rPr>
              <w:t>7</w:t>
            </w:r>
          </w:p>
        </w:tc>
      </w:tr>
      <w:tr w:rsidR="000B0D17" w:rsidRPr="00207835" w:rsidTr="00CB0302">
        <w:trPr>
          <w:jc w:val="center"/>
        </w:trPr>
        <w:tc>
          <w:tcPr>
            <w:tcW w:w="3361" w:type="dxa"/>
            <w:vMerge/>
            <w:vAlign w:val="center"/>
          </w:tcPr>
          <w:p w:rsidR="000B0D17" w:rsidRPr="00207835" w:rsidRDefault="000B0D17" w:rsidP="00EC41AD">
            <w:pPr>
              <w:jc w:val="center"/>
              <w:rPr>
                <w:color w:val="000000" w:themeColor="text1"/>
              </w:rPr>
            </w:pPr>
          </w:p>
        </w:tc>
        <w:tc>
          <w:tcPr>
            <w:tcW w:w="1245" w:type="dxa"/>
            <w:vMerge/>
            <w:vAlign w:val="center"/>
          </w:tcPr>
          <w:p w:rsidR="000B0D17" w:rsidRPr="00207835" w:rsidRDefault="000B0D17" w:rsidP="00EC41AD">
            <w:pPr>
              <w:jc w:val="center"/>
              <w:rPr>
                <w:color w:val="000000" w:themeColor="text1"/>
              </w:rPr>
            </w:pPr>
          </w:p>
        </w:tc>
        <w:tc>
          <w:tcPr>
            <w:tcW w:w="1447" w:type="dxa"/>
            <w:vMerge/>
            <w:vAlign w:val="center"/>
          </w:tcPr>
          <w:p w:rsidR="000B0D17" w:rsidRPr="00207835" w:rsidRDefault="000B0D17" w:rsidP="00EC41AD">
            <w:pPr>
              <w:jc w:val="center"/>
              <w:rPr>
                <w:color w:val="000000" w:themeColor="text1"/>
              </w:rPr>
            </w:pPr>
          </w:p>
        </w:tc>
        <w:tc>
          <w:tcPr>
            <w:tcW w:w="1447" w:type="dxa"/>
            <w:vMerge/>
          </w:tcPr>
          <w:p w:rsidR="000B0D17" w:rsidRPr="00207835" w:rsidRDefault="000B0D17" w:rsidP="00EC41AD">
            <w:pPr>
              <w:jc w:val="center"/>
              <w:rPr>
                <w:color w:val="000000" w:themeColor="text1"/>
              </w:rPr>
            </w:pPr>
          </w:p>
        </w:tc>
        <w:tc>
          <w:tcPr>
            <w:tcW w:w="1362" w:type="dxa"/>
            <w:vAlign w:val="center"/>
          </w:tcPr>
          <w:p w:rsidR="000B0D17" w:rsidRPr="00207835" w:rsidRDefault="000B0D17" w:rsidP="00EC41AD">
            <w:pPr>
              <w:jc w:val="center"/>
              <w:rPr>
                <w:color w:val="000000" w:themeColor="text1"/>
              </w:rPr>
            </w:pPr>
            <w:r w:rsidRPr="00207835">
              <w:rPr>
                <w:color w:val="000000" w:themeColor="text1"/>
              </w:rPr>
              <w:t>ПРМ №1</w:t>
            </w:r>
          </w:p>
        </w:tc>
        <w:tc>
          <w:tcPr>
            <w:tcW w:w="1166" w:type="dxa"/>
            <w:vAlign w:val="center"/>
          </w:tcPr>
          <w:p w:rsidR="000B0D17" w:rsidRPr="00207835" w:rsidRDefault="000B0D17" w:rsidP="00EC41AD">
            <w:pPr>
              <w:jc w:val="center"/>
              <w:rPr>
                <w:color w:val="000000" w:themeColor="text1"/>
              </w:rPr>
            </w:pPr>
            <w:r w:rsidRPr="00207835">
              <w:rPr>
                <w:color w:val="000000" w:themeColor="text1"/>
              </w:rPr>
              <w:t>ПРМ №2</w:t>
            </w:r>
          </w:p>
        </w:tc>
      </w:tr>
      <w:tr w:rsidR="00716ED5" w:rsidRPr="00207835" w:rsidTr="00716ED5">
        <w:trPr>
          <w:jc w:val="center"/>
        </w:trPr>
        <w:tc>
          <w:tcPr>
            <w:tcW w:w="3361" w:type="dxa"/>
            <w:vAlign w:val="center"/>
          </w:tcPr>
          <w:p w:rsidR="00716ED5" w:rsidRPr="00207835" w:rsidRDefault="00066FD4" w:rsidP="00EC41AD">
            <w:pPr>
              <w:jc w:val="center"/>
              <w:rPr>
                <w:color w:val="000000" w:themeColor="text1"/>
              </w:rPr>
            </w:pPr>
            <w:r w:rsidRPr="00207835">
              <w:rPr>
                <w:color w:val="000000" w:themeColor="text1"/>
              </w:rPr>
              <w:t>Объем выборки</w:t>
            </w:r>
          </w:p>
        </w:tc>
        <w:tc>
          <w:tcPr>
            <w:tcW w:w="1245" w:type="dxa"/>
            <w:vAlign w:val="center"/>
          </w:tcPr>
          <w:p w:rsidR="00716ED5" w:rsidRPr="00207835" w:rsidRDefault="00066FD4" w:rsidP="00EC41AD">
            <w:pPr>
              <w:jc w:val="center"/>
              <w:rPr>
                <w:color w:val="000000" w:themeColor="text1"/>
              </w:rPr>
            </w:pPr>
            <w:r w:rsidRPr="00207835">
              <w:rPr>
                <w:color w:val="000000" w:themeColor="text1"/>
              </w:rPr>
              <w:t>50</w:t>
            </w:r>
          </w:p>
        </w:tc>
        <w:tc>
          <w:tcPr>
            <w:tcW w:w="1447" w:type="dxa"/>
            <w:shd w:val="clear" w:color="auto" w:fill="auto"/>
            <w:vAlign w:val="center"/>
          </w:tcPr>
          <w:p w:rsidR="00716ED5" w:rsidRPr="00207835" w:rsidRDefault="00716ED5" w:rsidP="00716ED5">
            <w:pPr>
              <w:spacing w:line="240" w:lineRule="atLeast"/>
              <w:jc w:val="center"/>
              <w:rPr>
                <w:color w:val="000000" w:themeColor="text1"/>
                <w:sz w:val="22"/>
                <w:szCs w:val="22"/>
              </w:rPr>
            </w:pPr>
            <w:r w:rsidRPr="00207835">
              <w:rPr>
                <w:color w:val="000000" w:themeColor="text1"/>
                <w:sz w:val="22"/>
                <w:szCs w:val="22"/>
              </w:rPr>
              <w:t>200</w:t>
            </w:r>
            <w:r w:rsidR="000A42BE" w:rsidRPr="00207835">
              <w:rPr>
                <w:color w:val="000000" w:themeColor="text1"/>
                <w:sz w:val="22"/>
                <w:szCs w:val="22"/>
              </w:rPr>
              <w:t xml:space="preserve"> </w:t>
            </w:r>
          </w:p>
        </w:tc>
        <w:tc>
          <w:tcPr>
            <w:tcW w:w="1447" w:type="dxa"/>
            <w:shd w:val="clear" w:color="auto" w:fill="auto"/>
            <w:vAlign w:val="center"/>
          </w:tcPr>
          <w:p w:rsidR="00716ED5" w:rsidRPr="00207835" w:rsidRDefault="00716ED5" w:rsidP="00716ED5">
            <w:pPr>
              <w:spacing w:line="240" w:lineRule="atLeast"/>
              <w:jc w:val="center"/>
              <w:rPr>
                <w:color w:val="000000" w:themeColor="text1"/>
                <w:sz w:val="22"/>
                <w:szCs w:val="22"/>
              </w:rPr>
            </w:pPr>
            <w:r w:rsidRPr="00207835">
              <w:rPr>
                <w:color w:val="000000" w:themeColor="text1"/>
                <w:sz w:val="22"/>
                <w:szCs w:val="22"/>
              </w:rPr>
              <w:t xml:space="preserve">200 </w:t>
            </w:r>
          </w:p>
        </w:tc>
        <w:tc>
          <w:tcPr>
            <w:tcW w:w="1362" w:type="dxa"/>
            <w:vAlign w:val="center"/>
          </w:tcPr>
          <w:p w:rsidR="00716ED5" w:rsidRPr="00207835" w:rsidRDefault="00716ED5" w:rsidP="00EC41AD">
            <w:pPr>
              <w:jc w:val="center"/>
              <w:rPr>
                <w:color w:val="000000" w:themeColor="text1"/>
              </w:rPr>
            </w:pPr>
            <w:r w:rsidRPr="00207835">
              <w:rPr>
                <w:color w:val="000000" w:themeColor="text1"/>
              </w:rPr>
              <w:t>79</w:t>
            </w:r>
          </w:p>
        </w:tc>
        <w:tc>
          <w:tcPr>
            <w:tcW w:w="1166" w:type="dxa"/>
            <w:vAlign w:val="center"/>
          </w:tcPr>
          <w:p w:rsidR="00716ED5" w:rsidRPr="00207835" w:rsidRDefault="00716ED5" w:rsidP="00EC41AD">
            <w:pPr>
              <w:jc w:val="center"/>
              <w:rPr>
                <w:color w:val="000000" w:themeColor="text1"/>
              </w:rPr>
            </w:pPr>
            <w:r w:rsidRPr="00207835">
              <w:rPr>
                <w:color w:val="000000" w:themeColor="text1"/>
              </w:rPr>
              <w:t>124</w:t>
            </w:r>
          </w:p>
        </w:tc>
      </w:tr>
      <w:tr w:rsidR="00716ED5" w:rsidRPr="00207835" w:rsidTr="00716ED5">
        <w:trPr>
          <w:jc w:val="center"/>
        </w:trPr>
        <w:tc>
          <w:tcPr>
            <w:tcW w:w="3361" w:type="dxa"/>
            <w:vAlign w:val="center"/>
          </w:tcPr>
          <w:p w:rsidR="00716ED5" w:rsidRPr="00207835" w:rsidRDefault="00716ED5" w:rsidP="005F2F33">
            <w:pPr>
              <w:jc w:val="center"/>
              <w:rPr>
                <w:color w:val="000000" w:themeColor="text1"/>
              </w:rPr>
            </w:pPr>
            <w:r w:rsidRPr="00207835">
              <w:rPr>
                <w:color w:val="000000" w:themeColor="text1"/>
              </w:rPr>
              <w:t xml:space="preserve">Математическое ожидание </w:t>
            </w:r>
          </w:p>
        </w:tc>
        <w:tc>
          <w:tcPr>
            <w:tcW w:w="1245" w:type="dxa"/>
            <w:vAlign w:val="center"/>
          </w:tcPr>
          <w:p w:rsidR="00716ED5" w:rsidRPr="00207835" w:rsidRDefault="00716ED5" w:rsidP="00EC41AD">
            <w:pPr>
              <w:jc w:val="center"/>
              <w:rPr>
                <w:color w:val="000000" w:themeColor="text1"/>
              </w:rPr>
            </w:pPr>
            <w:r w:rsidRPr="00207835">
              <w:rPr>
                <w:color w:val="000000" w:themeColor="text1"/>
              </w:rPr>
              <w:t>4064</w:t>
            </w:r>
            <w:r w:rsidR="00066FD4" w:rsidRPr="00207835">
              <w:rPr>
                <w:color w:val="000000" w:themeColor="text1"/>
              </w:rPr>
              <w:t xml:space="preserve"> ч.</w:t>
            </w:r>
          </w:p>
        </w:tc>
        <w:tc>
          <w:tcPr>
            <w:tcW w:w="1447" w:type="dxa"/>
            <w:shd w:val="clear" w:color="auto" w:fill="auto"/>
            <w:vAlign w:val="center"/>
          </w:tcPr>
          <w:p w:rsidR="00716ED5" w:rsidRPr="00207835" w:rsidRDefault="00716ED5" w:rsidP="00716ED5">
            <w:pPr>
              <w:spacing w:line="240" w:lineRule="atLeast"/>
              <w:jc w:val="center"/>
              <w:rPr>
                <w:color w:val="000000" w:themeColor="text1"/>
                <w:sz w:val="22"/>
                <w:szCs w:val="22"/>
              </w:rPr>
            </w:pPr>
            <w:r w:rsidRPr="00207835">
              <w:rPr>
                <w:color w:val="000000" w:themeColor="text1"/>
                <w:sz w:val="22"/>
                <w:szCs w:val="22"/>
              </w:rPr>
              <w:t>2,79 авт/ч</w:t>
            </w:r>
          </w:p>
        </w:tc>
        <w:tc>
          <w:tcPr>
            <w:tcW w:w="1447" w:type="dxa"/>
            <w:shd w:val="clear" w:color="auto" w:fill="auto"/>
            <w:vAlign w:val="center"/>
          </w:tcPr>
          <w:p w:rsidR="00716ED5" w:rsidRPr="00207835" w:rsidRDefault="00716ED5" w:rsidP="00716ED5">
            <w:pPr>
              <w:spacing w:line="240" w:lineRule="atLeast"/>
              <w:jc w:val="center"/>
              <w:rPr>
                <w:color w:val="000000" w:themeColor="text1"/>
                <w:sz w:val="22"/>
                <w:szCs w:val="22"/>
              </w:rPr>
            </w:pPr>
            <w:r w:rsidRPr="00207835">
              <w:rPr>
                <w:color w:val="000000" w:themeColor="text1"/>
                <w:sz w:val="22"/>
                <w:szCs w:val="22"/>
              </w:rPr>
              <w:t>6,88 час./под.</w:t>
            </w:r>
          </w:p>
        </w:tc>
        <w:tc>
          <w:tcPr>
            <w:tcW w:w="1362" w:type="dxa"/>
            <w:vAlign w:val="center"/>
          </w:tcPr>
          <w:p w:rsidR="00716ED5" w:rsidRPr="00207835" w:rsidRDefault="00716ED5" w:rsidP="00EC41AD">
            <w:pPr>
              <w:jc w:val="center"/>
              <w:rPr>
                <w:color w:val="000000" w:themeColor="text1"/>
              </w:rPr>
            </w:pPr>
            <w:r w:rsidRPr="00207835">
              <w:rPr>
                <w:color w:val="000000" w:themeColor="text1"/>
              </w:rPr>
              <w:t>146,1</w:t>
            </w:r>
            <w:r w:rsidR="00066FD4" w:rsidRPr="00207835">
              <w:rPr>
                <w:color w:val="000000" w:themeColor="text1"/>
              </w:rPr>
              <w:t>ч.</w:t>
            </w:r>
          </w:p>
        </w:tc>
        <w:tc>
          <w:tcPr>
            <w:tcW w:w="1166" w:type="dxa"/>
            <w:vAlign w:val="center"/>
          </w:tcPr>
          <w:p w:rsidR="00716ED5" w:rsidRPr="00207835" w:rsidRDefault="00716ED5" w:rsidP="00EC41AD">
            <w:pPr>
              <w:jc w:val="center"/>
              <w:rPr>
                <w:color w:val="000000" w:themeColor="text1"/>
              </w:rPr>
            </w:pPr>
            <w:r w:rsidRPr="00207835">
              <w:rPr>
                <w:color w:val="000000" w:themeColor="text1"/>
              </w:rPr>
              <w:t>90,89</w:t>
            </w:r>
            <w:r w:rsidR="00066FD4" w:rsidRPr="00207835">
              <w:rPr>
                <w:color w:val="000000" w:themeColor="text1"/>
              </w:rPr>
              <w:t>ч.</w:t>
            </w:r>
          </w:p>
        </w:tc>
      </w:tr>
    </w:tbl>
    <w:p w:rsidR="00F119D1" w:rsidRPr="00207835" w:rsidRDefault="00F119D1" w:rsidP="00686792">
      <w:pPr>
        <w:spacing w:before="120" w:line="360" w:lineRule="auto"/>
        <w:ind w:firstLine="709"/>
        <w:jc w:val="both"/>
        <w:rPr>
          <w:color w:val="000000" w:themeColor="text1"/>
        </w:rPr>
      </w:pPr>
      <w:r w:rsidRPr="00207835">
        <w:rPr>
          <w:color w:val="000000" w:themeColor="text1"/>
        </w:rPr>
        <w:t xml:space="preserve">Для фактора </w:t>
      </w:r>
      <w:r w:rsidR="0013497B" w:rsidRPr="00207835">
        <w:rPr>
          <w:color w:val="000000" w:themeColor="text1"/>
        </w:rPr>
        <w:t>6</w:t>
      </w:r>
      <w:r w:rsidRPr="00207835">
        <w:rPr>
          <w:color w:val="000000" w:themeColor="text1"/>
        </w:rPr>
        <w:t xml:space="preserve"> по итогам исследования принято </w:t>
      </w:r>
      <w:r w:rsidR="000B0D17" w:rsidRPr="00207835">
        <w:rPr>
          <w:color w:val="000000" w:themeColor="text1"/>
        </w:rPr>
        <w:t>экспоненциальное</w:t>
      </w:r>
      <w:r w:rsidRPr="00207835">
        <w:rPr>
          <w:color w:val="000000" w:themeColor="text1"/>
        </w:rPr>
        <w:t xml:space="preserve"> распределение:</w:t>
      </w:r>
    </w:p>
    <w:p w:rsidR="003E7A34" w:rsidRPr="00207835" w:rsidRDefault="003E7A34" w:rsidP="003E7A34">
      <w:pPr>
        <w:spacing w:line="360" w:lineRule="auto"/>
        <w:ind w:firstLine="709"/>
        <w:jc w:val="both"/>
        <w:rPr>
          <w:color w:val="000000" w:themeColor="text1"/>
        </w:rPr>
      </w:pPr>
      <m:oMath>
        <m:r>
          <m:rPr>
            <m:sty m:val="p"/>
          </m:rPr>
          <w:rPr>
            <w:rFonts w:ascii="Cambria Math" w:hAnsi="Cambria Math"/>
            <w:color w:val="000000" w:themeColor="text1"/>
          </w:rPr>
          <m:t>f</m:t>
        </m:r>
        <m:d>
          <m:dPr>
            <m:ctrlPr>
              <w:rPr>
                <w:rFonts w:ascii="Cambria Math" w:hAnsi="Cambria Math"/>
                <w:color w:val="000000" w:themeColor="text1"/>
              </w:rPr>
            </m:ctrlPr>
          </m:dPr>
          <m:e>
            <m:r>
              <m:rPr>
                <m:sty m:val="p"/>
              </m:rPr>
              <w:rPr>
                <w:rFonts w:ascii="Cambria Math" w:hAnsi="Cambria Math"/>
                <w:color w:val="000000" w:themeColor="text1"/>
              </w:rPr>
              <m:t>t</m:t>
            </m:r>
          </m:e>
        </m:d>
        <m:r>
          <m:rPr>
            <m:sty m:val="p"/>
          </m:rPr>
          <w:rPr>
            <w:rFonts w:ascii="Cambria Math" w:hAnsi="Cambria Math"/>
            <w:color w:val="000000" w:themeColor="text1"/>
          </w:rPr>
          <m:t xml:space="preserve">= </m:t>
        </m:r>
        <m:sSup>
          <m:sSupPr>
            <m:ctrlPr>
              <w:rPr>
                <w:rFonts w:ascii="Cambria Math" w:hAnsi="Cambria Math"/>
                <w:i/>
                <w:color w:val="000000" w:themeColor="text1"/>
                <w:lang w:val="en-US"/>
              </w:rPr>
            </m:ctrlPr>
          </m:sSupPr>
          <m:e>
            <m:r>
              <w:rPr>
                <w:rFonts w:ascii="Cambria Math"/>
                <w:color w:val="000000" w:themeColor="text1"/>
                <w:lang w:val="en-US"/>
              </w:rPr>
              <m:t>0,24</m:t>
            </m:r>
            <m:r>
              <w:rPr>
                <w:rFonts w:ascii="Cambria Math" w:hAnsi="Cambria Math" w:cs="Cambria Math"/>
                <w:color w:val="000000" w:themeColor="text1"/>
                <w:lang w:val="en-US"/>
              </w:rPr>
              <m:t>*</m:t>
            </m:r>
            <m:r>
              <w:rPr>
                <w:rFonts w:ascii="Cambria Math"/>
                <w:color w:val="000000" w:themeColor="text1"/>
                <w:lang w:val="en-US"/>
              </w:rPr>
              <m:t>10</m:t>
            </m:r>
          </m:e>
          <m:sup>
            <m:r>
              <w:rPr>
                <w:rFonts w:ascii="Cambria Math"/>
                <w:color w:val="000000" w:themeColor="text1"/>
                <w:lang w:val="en-US"/>
              </w:rPr>
              <m:t>-</m:t>
            </m:r>
            <m:r>
              <w:rPr>
                <w:rFonts w:ascii="Cambria Math"/>
                <w:color w:val="000000" w:themeColor="text1"/>
                <w:lang w:val="en-US"/>
              </w:rPr>
              <m:t>3</m:t>
            </m:r>
          </m:sup>
        </m:sSup>
        <m:r>
          <w:rPr>
            <w:rFonts w:ascii="Cambria Math" w:hAnsi="Cambria Math" w:cs="Cambria Math"/>
            <w:color w:val="000000" w:themeColor="text1"/>
            <w:lang w:val="en-US"/>
          </w:rPr>
          <m:t>*</m:t>
        </m:r>
        <m:sSup>
          <m:sSupPr>
            <m:ctrlPr>
              <w:rPr>
                <w:rFonts w:ascii="Cambria Math" w:hAnsi="Cambria Math"/>
                <w:i/>
                <w:color w:val="000000" w:themeColor="text1"/>
                <w:lang w:val="en-US"/>
              </w:rPr>
            </m:ctrlPr>
          </m:sSupPr>
          <m:e>
            <m:r>
              <w:rPr>
                <w:rFonts w:ascii="Cambria Math"/>
                <w:color w:val="000000" w:themeColor="text1"/>
                <w:lang w:val="en-US"/>
              </w:rPr>
              <m:t>e</m:t>
            </m:r>
          </m:e>
          <m:sup>
            <m:sSup>
              <m:sSupPr>
                <m:ctrlPr>
                  <w:rPr>
                    <w:rFonts w:ascii="Cambria Math" w:hAnsi="Cambria Math"/>
                    <w:i/>
                    <w:color w:val="000000" w:themeColor="text1"/>
                    <w:lang w:val="en-US"/>
                  </w:rPr>
                </m:ctrlPr>
              </m:sSupPr>
              <m:e>
                <m:r>
                  <w:rPr>
                    <w:rFonts w:ascii="Cambria Math"/>
                    <w:color w:val="000000" w:themeColor="text1"/>
                    <w:lang w:val="en-US"/>
                  </w:rPr>
                  <m:t>0,24</m:t>
                </m:r>
                <m:r>
                  <w:rPr>
                    <w:rFonts w:ascii="Cambria Math" w:hAnsi="Cambria Math" w:cs="Cambria Math"/>
                    <w:color w:val="000000" w:themeColor="text1"/>
                    <w:lang w:val="en-US"/>
                  </w:rPr>
                  <m:t>*</m:t>
                </m:r>
                <m:r>
                  <w:rPr>
                    <w:rFonts w:ascii="Cambria Math"/>
                    <w:color w:val="000000" w:themeColor="text1"/>
                    <w:lang w:val="en-US"/>
                  </w:rPr>
                  <m:t>10</m:t>
                </m:r>
              </m:e>
              <m:sup>
                <m:r>
                  <w:rPr>
                    <w:rFonts w:ascii="Cambria Math"/>
                    <w:color w:val="000000" w:themeColor="text1"/>
                    <w:lang w:val="en-US"/>
                  </w:rPr>
                  <m:t>-</m:t>
                </m:r>
                <m:r>
                  <w:rPr>
                    <w:rFonts w:ascii="Cambria Math"/>
                    <w:color w:val="000000" w:themeColor="text1"/>
                    <w:lang w:val="en-US"/>
                  </w:rPr>
                  <m:t>3</m:t>
                </m:r>
              </m:sup>
            </m:sSup>
            <m:r>
              <w:rPr>
                <w:rFonts w:ascii="Cambria Math"/>
                <w:color w:val="000000" w:themeColor="text1"/>
                <w:lang w:val="en-US"/>
              </w:rPr>
              <m:t>t</m:t>
            </m:r>
          </m:sup>
        </m:sSup>
      </m:oMath>
      <w:r w:rsidRPr="00207835">
        <w:rPr>
          <w:color w:val="000000" w:themeColor="text1"/>
        </w:rPr>
        <w:t xml:space="preserve"> </w:t>
      </w:r>
      <w:r w:rsidRPr="00207835">
        <w:rPr>
          <w:color w:val="000000" w:themeColor="text1"/>
        </w:rPr>
        <w:tab/>
        <w:t>- плотность вероятности</w:t>
      </w:r>
      <w:r w:rsidR="00926D09" w:rsidRPr="00207835">
        <w:rPr>
          <w:color w:val="000000" w:themeColor="text1"/>
        </w:rPr>
        <w:t>.</w:t>
      </w:r>
    </w:p>
    <w:p w:rsidR="003E7A34" w:rsidRPr="00207835" w:rsidRDefault="003E7A34" w:rsidP="003E7A34">
      <w:pPr>
        <w:spacing w:line="360" w:lineRule="auto"/>
        <w:ind w:firstLine="709"/>
        <w:jc w:val="both"/>
        <w:rPr>
          <w:i/>
          <w:color w:val="000000" w:themeColor="text1"/>
          <w:lang w:val="en-US"/>
        </w:rPr>
      </w:pPr>
      <m:oMath>
        <m:r>
          <m:rPr>
            <m:sty m:val="p"/>
          </m:rPr>
          <w:rPr>
            <w:rFonts w:ascii="Cambria Math" w:hAnsi="Cambria Math"/>
            <w:color w:val="000000" w:themeColor="text1"/>
          </w:rPr>
          <m:t>F</m:t>
        </m:r>
        <m:d>
          <m:dPr>
            <m:ctrlPr>
              <w:rPr>
                <w:rFonts w:ascii="Cambria Math" w:hAnsi="Cambria Math"/>
                <w:color w:val="000000" w:themeColor="text1"/>
              </w:rPr>
            </m:ctrlPr>
          </m:dPr>
          <m:e>
            <m:r>
              <m:rPr>
                <m:sty m:val="p"/>
              </m:rPr>
              <w:rPr>
                <w:rFonts w:ascii="Cambria Math" w:hAnsi="Cambria Math"/>
                <w:color w:val="000000" w:themeColor="text1"/>
              </w:rPr>
              <m:t>t</m:t>
            </m:r>
          </m:e>
        </m:d>
        <m:r>
          <m:rPr>
            <m:sty m:val="p"/>
          </m:rPr>
          <w:rPr>
            <w:rFonts w:ascii="Cambria Math" w:hAnsi="Cambria Math"/>
            <w:color w:val="000000" w:themeColor="text1"/>
          </w:rPr>
          <m:t xml:space="preserve">= </m:t>
        </m:r>
        <m:r>
          <m:rPr>
            <m:sty m:val="p"/>
          </m:rPr>
          <w:rPr>
            <w:rFonts w:ascii="Cambria Math"/>
            <w:color w:val="000000" w:themeColor="text1"/>
          </w:rPr>
          <m:t>1</m:t>
        </m:r>
        <m:r>
          <m:rPr>
            <m:sty m:val="p"/>
          </m:rPr>
          <w:rPr>
            <w:rFonts w:ascii="Cambria Math"/>
            <w:color w:val="000000" w:themeColor="text1"/>
          </w:rPr>
          <m:t>-</m:t>
        </m:r>
        <m:sSup>
          <m:sSupPr>
            <m:ctrlPr>
              <w:rPr>
                <w:rFonts w:ascii="Cambria Math" w:hAnsi="Cambria Math"/>
                <w:i/>
                <w:color w:val="000000" w:themeColor="text1"/>
                <w:lang w:val="en-US"/>
              </w:rPr>
            </m:ctrlPr>
          </m:sSupPr>
          <m:e>
            <m:r>
              <w:rPr>
                <w:rFonts w:ascii="Cambria Math"/>
                <w:color w:val="000000" w:themeColor="text1"/>
                <w:lang w:val="en-US"/>
              </w:rPr>
              <m:t>e</m:t>
            </m:r>
          </m:e>
          <m:sup>
            <m:sSup>
              <m:sSupPr>
                <m:ctrlPr>
                  <w:rPr>
                    <w:rFonts w:ascii="Cambria Math" w:hAnsi="Cambria Math"/>
                    <w:i/>
                    <w:color w:val="000000" w:themeColor="text1"/>
                    <w:lang w:val="en-US"/>
                  </w:rPr>
                </m:ctrlPr>
              </m:sSupPr>
              <m:e>
                <m:r>
                  <w:rPr>
                    <w:rFonts w:ascii="Cambria Math"/>
                    <w:color w:val="000000" w:themeColor="text1"/>
                    <w:lang w:val="en-US"/>
                  </w:rPr>
                  <m:t>0,24</m:t>
                </m:r>
                <m:r>
                  <w:rPr>
                    <w:rFonts w:ascii="Cambria Math"/>
                    <w:color w:val="000000" w:themeColor="text1"/>
                    <w:lang w:val="en-US"/>
                  </w:rPr>
                  <m:t>*</m:t>
                </m:r>
                <m:r>
                  <w:rPr>
                    <w:rFonts w:ascii="Cambria Math"/>
                    <w:color w:val="000000" w:themeColor="text1"/>
                    <w:lang w:val="en-US"/>
                  </w:rPr>
                  <m:t>10</m:t>
                </m:r>
              </m:e>
              <m:sup>
                <m:r>
                  <w:rPr>
                    <w:rFonts w:ascii="Cambria Math"/>
                    <w:color w:val="000000" w:themeColor="text1"/>
                    <w:lang w:val="en-US"/>
                  </w:rPr>
                  <m:t>-</m:t>
                </m:r>
                <m:r>
                  <w:rPr>
                    <w:rFonts w:ascii="Cambria Math"/>
                    <w:color w:val="000000" w:themeColor="text1"/>
                    <w:lang w:val="en-US"/>
                  </w:rPr>
                  <m:t>3</m:t>
                </m:r>
              </m:sup>
            </m:sSup>
            <m:r>
              <w:rPr>
                <w:rFonts w:ascii="Cambria Math"/>
                <w:color w:val="000000" w:themeColor="text1"/>
                <w:lang w:val="en-US"/>
              </w:rPr>
              <m:t>t</m:t>
            </m:r>
          </m:sup>
        </m:sSup>
      </m:oMath>
      <w:r w:rsidRPr="00207835">
        <w:rPr>
          <w:color w:val="000000" w:themeColor="text1"/>
        </w:rPr>
        <w:t xml:space="preserve"> </w:t>
      </w:r>
      <w:r w:rsidRPr="00207835">
        <w:rPr>
          <w:color w:val="000000" w:themeColor="text1"/>
        </w:rPr>
        <w:tab/>
      </w:r>
      <w:r w:rsidRPr="00207835">
        <w:rPr>
          <w:color w:val="000000" w:themeColor="text1"/>
        </w:rPr>
        <w:tab/>
        <w:t>- функция распределения</w:t>
      </w:r>
      <w:r w:rsidR="00926D09" w:rsidRPr="00207835">
        <w:rPr>
          <w:color w:val="000000" w:themeColor="text1"/>
        </w:rPr>
        <w:t>.</w:t>
      </w:r>
    </w:p>
    <w:p w:rsidR="00B246F0" w:rsidRPr="00207835" w:rsidRDefault="00F119D1" w:rsidP="004E2264">
      <w:pPr>
        <w:spacing w:line="360" w:lineRule="auto"/>
        <w:ind w:firstLine="709"/>
        <w:jc w:val="both"/>
        <w:rPr>
          <w:color w:val="000000" w:themeColor="text1"/>
        </w:rPr>
      </w:pPr>
      <w:r w:rsidRPr="00207835">
        <w:rPr>
          <w:color w:val="000000" w:themeColor="text1"/>
        </w:rPr>
        <w:t xml:space="preserve">Для фактора </w:t>
      </w:r>
      <w:r w:rsidR="0013497B" w:rsidRPr="00207835">
        <w:rPr>
          <w:color w:val="000000" w:themeColor="text1"/>
        </w:rPr>
        <w:t>7</w:t>
      </w:r>
      <w:r w:rsidRPr="00207835">
        <w:rPr>
          <w:color w:val="000000" w:themeColor="text1"/>
        </w:rPr>
        <w:t xml:space="preserve"> по итогам исследования </w:t>
      </w:r>
      <w:r w:rsidR="00E716DB" w:rsidRPr="00207835">
        <w:rPr>
          <w:color w:val="000000" w:themeColor="text1"/>
        </w:rPr>
        <w:t>установлено</w:t>
      </w:r>
      <w:r w:rsidRPr="00207835">
        <w:rPr>
          <w:color w:val="000000" w:themeColor="text1"/>
        </w:rPr>
        <w:t>, что</w:t>
      </w:r>
      <w:r w:rsidR="005B6F7F" w:rsidRPr="00207835">
        <w:rPr>
          <w:color w:val="000000" w:themeColor="text1"/>
        </w:rPr>
        <w:t xml:space="preserve"> </w:t>
      </w:r>
      <w:r w:rsidR="00B900A3" w:rsidRPr="00207835">
        <w:rPr>
          <w:color w:val="000000" w:themeColor="text1"/>
        </w:rPr>
        <w:t>время между</w:t>
      </w:r>
      <w:r w:rsidRPr="00207835">
        <w:rPr>
          <w:color w:val="000000" w:themeColor="text1"/>
        </w:rPr>
        <w:t xml:space="preserve"> </w:t>
      </w:r>
      <w:r w:rsidR="00B246F0" w:rsidRPr="00207835">
        <w:rPr>
          <w:color w:val="000000" w:themeColor="text1"/>
        </w:rPr>
        <w:t>отказ</w:t>
      </w:r>
      <w:r w:rsidR="00B900A3" w:rsidRPr="00207835">
        <w:rPr>
          <w:color w:val="000000" w:themeColor="text1"/>
        </w:rPr>
        <w:t>ами</w:t>
      </w:r>
      <w:r w:rsidR="00B246F0" w:rsidRPr="00207835">
        <w:rPr>
          <w:color w:val="000000" w:themeColor="text1"/>
        </w:rPr>
        <w:t xml:space="preserve"> ПРМ подчиня</w:t>
      </w:r>
      <w:r w:rsidR="00B900A3" w:rsidRPr="00207835">
        <w:rPr>
          <w:color w:val="000000" w:themeColor="text1"/>
        </w:rPr>
        <w:t>е</w:t>
      </w:r>
      <w:r w:rsidR="00B246F0" w:rsidRPr="00207835">
        <w:rPr>
          <w:color w:val="000000" w:themeColor="text1"/>
        </w:rPr>
        <w:t>тся экспоненциальному закону распределения и име</w:t>
      </w:r>
      <w:r w:rsidR="00B900A3" w:rsidRPr="00207835">
        <w:rPr>
          <w:color w:val="000000" w:themeColor="text1"/>
        </w:rPr>
        <w:t>е</w:t>
      </w:r>
      <w:r w:rsidR="00B246F0" w:rsidRPr="00207835">
        <w:rPr>
          <w:color w:val="000000" w:themeColor="text1"/>
        </w:rPr>
        <w:t>т следующие параметры</w:t>
      </w:r>
      <w:r w:rsidR="0013497B" w:rsidRPr="00207835">
        <w:rPr>
          <w:color w:val="000000" w:themeColor="text1"/>
        </w:rPr>
        <w:t>, которые зависят от типа ПРМ, срока службы и изношенности  узлов и механизмов</w:t>
      </w:r>
      <w:r w:rsidR="00B246F0" w:rsidRPr="00207835">
        <w:rPr>
          <w:color w:val="000000" w:themeColor="text1"/>
        </w:rPr>
        <w:t>:</w:t>
      </w:r>
    </w:p>
    <w:p w:rsidR="00B246F0" w:rsidRPr="00207835" w:rsidRDefault="00B246F0" w:rsidP="004E2264">
      <w:pPr>
        <w:spacing w:line="360" w:lineRule="auto"/>
        <w:ind w:firstLine="709"/>
        <w:jc w:val="both"/>
        <w:rPr>
          <w:color w:val="000000" w:themeColor="text1"/>
        </w:rPr>
      </w:pPr>
      <w:r w:rsidRPr="00207835">
        <w:rPr>
          <w:color w:val="000000" w:themeColor="text1"/>
        </w:rPr>
        <w:t xml:space="preserve">Для ПРМ №1 </w:t>
      </w:r>
    </w:p>
    <w:p w:rsidR="00B246F0" w:rsidRPr="00207835" w:rsidRDefault="00B246F0" w:rsidP="004E2264">
      <w:pPr>
        <w:spacing w:line="360" w:lineRule="auto"/>
        <w:ind w:firstLine="709"/>
        <w:jc w:val="both"/>
        <w:rPr>
          <w:color w:val="000000" w:themeColor="text1"/>
        </w:rPr>
      </w:pPr>
      <w:r w:rsidRPr="00207835">
        <w:rPr>
          <w:color w:val="000000" w:themeColor="text1"/>
        </w:rPr>
        <w:t xml:space="preserve">f(t)=(1/146,10)*e </w:t>
      </w:r>
      <w:r w:rsidRPr="00207835">
        <w:rPr>
          <w:color w:val="000000" w:themeColor="text1"/>
          <w:vertAlign w:val="superscript"/>
        </w:rPr>
        <w:t>-t / 146,10</w:t>
      </w:r>
      <w:r w:rsidRPr="00207835">
        <w:rPr>
          <w:color w:val="000000" w:themeColor="text1"/>
        </w:rPr>
        <w:t xml:space="preserve"> - плотность вероятности</w:t>
      </w:r>
      <w:r w:rsidR="00926D09" w:rsidRPr="00207835">
        <w:rPr>
          <w:color w:val="000000" w:themeColor="text1"/>
        </w:rPr>
        <w:t>.</w:t>
      </w:r>
      <w:r w:rsidRPr="00207835">
        <w:rPr>
          <w:color w:val="000000" w:themeColor="text1"/>
        </w:rPr>
        <w:t xml:space="preserve"> </w:t>
      </w:r>
    </w:p>
    <w:p w:rsidR="00B246F0" w:rsidRPr="00207835" w:rsidRDefault="00B246F0" w:rsidP="004E2264">
      <w:pPr>
        <w:spacing w:line="360" w:lineRule="auto"/>
        <w:ind w:firstLine="709"/>
        <w:jc w:val="both"/>
        <w:rPr>
          <w:color w:val="000000" w:themeColor="text1"/>
        </w:rPr>
      </w:pPr>
      <w:r w:rsidRPr="00207835">
        <w:rPr>
          <w:color w:val="000000" w:themeColor="text1"/>
        </w:rPr>
        <w:t xml:space="preserve">F(t)=1- e </w:t>
      </w:r>
      <w:r w:rsidRPr="00207835">
        <w:rPr>
          <w:color w:val="000000" w:themeColor="text1"/>
          <w:vertAlign w:val="superscript"/>
        </w:rPr>
        <w:t>-t / 146,10</w:t>
      </w:r>
      <w:r w:rsidRPr="00207835">
        <w:rPr>
          <w:color w:val="000000" w:themeColor="text1"/>
        </w:rPr>
        <w:t xml:space="preserve"> - функция распределения</w:t>
      </w:r>
      <w:r w:rsidR="00926D09" w:rsidRPr="00207835">
        <w:rPr>
          <w:color w:val="000000" w:themeColor="text1"/>
        </w:rPr>
        <w:t>.</w:t>
      </w:r>
    </w:p>
    <w:p w:rsidR="00B246F0" w:rsidRPr="00207835" w:rsidRDefault="00B246F0" w:rsidP="004E2264">
      <w:pPr>
        <w:spacing w:line="360" w:lineRule="auto"/>
        <w:ind w:firstLine="709"/>
        <w:jc w:val="both"/>
        <w:rPr>
          <w:color w:val="000000" w:themeColor="text1"/>
        </w:rPr>
      </w:pPr>
      <w:r w:rsidRPr="00207835">
        <w:rPr>
          <w:color w:val="000000" w:themeColor="text1"/>
        </w:rPr>
        <w:t xml:space="preserve">Для ПРМ №2  </w:t>
      </w:r>
    </w:p>
    <w:p w:rsidR="00B246F0" w:rsidRPr="00207835" w:rsidRDefault="00B246F0" w:rsidP="004E2264">
      <w:pPr>
        <w:spacing w:line="360" w:lineRule="auto"/>
        <w:ind w:firstLine="709"/>
        <w:jc w:val="both"/>
        <w:rPr>
          <w:color w:val="000000" w:themeColor="text1"/>
        </w:rPr>
      </w:pPr>
      <w:r w:rsidRPr="00207835">
        <w:rPr>
          <w:color w:val="000000" w:themeColor="text1"/>
        </w:rPr>
        <w:t xml:space="preserve">f(t)=(1/90,84)*e </w:t>
      </w:r>
      <w:r w:rsidRPr="00207835">
        <w:rPr>
          <w:color w:val="000000" w:themeColor="text1"/>
          <w:vertAlign w:val="superscript"/>
        </w:rPr>
        <w:t>-t / 90,84</w:t>
      </w:r>
      <w:r w:rsidRPr="00207835">
        <w:rPr>
          <w:color w:val="000000" w:themeColor="text1"/>
        </w:rPr>
        <w:t xml:space="preserve"> - </w:t>
      </w:r>
      <w:r w:rsidR="00926D09" w:rsidRPr="00207835">
        <w:rPr>
          <w:color w:val="000000" w:themeColor="text1"/>
        </w:rPr>
        <w:t>плотность вероятности.</w:t>
      </w:r>
      <w:r w:rsidRPr="00207835">
        <w:rPr>
          <w:color w:val="000000" w:themeColor="text1"/>
        </w:rPr>
        <w:t xml:space="preserve"> </w:t>
      </w:r>
    </w:p>
    <w:p w:rsidR="00B246F0" w:rsidRPr="00207835" w:rsidRDefault="00B246F0" w:rsidP="004E2264">
      <w:pPr>
        <w:spacing w:line="360" w:lineRule="auto"/>
        <w:ind w:firstLine="709"/>
        <w:jc w:val="both"/>
        <w:rPr>
          <w:color w:val="000000" w:themeColor="text1"/>
        </w:rPr>
      </w:pPr>
      <w:r w:rsidRPr="00207835">
        <w:rPr>
          <w:color w:val="000000" w:themeColor="text1"/>
        </w:rPr>
        <w:t xml:space="preserve">F(t)=1- e </w:t>
      </w:r>
      <w:r w:rsidRPr="00207835">
        <w:rPr>
          <w:color w:val="000000" w:themeColor="text1"/>
          <w:vertAlign w:val="superscript"/>
        </w:rPr>
        <w:t>-t / 90,84</w:t>
      </w:r>
      <w:r w:rsidRPr="00207835">
        <w:rPr>
          <w:color w:val="000000" w:themeColor="text1"/>
        </w:rPr>
        <w:t xml:space="preserve"> - функция распределения</w:t>
      </w:r>
      <w:r w:rsidR="00926D09" w:rsidRPr="00207835">
        <w:rPr>
          <w:color w:val="000000" w:themeColor="text1"/>
        </w:rPr>
        <w:t>.</w:t>
      </w:r>
    </w:p>
    <w:p w:rsidR="003465A3" w:rsidRPr="00207835" w:rsidRDefault="003465A3" w:rsidP="004E2264">
      <w:pPr>
        <w:spacing w:line="360" w:lineRule="auto"/>
        <w:ind w:firstLine="709"/>
        <w:jc w:val="both"/>
        <w:rPr>
          <w:color w:val="000000" w:themeColor="text1"/>
        </w:rPr>
      </w:pPr>
      <w:r w:rsidRPr="00207835">
        <w:rPr>
          <w:color w:val="000000" w:themeColor="text1"/>
        </w:rPr>
        <w:t>Проверка подобранных законов распределения осуществлялась по критерию согласия Колмогорова.</w:t>
      </w:r>
    </w:p>
    <w:p w:rsidR="00B246F0" w:rsidRPr="00207835" w:rsidRDefault="00B246F0" w:rsidP="004E2264">
      <w:pPr>
        <w:pStyle w:val="1"/>
        <w:spacing w:before="0" w:line="360" w:lineRule="auto"/>
        <w:ind w:firstLine="709"/>
        <w:jc w:val="both"/>
        <w:rPr>
          <w:rFonts w:ascii="Times New Roman" w:hAnsi="Times New Roman"/>
          <w:b w:val="0"/>
          <w:color w:val="000000" w:themeColor="text1"/>
          <w:sz w:val="24"/>
          <w:szCs w:val="24"/>
          <w:lang w:val="ru-RU"/>
        </w:rPr>
      </w:pPr>
      <w:r w:rsidRPr="00207835">
        <w:rPr>
          <w:rFonts w:ascii="Times New Roman" w:hAnsi="Times New Roman"/>
          <w:b w:val="0"/>
          <w:color w:val="000000" w:themeColor="text1"/>
          <w:sz w:val="24"/>
          <w:szCs w:val="24"/>
          <w:lang w:val="ru-RU"/>
        </w:rPr>
        <w:t>Вероятност</w:t>
      </w:r>
      <w:r w:rsidR="003465A3" w:rsidRPr="00207835">
        <w:rPr>
          <w:rFonts w:ascii="Times New Roman" w:hAnsi="Times New Roman"/>
          <w:b w:val="0"/>
          <w:color w:val="000000" w:themeColor="text1"/>
          <w:sz w:val="24"/>
          <w:szCs w:val="24"/>
          <w:lang w:val="ru-RU"/>
        </w:rPr>
        <w:t>ь</w:t>
      </w:r>
      <w:r w:rsidR="00CC2680" w:rsidRPr="00207835">
        <w:rPr>
          <w:rFonts w:ascii="Times New Roman" w:hAnsi="Times New Roman"/>
          <w:b w:val="0"/>
          <w:color w:val="000000" w:themeColor="text1"/>
          <w:sz w:val="24"/>
          <w:szCs w:val="24"/>
          <w:lang w:val="ru-RU"/>
        </w:rPr>
        <w:t xml:space="preserve"> отказа</w:t>
      </w:r>
      <w:r w:rsidRPr="00207835">
        <w:rPr>
          <w:rFonts w:ascii="Times New Roman" w:hAnsi="Times New Roman"/>
          <w:b w:val="0"/>
          <w:color w:val="000000" w:themeColor="text1"/>
          <w:sz w:val="24"/>
          <w:szCs w:val="24"/>
          <w:lang w:val="ru-RU"/>
        </w:rPr>
        <w:t xml:space="preserve"> </w:t>
      </w:r>
      <w:r w:rsidR="003465A3" w:rsidRPr="00207835">
        <w:rPr>
          <w:rFonts w:ascii="Times New Roman" w:hAnsi="Times New Roman"/>
          <w:b w:val="0"/>
          <w:color w:val="000000" w:themeColor="text1"/>
          <w:sz w:val="24"/>
          <w:szCs w:val="24"/>
          <w:lang w:val="ru-RU"/>
        </w:rPr>
        <w:t xml:space="preserve">каждого элемента </w:t>
      </w:r>
      <w:r w:rsidRPr="00207835">
        <w:rPr>
          <w:rFonts w:ascii="Times New Roman" w:hAnsi="Times New Roman"/>
          <w:b w:val="0"/>
          <w:color w:val="000000" w:themeColor="text1"/>
          <w:sz w:val="24"/>
          <w:szCs w:val="24"/>
          <w:lang w:val="ru-RU"/>
        </w:rPr>
        <w:t>равн</w:t>
      </w:r>
      <w:r w:rsidR="007C3F44" w:rsidRPr="00207835">
        <w:rPr>
          <w:rFonts w:ascii="Times New Roman" w:hAnsi="Times New Roman"/>
          <w:b w:val="0"/>
          <w:color w:val="000000" w:themeColor="text1"/>
          <w:sz w:val="24"/>
          <w:szCs w:val="24"/>
          <w:lang w:val="ru-RU"/>
        </w:rPr>
        <w:t>а</w:t>
      </w:r>
      <w:r w:rsidRPr="00207835">
        <w:rPr>
          <w:rFonts w:ascii="Times New Roman" w:hAnsi="Times New Roman"/>
          <w:b w:val="0"/>
          <w:color w:val="000000" w:themeColor="text1"/>
          <w:sz w:val="24"/>
          <w:szCs w:val="24"/>
          <w:lang w:val="ru-RU"/>
        </w:rPr>
        <w:t>:</w:t>
      </w:r>
    </w:p>
    <w:p w:rsidR="00B246F0" w:rsidRPr="00207835" w:rsidRDefault="00B246F0" w:rsidP="004E2264">
      <w:pPr>
        <w:spacing w:line="360" w:lineRule="auto"/>
        <w:ind w:firstLine="709"/>
        <w:jc w:val="both"/>
        <w:rPr>
          <w:color w:val="000000" w:themeColor="text1"/>
        </w:rPr>
      </w:pPr>
      <w:r w:rsidRPr="00207835">
        <w:rPr>
          <w:color w:val="000000" w:themeColor="text1"/>
          <w:lang w:val="en-US"/>
        </w:rPr>
        <w:t>P</w:t>
      </w:r>
      <w:r w:rsidRPr="00207835">
        <w:rPr>
          <w:color w:val="000000" w:themeColor="text1"/>
          <w:vertAlign w:val="subscript"/>
          <w:lang w:val="en-US"/>
        </w:rPr>
        <w:t>a</w:t>
      </w:r>
      <w:r w:rsidRPr="00207835">
        <w:rPr>
          <w:color w:val="000000" w:themeColor="text1"/>
        </w:rPr>
        <w:t xml:space="preserve"> – вероятность </w:t>
      </w:r>
      <w:r w:rsidR="001D2C7F" w:rsidRPr="00207835">
        <w:rPr>
          <w:color w:val="000000" w:themeColor="text1"/>
        </w:rPr>
        <w:t>отсутствия автомобиля на КТ</w:t>
      </w:r>
      <w:r w:rsidRPr="00207835">
        <w:rPr>
          <w:color w:val="000000" w:themeColor="text1"/>
        </w:rPr>
        <w:t xml:space="preserve"> определена по закону: </w:t>
      </w:r>
    </w:p>
    <w:p w:rsidR="00B246F0" w:rsidRPr="00207835" w:rsidRDefault="00B246F0" w:rsidP="004E2264">
      <w:pPr>
        <w:spacing w:line="360" w:lineRule="auto"/>
        <w:ind w:firstLine="709"/>
        <w:jc w:val="both"/>
        <w:rPr>
          <w:color w:val="000000" w:themeColor="text1"/>
        </w:rPr>
      </w:pPr>
      <w:r w:rsidRPr="00207835">
        <w:rPr>
          <w:color w:val="000000" w:themeColor="text1"/>
        </w:rPr>
        <w:t>P</w:t>
      </w:r>
      <w:r w:rsidRPr="00207835">
        <w:rPr>
          <w:color w:val="000000" w:themeColor="text1"/>
          <w:vertAlign w:val="subscript"/>
        </w:rPr>
        <w:t>a</w:t>
      </w:r>
      <w:r w:rsidRPr="00207835">
        <w:rPr>
          <w:color w:val="000000" w:themeColor="text1"/>
        </w:rPr>
        <w:t xml:space="preserve">(t) = 1 – e </w:t>
      </w:r>
      <w:r w:rsidRPr="00207835">
        <w:rPr>
          <w:color w:val="000000" w:themeColor="text1"/>
          <w:vertAlign w:val="superscript"/>
        </w:rPr>
        <w:t xml:space="preserve">-0,36t </w:t>
      </w:r>
      <w:r w:rsidRPr="00207835">
        <w:rPr>
          <w:color w:val="000000" w:themeColor="text1"/>
        </w:rPr>
        <w:t xml:space="preserve"> ;</w:t>
      </w:r>
    </w:p>
    <w:p w:rsidR="00B246F0" w:rsidRPr="00207835" w:rsidRDefault="00B246F0" w:rsidP="004E2264">
      <w:pPr>
        <w:spacing w:line="360" w:lineRule="auto"/>
        <w:ind w:firstLine="709"/>
        <w:jc w:val="both"/>
        <w:rPr>
          <w:color w:val="000000" w:themeColor="text1"/>
        </w:rPr>
      </w:pPr>
      <w:r w:rsidRPr="00207835">
        <w:rPr>
          <w:color w:val="000000" w:themeColor="text1"/>
          <w:lang w:val="en-US"/>
        </w:rPr>
        <w:t>P</w:t>
      </w:r>
      <w:r w:rsidRPr="00207835">
        <w:rPr>
          <w:color w:val="000000" w:themeColor="text1"/>
          <w:vertAlign w:val="subscript"/>
          <w:lang w:val="en-US"/>
        </w:rPr>
        <w:t>k</w:t>
      </w:r>
      <w:r w:rsidRPr="00207835">
        <w:rPr>
          <w:color w:val="000000" w:themeColor="text1"/>
          <w:vertAlign w:val="subscript"/>
        </w:rPr>
        <w:t>1</w:t>
      </w:r>
      <w:r w:rsidRPr="00207835">
        <w:rPr>
          <w:color w:val="000000" w:themeColor="text1"/>
        </w:rPr>
        <w:t xml:space="preserve"> – вероятность отказа звена ПРМ №1 определена по закону: </w:t>
      </w:r>
    </w:p>
    <w:p w:rsidR="00B246F0" w:rsidRPr="00207835" w:rsidRDefault="00B246F0" w:rsidP="004E2264">
      <w:pPr>
        <w:spacing w:line="360" w:lineRule="auto"/>
        <w:ind w:firstLine="709"/>
        <w:jc w:val="both"/>
        <w:rPr>
          <w:color w:val="000000" w:themeColor="text1"/>
        </w:rPr>
      </w:pPr>
      <w:r w:rsidRPr="00207835">
        <w:rPr>
          <w:color w:val="000000" w:themeColor="text1"/>
        </w:rPr>
        <w:t>P</w:t>
      </w:r>
      <w:r w:rsidRPr="00207835">
        <w:rPr>
          <w:color w:val="000000" w:themeColor="text1"/>
          <w:vertAlign w:val="subscript"/>
        </w:rPr>
        <w:t>k1</w:t>
      </w:r>
      <w:r w:rsidRPr="00207835">
        <w:rPr>
          <w:color w:val="000000" w:themeColor="text1"/>
        </w:rPr>
        <w:t>(t) = 1 - e</w:t>
      </w:r>
      <w:r w:rsidRPr="00207835">
        <w:rPr>
          <w:color w:val="000000" w:themeColor="text1"/>
          <w:vertAlign w:val="superscript"/>
        </w:rPr>
        <w:t xml:space="preserve">- t /146,10 </w:t>
      </w:r>
      <w:r w:rsidRPr="00207835">
        <w:rPr>
          <w:color w:val="000000" w:themeColor="text1"/>
        </w:rPr>
        <w:t>;</w:t>
      </w:r>
    </w:p>
    <w:p w:rsidR="00B246F0" w:rsidRPr="00207835" w:rsidRDefault="00B246F0" w:rsidP="004E2264">
      <w:pPr>
        <w:spacing w:line="360" w:lineRule="auto"/>
        <w:ind w:firstLine="709"/>
        <w:jc w:val="both"/>
        <w:rPr>
          <w:color w:val="000000" w:themeColor="text1"/>
        </w:rPr>
      </w:pPr>
      <w:r w:rsidRPr="00207835">
        <w:rPr>
          <w:color w:val="000000" w:themeColor="text1"/>
          <w:lang w:val="en-US"/>
        </w:rPr>
        <w:t>P</w:t>
      </w:r>
      <w:r w:rsidRPr="00207835">
        <w:rPr>
          <w:color w:val="000000" w:themeColor="text1"/>
          <w:vertAlign w:val="subscript"/>
          <w:lang w:val="en-US"/>
        </w:rPr>
        <w:t>k</w:t>
      </w:r>
      <w:r w:rsidRPr="00207835">
        <w:rPr>
          <w:color w:val="000000" w:themeColor="text1"/>
          <w:vertAlign w:val="subscript"/>
        </w:rPr>
        <w:t>2</w:t>
      </w:r>
      <w:r w:rsidRPr="00207835">
        <w:rPr>
          <w:color w:val="000000" w:themeColor="text1"/>
        </w:rPr>
        <w:t xml:space="preserve"> – вероятность отказа звена ПРМ №2 определена по закону: </w:t>
      </w:r>
    </w:p>
    <w:p w:rsidR="00B246F0" w:rsidRPr="00207835" w:rsidRDefault="00B246F0" w:rsidP="004E2264">
      <w:pPr>
        <w:spacing w:line="360" w:lineRule="auto"/>
        <w:ind w:firstLine="709"/>
        <w:jc w:val="both"/>
        <w:rPr>
          <w:color w:val="000000" w:themeColor="text1"/>
        </w:rPr>
      </w:pPr>
      <w:r w:rsidRPr="00207835">
        <w:rPr>
          <w:color w:val="000000" w:themeColor="text1"/>
        </w:rPr>
        <w:t>P</w:t>
      </w:r>
      <w:r w:rsidRPr="00207835">
        <w:rPr>
          <w:color w:val="000000" w:themeColor="text1"/>
          <w:vertAlign w:val="subscript"/>
        </w:rPr>
        <w:t>k2</w:t>
      </w:r>
      <w:r w:rsidRPr="00207835">
        <w:rPr>
          <w:color w:val="000000" w:themeColor="text1"/>
        </w:rPr>
        <w:t>(t) = 1 - e</w:t>
      </w:r>
      <w:r w:rsidRPr="00207835">
        <w:rPr>
          <w:color w:val="000000" w:themeColor="text1"/>
          <w:vertAlign w:val="superscript"/>
        </w:rPr>
        <w:t>- t /90,84</w:t>
      </w:r>
      <w:r w:rsidRPr="00207835">
        <w:rPr>
          <w:color w:val="000000" w:themeColor="text1"/>
        </w:rPr>
        <w:t>;</w:t>
      </w:r>
    </w:p>
    <w:p w:rsidR="00B246F0" w:rsidRPr="00207835" w:rsidRDefault="00B246F0" w:rsidP="004E2264">
      <w:pPr>
        <w:spacing w:line="360" w:lineRule="auto"/>
        <w:ind w:firstLine="709"/>
        <w:jc w:val="both"/>
        <w:rPr>
          <w:color w:val="000000" w:themeColor="text1"/>
        </w:rPr>
      </w:pPr>
      <w:r w:rsidRPr="00207835">
        <w:rPr>
          <w:color w:val="000000" w:themeColor="text1"/>
          <w:lang w:val="en-US"/>
        </w:rPr>
        <w:t>P</w:t>
      </w:r>
      <w:r w:rsidRPr="00207835">
        <w:rPr>
          <w:color w:val="000000" w:themeColor="text1"/>
          <w:vertAlign w:val="subscript"/>
          <w:lang w:val="en-US"/>
        </w:rPr>
        <w:t>zd</w:t>
      </w:r>
      <w:r w:rsidRPr="00207835">
        <w:rPr>
          <w:color w:val="000000" w:themeColor="text1"/>
        </w:rPr>
        <w:t xml:space="preserve"> – вероятность </w:t>
      </w:r>
      <w:r w:rsidR="001D2C7F" w:rsidRPr="00207835">
        <w:rPr>
          <w:color w:val="000000" w:themeColor="text1"/>
        </w:rPr>
        <w:t>отсутствия вагонов под грузовые операции на КТ</w:t>
      </w:r>
      <w:r w:rsidRPr="00207835">
        <w:rPr>
          <w:color w:val="000000" w:themeColor="text1"/>
        </w:rPr>
        <w:t xml:space="preserve"> определена по закону:</w:t>
      </w:r>
    </w:p>
    <w:p w:rsidR="00C957AA" w:rsidRPr="00207835" w:rsidRDefault="008E70C4" w:rsidP="00C957AA">
      <w:pPr>
        <w:spacing w:line="360" w:lineRule="auto"/>
        <w:ind w:left="709"/>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zd</m:t>
            </m:r>
          </m:sub>
        </m:sSub>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=1-</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rPr>
                  <m:t>2</m:t>
                </m:r>
              </m:sup>
            </m:sSup>
            <m:r>
              <w:rPr>
                <w:rFonts w:ascii="Cambria Math" w:hAns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5,71</m:t>
                </m:r>
              </m:e>
              <m:sup>
                <m:r>
                  <w:rPr>
                    <w:rFonts w:ascii="Cambria Math" w:hAnsi="Cambria Math"/>
                    <w:color w:val="000000" w:themeColor="text1"/>
                  </w:rPr>
                  <m:t>2</m:t>
                </m:r>
              </m:sup>
            </m:sSup>
            <m:r>
              <w:rPr>
                <w:rFonts w:ascii="Cambria Math" w:hAnsi="Cambria Math"/>
                <w:color w:val="000000" w:themeColor="text1"/>
              </w:rPr>
              <m:t>)</m:t>
            </m:r>
          </m:sup>
        </m:sSup>
        <m:r>
          <w:rPr>
            <w:rFonts w:ascii="Cambria Math" w:hAnsi="Cambria Math"/>
            <w:color w:val="000000" w:themeColor="text1"/>
          </w:rPr>
          <m:t xml:space="preserve"> </m:t>
        </m:r>
      </m:oMath>
      <w:r w:rsidR="00926D09" w:rsidRPr="00207835">
        <w:rPr>
          <w:color w:val="000000" w:themeColor="text1"/>
        </w:rPr>
        <w:t>.</w:t>
      </w:r>
    </w:p>
    <w:p w:rsidR="00A56BE7" w:rsidRPr="00207835" w:rsidRDefault="00FA5E2E" w:rsidP="004E2264">
      <w:pPr>
        <w:spacing w:line="360" w:lineRule="auto"/>
        <w:ind w:firstLine="709"/>
        <w:jc w:val="both"/>
        <w:rPr>
          <w:color w:val="000000" w:themeColor="text1"/>
        </w:rPr>
      </w:pPr>
      <w:r w:rsidRPr="00207835">
        <w:rPr>
          <w:color w:val="000000" w:themeColor="text1"/>
        </w:rPr>
        <w:t>Полученные законы распределения использ</w:t>
      </w:r>
      <w:r w:rsidR="007C3F44" w:rsidRPr="00207835">
        <w:rPr>
          <w:color w:val="000000" w:themeColor="text1"/>
        </w:rPr>
        <w:t>ованы</w:t>
      </w:r>
      <w:r w:rsidRPr="00207835">
        <w:rPr>
          <w:color w:val="000000" w:themeColor="text1"/>
        </w:rPr>
        <w:t xml:space="preserve"> далее при построении имитационных моделей. </w:t>
      </w:r>
    </w:p>
    <w:p w:rsidR="00DC080E" w:rsidRPr="00207835" w:rsidRDefault="004570F7" w:rsidP="004E2264">
      <w:pPr>
        <w:spacing w:line="360" w:lineRule="auto"/>
        <w:ind w:firstLine="709"/>
        <w:jc w:val="both"/>
        <w:rPr>
          <w:color w:val="000000" w:themeColor="text1"/>
        </w:rPr>
      </w:pPr>
      <w:r w:rsidRPr="00207835">
        <w:rPr>
          <w:b/>
          <w:color w:val="000000" w:themeColor="text1"/>
        </w:rPr>
        <w:lastRenderedPageBreak/>
        <w:t>В третьей главе</w:t>
      </w:r>
      <w:r w:rsidR="00FA5E2E" w:rsidRPr="00207835">
        <w:rPr>
          <w:color w:val="000000" w:themeColor="text1"/>
        </w:rPr>
        <w:t xml:space="preserve"> </w:t>
      </w:r>
      <w:r w:rsidR="0022474E" w:rsidRPr="00207835">
        <w:rPr>
          <w:color w:val="000000" w:themeColor="text1"/>
        </w:rPr>
        <w:t>предложены</w:t>
      </w:r>
      <w:r w:rsidR="00F85925" w:rsidRPr="00207835">
        <w:rPr>
          <w:color w:val="000000" w:themeColor="text1"/>
        </w:rPr>
        <w:t xml:space="preserve"> методик</w:t>
      </w:r>
      <w:r w:rsidR="001952CF" w:rsidRPr="00207835">
        <w:rPr>
          <w:color w:val="000000" w:themeColor="text1"/>
        </w:rPr>
        <w:t>и</w:t>
      </w:r>
      <w:r w:rsidR="00F85925" w:rsidRPr="00207835">
        <w:rPr>
          <w:color w:val="000000" w:themeColor="text1"/>
        </w:rPr>
        <w:t xml:space="preserve"> оценки риск</w:t>
      </w:r>
      <w:r w:rsidR="004D63D2" w:rsidRPr="00207835">
        <w:rPr>
          <w:color w:val="000000" w:themeColor="text1"/>
        </w:rPr>
        <w:t>ов</w:t>
      </w:r>
      <w:r w:rsidR="00F85925" w:rsidRPr="00207835">
        <w:rPr>
          <w:color w:val="000000" w:themeColor="text1"/>
        </w:rPr>
        <w:t xml:space="preserve"> от возникающих </w:t>
      </w:r>
      <w:r w:rsidR="00F85925" w:rsidRPr="00207835">
        <w:rPr>
          <w:rFonts w:eastAsia="TimesNewRomanPSMT"/>
          <w:color w:val="000000" w:themeColor="text1"/>
        </w:rPr>
        <w:t>источников риска</w:t>
      </w:r>
      <w:r w:rsidR="0022474E" w:rsidRPr="00207835">
        <w:rPr>
          <w:rFonts w:eastAsia="TimesNewRomanPSMT"/>
          <w:color w:val="000000" w:themeColor="text1"/>
        </w:rPr>
        <w:t xml:space="preserve"> на КТ</w:t>
      </w:r>
      <w:r w:rsidR="004D63D2" w:rsidRPr="00207835">
        <w:rPr>
          <w:rFonts w:eastAsia="TimesNewRomanPSMT"/>
          <w:color w:val="000000" w:themeColor="text1"/>
        </w:rPr>
        <w:t>,</w:t>
      </w:r>
      <w:r w:rsidR="0022474E" w:rsidRPr="00207835">
        <w:rPr>
          <w:rFonts w:eastAsia="TimesNewRomanPSMT"/>
          <w:color w:val="000000" w:themeColor="text1"/>
        </w:rPr>
        <w:t xml:space="preserve"> для чего</w:t>
      </w:r>
      <w:r w:rsidR="004D63D2" w:rsidRPr="00207835">
        <w:rPr>
          <w:rFonts w:eastAsia="TimesNewRomanPSMT"/>
          <w:color w:val="000000" w:themeColor="text1"/>
        </w:rPr>
        <w:t xml:space="preserve"> </w:t>
      </w:r>
      <w:r w:rsidR="004D63D2" w:rsidRPr="00207835">
        <w:rPr>
          <w:color w:val="000000" w:themeColor="text1"/>
        </w:rPr>
        <w:t>автором</w:t>
      </w:r>
      <w:r w:rsidR="004D63D2" w:rsidRPr="00207835">
        <w:rPr>
          <w:rFonts w:eastAsia="TimesNewRomanPSMT"/>
          <w:color w:val="000000" w:themeColor="text1"/>
        </w:rPr>
        <w:t xml:space="preserve"> </w:t>
      </w:r>
      <w:r w:rsidR="0022474E" w:rsidRPr="00207835">
        <w:rPr>
          <w:rFonts w:eastAsia="TimesNewRomanPSMT"/>
          <w:color w:val="000000" w:themeColor="text1"/>
        </w:rPr>
        <w:t>разработаны</w:t>
      </w:r>
      <w:r w:rsidR="00FA5E2E" w:rsidRPr="00207835">
        <w:rPr>
          <w:color w:val="000000" w:themeColor="text1"/>
        </w:rPr>
        <w:t xml:space="preserve"> </w:t>
      </w:r>
      <w:r w:rsidR="00240F1F" w:rsidRPr="00207835">
        <w:rPr>
          <w:color w:val="000000" w:themeColor="text1"/>
        </w:rPr>
        <w:t xml:space="preserve">имитационные модели для </w:t>
      </w:r>
      <w:r w:rsidR="004D63D2" w:rsidRPr="00207835">
        <w:rPr>
          <w:color w:val="000000" w:themeColor="text1"/>
        </w:rPr>
        <w:t>каждого из трех</w:t>
      </w:r>
      <w:r w:rsidR="00240F1F" w:rsidRPr="00207835">
        <w:rPr>
          <w:color w:val="000000" w:themeColor="text1"/>
        </w:rPr>
        <w:t xml:space="preserve"> блоков</w:t>
      </w:r>
      <w:r w:rsidR="00AB1ADB" w:rsidRPr="00207835">
        <w:rPr>
          <w:color w:val="000000" w:themeColor="text1"/>
        </w:rPr>
        <w:t>. П</w:t>
      </w:r>
      <w:r w:rsidR="003465A3" w:rsidRPr="00207835">
        <w:rPr>
          <w:color w:val="000000" w:themeColor="text1"/>
        </w:rPr>
        <w:t>роведен анализ работы</w:t>
      </w:r>
      <w:r w:rsidR="003B2068" w:rsidRPr="00207835">
        <w:rPr>
          <w:color w:val="000000" w:themeColor="text1"/>
        </w:rPr>
        <w:t xml:space="preserve"> моделей</w:t>
      </w:r>
      <w:r w:rsidR="00460559" w:rsidRPr="00207835">
        <w:rPr>
          <w:color w:val="000000" w:themeColor="text1"/>
        </w:rPr>
        <w:t>, рассчит</w:t>
      </w:r>
      <w:r w:rsidR="003465A3" w:rsidRPr="00207835">
        <w:rPr>
          <w:color w:val="000000" w:themeColor="text1"/>
        </w:rPr>
        <w:t>аны</w:t>
      </w:r>
      <w:r w:rsidR="00460559" w:rsidRPr="00207835">
        <w:rPr>
          <w:color w:val="000000" w:themeColor="text1"/>
        </w:rPr>
        <w:t xml:space="preserve"> потери от влияния</w:t>
      </w:r>
      <w:r w:rsidR="003123FF" w:rsidRPr="00207835">
        <w:rPr>
          <w:color w:val="000000" w:themeColor="text1"/>
        </w:rPr>
        <w:t xml:space="preserve"> рассмотренных</w:t>
      </w:r>
      <w:r w:rsidR="004D63D2" w:rsidRPr="00207835">
        <w:rPr>
          <w:color w:val="000000" w:themeColor="text1"/>
        </w:rPr>
        <w:t xml:space="preserve"> источников риска</w:t>
      </w:r>
      <w:r w:rsidR="00460559" w:rsidRPr="00207835">
        <w:rPr>
          <w:color w:val="000000" w:themeColor="text1"/>
        </w:rPr>
        <w:t xml:space="preserve"> и предл</w:t>
      </w:r>
      <w:r w:rsidR="003465A3" w:rsidRPr="00207835">
        <w:rPr>
          <w:color w:val="000000" w:themeColor="text1"/>
        </w:rPr>
        <w:t>ожены</w:t>
      </w:r>
      <w:r w:rsidR="00460559" w:rsidRPr="00207835">
        <w:rPr>
          <w:color w:val="000000" w:themeColor="text1"/>
        </w:rPr>
        <w:t xml:space="preserve"> конкретные рекомендации по улучшению работы КТ. </w:t>
      </w:r>
    </w:p>
    <w:p w:rsidR="00283621" w:rsidRPr="00207835" w:rsidRDefault="00283621" w:rsidP="004E2264">
      <w:pPr>
        <w:spacing w:line="360" w:lineRule="auto"/>
        <w:ind w:firstLine="709"/>
        <w:rPr>
          <w:color w:val="000000" w:themeColor="text1"/>
        </w:rPr>
      </w:pPr>
      <w:r w:rsidRPr="00207835">
        <w:rPr>
          <w:b/>
          <w:color w:val="000000" w:themeColor="text1"/>
        </w:rPr>
        <w:t xml:space="preserve">3.1 </w:t>
      </w:r>
      <w:r w:rsidR="00E35810" w:rsidRPr="00207835">
        <w:rPr>
          <w:b/>
          <w:color w:val="000000" w:themeColor="text1"/>
        </w:rPr>
        <w:t>Методика и модель оценки</w:t>
      </w:r>
      <w:r w:rsidR="002F6D65" w:rsidRPr="00207835">
        <w:rPr>
          <w:b/>
          <w:color w:val="000000" w:themeColor="text1"/>
        </w:rPr>
        <w:t xml:space="preserve"> работы КТ по приему и обработке автомобилей</w:t>
      </w:r>
      <w:r w:rsidR="007C3F44" w:rsidRPr="00207835">
        <w:rPr>
          <w:b/>
          <w:color w:val="000000" w:themeColor="text1"/>
        </w:rPr>
        <w:t>.</w:t>
      </w:r>
    </w:p>
    <w:p w:rsidR="002F6D65" w:rsidRPr="00207835" w:rsidRDefault="00527862" w:rsidP="004E2264">
      <w:pPr>
        <w:spacing w:line="360" w:lineRule="auto"/>
        <w:ind w:firstLine="709"/>
        <w:jc w:val="both"/>
        <w:rPr>
          <w:color w:val="000000" w:themeColor="text1"/>
        </w:rPr>
      </w:pPr>
      <w:r w:rsidRPr="00207835">
        <w:rPr>
          <w:color w:val="000000" w:themeColor="text1"/>
        </w:rPr>
        <w:t>Методика оценки потерь времени при поступлении контейнеров на КТ от влия</w:t>
      </w:r>
      <w:r w:rsidR="001C6E16" w:rsidRPr="00207835">
        <w:rPr>
          <w:color w:val="000000" w:themeColor="text1"/>
        </w:rPr>
        <w:t>ния источников риска заключается</w:t>
      </w:r>
      <w:r w:rsidRPr="00207835">
        <w:rPr>
          <w:color w:val="000000" w:themeColor="text1"/>
        </w:rPr>
        <w:t xml:space="preserve"> в </w:t>
      </w:r>
      <w:r w:rsidR="001C6E16" w:rsidRPr="00207835">
        <w:rPr>
          <w:color w:val="000000" w:themeColor="text1"/>
        </w:rPr>
        <w:t>м</w:t>
      </w:r>
      <w:r w:rsidR="00E74815" w:rsidRPr="00207835">
        <w:rPr>
          <w:color w:val="000000" w:themeColor="text1"/>
        </w:rPr>
        <w:t>оделировани</w:t>
      </w:r>
      <w:r w:rsidR="001C6E16" w:rsidRPr="00207835">
        <w:rPr>
          <w:color w:val="000000" w:themeColor="text1"/>
        </w:rPr>
        <w:t>и</w:t>
      </w:r>
      <w:r w:rsidR="00E74815" w:rsidRPr="00207835">
        <w:rPr>
          <w:color w:val="000000" w:themeColor="text1"/>
        </w:rPr>
        <w:t xml:space="preserve"> работы КТ </w:t>
      </w:r>
      <w:r w:rsidR="001C6E16" w:rsidRPr="00207835">
        <w:rPr>
          <w:color w:val="000000" w:themeColor="text1"/>
        </w:rPr>
        <w:t>с использованием имитационной модели, позволяющей разбить диапазон изменения интенсивностей на эксплуатационные зоны, в зависимости от влияния источник</w:t>
      </w:r>
      <w:r w:rsidR="00282037" w:rsidRPr="00207835">
        <w:rPr>
          <w:color w:val="000000" w:themeColor="text1"/>
        </w:rPr>
        <w:t>ов</w:t>
      </w:r>
      <w:r w:rsidR="001C6E16" w:rsidRPr="00207835">
        <w:rPr>
          <w:color w:val="000000" w:themeColor="text1"/>
        </w:rPr>
        <w:t xml:space="preserve"> риска</w:t>
      </w:r>
      <w:r w:rsidR="00282037" w:rsidRPr="00207835">
        <w:rPr>
          <w:color w:val="000000" w:themeColor="text1"/>
        </w:rPr>
        <w:t xml:space="preserve">, </w:t>
      </w:r>
      <w:r w:rsidR="00AE661B" w:rsidRPr="00207835">
        <w:rPr>
          <w:color w:val="000000" w:themeColor="text1"/>
        </w:rPr>
        <w:t>с целью</w:t>
      </w:r>
      <w:r w:rsidR="00282037" w:rsidRPr="00207835">
        <w:rPr>
          <w:color w:val="000000" w:themeColor="text1"/>
        </w:rPr>
        <w:t xml:space="preserve"> выявления оптимальных затрат.</w:t>
      </w:r>
    </w:p>
    <w:p w:rsidR="00F70212" w:rsidRPr="00207835" w:rsidRDefault="009E68F5" w:rsidP="004E2264">
      <w:pPr>
        <w:spacing w:line="360" w:lineRule="auto"/>
        <w:ind w:firstLine="709"/>
        <w:jc w:val="both"/>
        <w:rPr>
          <w:color w:val="000000" w:themeColor="text1"/>
        </w:rPr>
      </w:pPr>
      <w:r w:rsidRPr="00207835">
        <w:rPr>
          <w:color w:val="000000" w:themeColor="text1"/>
        </w:rPr>
        <w:t>Моделирование функционирования КТ по приему и обработке автомобилей (</w:t>
      </w:r>
      <w:r w:rsidR="002F6D65" w:rsidRPr="00207835">
        <w:rPr>
          <w:color w:val="000000" w:themeColor="text1"/>
        </w:rPr>
        <w:t>блок 1</w:t>
      </w:r>
      <w:r w:rsidRPr="00207835">
        <w:rPr>
          <w:color w:val="000000" w:themeColor="text1"/>
        </w:rPr>
        <w:t>)</w:t>
      </w:r>
      <w:r w:rsidR="002F6D65" w:rsidRPr="00207835">
        <w:rPr>
          <w:color w:val="000000" w:themeColor="text1"/>
        </w:rPr>
        <w:t xml:space="preserve"> </w:t>
      </w:r>
      <w:r w:rsidR="00F70212" w:rsidRPr="00207835">
        <w:rPr>
          <w:color w:val="000000" w:themeColor="text1"/>
        </w:rPr>
        <w:t>осуществляется при воздействии риско</w:t>
      </w:r>
      <w:r w:rsidR="006134EC" w:rsidRPr="00207835">
        <w:rPr>
          <w:color w:val="000000" w:themeColor="text1"/>
        </w:rPr>
        <w:t>в от факторов 1-3</w:t>
      </w:r>
      <w:r w:rsidR="00F70212" w:rsidRPr="00207835">
        <w:rPr>
          <w:color w:val="000000" w:themeColor="text1"/>
        </w:rPr>
        <w:t xml:space="preserve"> с помощью разработанной автором имитационной модели. </w:t>
      </w:r>
    </w:p>
    <w:p w:rsidR="00F70212" w:rsidRPr="00207835" w:rsidRDefault="00F70212" w:rsidP="004E2264">
      <w:pPr>
        <w:spacing w:line="360" w:lineRule="auto"/>
        <w:ind w:firstLine="709"/>
        <w:jc w:val="both"/>
        <w:rPr>
          <w:color w:val="000000" w:themeColor="text1"/>
        </w:rPr>
      </w:pPr>
      <w:r w:rsidRPr="00207835">
        <w:rPr>
          <w:color w:val="000000" w:themeColor="text1"/>
        </w:rPr>
        <w:t>На рис</w:t>
      </w:r>
      <w:r w:rsidR="002F6D65" w:rsidRPr="00207835">
        <w:rPr>
          <w:color w:val="000000" w:themeColor="text1"/>
        </w:rPr>
        <w:t xml:space="preserve">унке </w:t>
      </w:r>
      <w:r w:rsidRPr="00207835">
        <w:rPr>
          <w:color w:val="000000" w:themeColor="text1"/>
        </w:rPr>
        <w:t xml:space="preserve"> 1 представлен</w:t>
      </w:r>
      <w:r w:rsidR="004F656B" w:rsidRPr="00207835">
        <w:rPr>
          <w:color w:val="000000" w:themeColor="text1"/>
        </w:rPr>
        <w:t>ы</w:t>
      </w:r>
      <w:r w:rsidRPr="00207835">
        <w:rPr>
          <w:color w:val="000000" w:themeColor="text1"/>
        </w:rPr>
        <w:t xml:space="preserve"> результат</w:t>
      </w:r>
      <w:r w:rsidR="004F656B" w:rsidRPr="00207835">
        <w:rPr>
          <w:color w:val="000000" w:themeColor="text1"/>
        </w:rPr>
        <w:t>ы</w:t>
      </w:r>
      <w:r w:rsidRPr="00207835">
        <w:rPr>
          <w:color w:val="000000" w:themeColor="text1"/>
        </w:rPr>
        <w:t xml:space="preserve"> моделирования </w:t>
      </w:r>
      <w:r w:rsidR="00ED204F" w:rsidRPr="00207835">
        <w:rPr>
          <w:color w:val="000000" w:themeColor="text1"/>
        </w:rPr>
        <w:t>поступления</w:t>
      </w:r>
      <w:r w:rsidRPr="00207835">
        <w:rPr>
          <w:color w:val="000000" w:themeColor="text1"/>
        </w:rPr>
        <w:t xml:space="preserve"> и обработки автомобилей.</w:t>
      </w:r>
    </w:p>
    <w:p w:rsidR="00F70212" w:rsidRPr="00207835" w:rsidRDefault="00207835" w:rsidP="008B3237">
      <w:pPr>
        <w:spacing w:line="360" w:lineRule="auto"/>
        <w:jc w:val="center"/>
        <w:rPr>
          <w:color w:val="000000" w:themeColor="text1"/>
        </w:rPr>
      </w:pPr>
      <w:r w:rsidRPr="00207835">
        <w:rPr>
          <w:noProof/>
          <w:color w:val="000000" w:themeColor="text1"/>
          <w:lang w:val="fr-FR" w:eastAsia="fr-FR"/>
        </w:rPr>
        <w:pict>
          <v:shape id="Рисунок 2" o:spid="_x0000_i1027" type="#_x0000_t75" style="width:324.75pt;height:220.5pt;visibility:visible">
            <v:imagedata r:id="rId10" o:title="" cropbottom="-107f" cropright="-20f"/>
          </v:shape>
        </w:pict>
      </w:r>
    </w:p>
    <w:p w:rsidR="0013497B" w:rsidRPr="00207835" w:rsidRDefault="0013497B" w:rsidP="00EE515C">
      <w:pPr>
        <w:spacing w:line="360" w:lineRule="auto"/>
        <w:jc w:val="center"/>
        <w:rPr>
          <w:color w:val="000000" w:themeColor="text1"/>
        </w:rPr>
      </w:pPr>
      <w:r w:rsidRPr="00207835">
        <w:rPr>
          <w:color w:val="000000" w:themeColor="text1"/>
        </w:rPr>
        <w:t xml:space="preserve">λ </w:t>
      </w:r>
      <w:r w:rsidR="00926D09" w:rsidRPr="00207835">
        <w:rPr>
          <w:color w:val="000000" w:themeColor="text1"/>
        </w:rPr>
        <w:t>–</w:t>
      </w:r>
      <w:r w:rsidRPr="00207835">
        <w:rPr>
          <w:color w:val="000000" w:themeColor="text1"/>
        </w:rPr>
        <w:t xml:space="preserve"> интенсивность поступления автомобилей на обработку (авт. / час.); µ – интенсивность обработки (авт. / час.).</w:t>
      </w:r>
    </w:p>
    <w:p w:rsidR="00F70212" w:rsidRPr="00207835" w:rsidRDefault="00F70212" w:rsidP="006134EC">
      <w:pPr>
        <w:spacing w:line="360" w:lineRule="auto"/>
        <w:jc w:val="center"/>
        <w:rPr>
          <w:color w:val="000000" w:themeColor="text1"/>
        </w:rPr>
      </w:pPr>
      <w:r w:rsidRPr="00207835">
        <w:rPr>
          <w:color w:val="000000" w:themeColor="text1"/>
        </w:rPr>
        <w:t>Рис</w:t>
      </w:r>
      <w:r w:rsidR="002F6D65" w:rsidRPr="00207835">
        <w:rPr>
          <w:color w:val="000000" w:themeColor="text1"/>
        </w:rPr>
        <w:t>унок</w:t>
      </w:r>
      <w:r w:rsidRPr="00207835">
        <w:rPr>
          <w:color w:val="000000" w:themeColor="text1"/>
        </w:rPr>
        <w:t xml:space="preserve"> 1</w:t>
      </w:r>
      <w:r w:rsidR="0013497B" w:rsidRPr="00207835">
        <w:rPr>
          <w:color w:val="000000" w:themeColor="text1"/>
        </w:rPr>
        <w:t xml:space="preserve"> </w:t>
      </w:r>
      <w:r w:rsidR="00926D09" w:rsidRPr="00207835">
        <w:rPr>
          <w:color w:val="000000" w:themeColor="text1"/>
        </w:rPr>
        <w:t>–</w:t>
      </w:r>
      <w:r w:rsidR="0013497B" w:rsidRPr="00207835">
        <w:rPr>
          <w:color w:val="000000" w:themeColor="text1"/>
        </w:rPr>
        <w:t xml:space="preserve"> </w:t>
      </w:r>
      <w:r w:rsidRPr="00207835">
        <w:rPr>
          <w:color w:val="000000" w:themeColor="text1"/>
        </w:rPr>
        <w:t>Кривые зависимости изменения размера очереди автомобилей и их обработк</w:t>
      </w:r>
      <w:r w:rsidR="006134EC" w:rsidRPr="00207835">
        <w:rPr>
          <w:color w:val="000000" w:themeColor="text1"/>
        </w:rPr>
        <w:t>и  от отношения</w:t>
      </w:r>
      <w:r w:rsidRPr="00207835">
        <w:rPr>
          <w:color w:val="000000" w:themeColor="text1"/>
        </w:rPr>
        <w:t xml:space="preserve"> λ / µ</w:t>
      </w:r>
      <w:r w:rsidR="004F656B" w:rsidRPr="00207835">
        <w:rPr>
          <w:color w:val="000000" w:themeColor="text1"/>
        </w:rPr>
        <w:t xml:space="preserve"> </w:t>
      </w:r>
    </w:p>
    <w:p w:rsidR="00F70212" w:rsidRPr="00207835" w:rsidRDefault="0013497B" w:rsidP="00EE515C">
      <w:pPr>
        <w:spacing w:line="360" w:lineRule="auto"/>
        <w:ind w:firstLine="851"/>
        <w:jc w:val="both"/>
        <w:rPr>
          <w:color w:val="000000" w:themeColor="text1"/>
        </w:rPr>
      </w:pPr>
      <w:r w:rsidRPr="00207835">
        <w:rPr>
          <w:color w:val="000000" w:themeColor="text1"/>
        </w:rPr>
        <w:t>Г</w:t>
      </w:r>
      <w:r w:rsidR="00F70212" w:rsidRPr="00207835">
        <w:rPr>
          <w:color w:val="000000" w:themeColor="text1"/>
        </w:rPr>
        <w:t>рафик</w:t>
      </w:r>
      <w:r w:rsidRPr="00207835">
        <w:rPr>
          <w:color w:val="000000" w:themeColor="text1"/>
        </w:rPr>
        <w:t>,</w:t>
      </w:r>
      <w:r w:rsidR="00F70212" w:rsidRPr="00207835">
        <w:rPr>
          <w:color w:val="000000" w:themeColor="text1"/>
        </w:rPr>
        <w:t xml:space="preserve"> </w:t>
      </w:r>
      <w:r w:rsidRPr="00207835">
        <w:rPr>
          <w:color w:val="000000" w:themeColor="text1"/>
        </w:rPr>
        <w:t xml:space="preserve">представленный на рисунке 1, </w:t>
      </w:r>
      <w:r w:rsidR="00F70212" w:rsidRPr="00207835">
        <w:rPr>
          <w:color w:val="000000" w:themeColor="text1"/>
        </w:rPr>
        <w:t>раздел</w:t>
      </w:r>
      <w:r w:rsidR="00755211" w:rsidRPr="00207835">
        <w:rPr>
          <w:color w:val="000000" w:themeColor="text1"/>
        </w:rPr>
        <w:t xml:space="preserve">ен </w:t>
      </w:r>
      <w:r w:rsidR="00F70212" w:rsidRPr="00207835">
        <w:rPr>
          <w:color w:val="000000" w:themeColor="text1"/>
        </w:rPr>
        <w:t xml:space="preserve">на </w:t>
      </w:r>
      <w:r w:rsidRPr="00207835">
        <w:rPr>
          <w:color w:val="000000" w:themeColor="text1"/>
        </w:rPr>
        <w:t>три</w:t>
      </w:r>
      <w:r w:rsidR="00F70212" w:rsidRPr="00207835">
        <w:rPr>
          <w:color w:val="000000" w:themeColor="text1"/>
        </w:rPr>
        <w:t xml:space="preserve"> зоны</w:t>
      </w:r>
      <w:r w:rsidR="000B685E" w:rsidRPr="00207835">
        <w:rPr>
          <w:color w:val="000000" w:themeColor="text1"/>
        </w:rPr>
        <w:t xml:space="preserve"> в зависимости от величины </w:t>
      </w:r>
      <w:r w:rsidR="000B685E" w:rsidRPr="00207835">
        <w:rPr>
          <w:color w:val="000000" w:themeColor="text1"/>
          <w:lang w:val="en-US"/>
        </w:rPr>
        <w:t>i</w:t>
      </w:r>
      <w:r w:rsidR="000B685E" w:rsidRPr="00207835">
        <w:rPr>
          <w:color w:val="000000" w:themeColor="text1"/>
        </w:rPr>
        <w:t>= λ / µ</w:t>
      </w:r>
      <w:r w:rsidR="00F70212" w:rsidRPr="00207835">
        <w:rPr>
          <w:color w:val="000000" w:themeColor="text1"/>
        </w:rPr>
        <w:t>.</w:t>
      </w:r>
    </w:p>
    <w:p w:rsidR="00F70212" w:rsidRPr="00207835" w:rsidRDefault="00F70212" w:rsidP="00EE515C">
      <w:pPr>
        <w:spacing w:line="360" w:lineRule="auto"/>
        <w:ind w:firstLine="851"/>
        <w:jc w:val="both"/>
        <w:rPr>
          <w:color w:val="000000" w:themeColor="text1"/>
        </w:rPr>
      </w:pPr>
      <w:r w:rsidRPr="00207835">
        <w:rPr>
          <w:color w:val="000000" w:themeColor="text1"/>
          <w:u w:val="single"/>
        </w:rPr>
        <w:t>Зона 1</w:t>
      </w:r>
      <w:r w:rsidR="00E716DB" w:rsidRPr="00207835">
        <w:rPr>
          <w:color w:val="000000" w:themeColor="text1"/>
          <w:u w:val="single"/>
        </w:rPr>
        <w:t>.</w:t>
      </w:r>
      <w:r w:rsidRPr="00207835">
        <w:rPr>
          <w:color w:val="000000" w:themeColor="text1"/>
        </w:rPr>
        <w:tab/>
        <w:t xml:space="preserve">0 &lt; i ≤ 1,2 </w:t>
      </w:r>
      <w:r w:rsidR="00926D09" w:rsidRPr="00207835">
        <w:rPr>
          <w:color w:val="000000" w:themeColor="text1"/>
        </w:rPr>
        <w:t>–</w:t>
      </w:r>
      <w:r w:rsidR="00DE5D29" w:rsidRPr="00207835">
        <w:rPr>
          <w:color w:val="000000" w:themeColor="text1"/>
        </w:rPr>
        <w:t xml:space="preserve"> зона</w:t>
      </w:r>
      <w:r w:rsidRPr="00207835">
        <w:rPr>
          <w:color w:val="000000" w:themeColor="text1"/>
        </w:rPr>
        <w:t xml:space="preserve"> удовлетворительной работы, когда </w:t>
      </w:r>
      <w:r w:rsidR="00DE5D29" w:rsidRPr="00207835">
        <w:rPr>
          <w:color w:val="000000" w:themeColor="text1"/>
        </w:rPr>
        <w:t>перерабатывающих способностей</w:t>
      </w:r>
      <w:r w:rsidRPr="00207835">
        <w:rPr>
          <w:color w:val="000000" w:themeColor="text1"/>
        </w:rPr>
        <w:t xml:space="preserve"> достаточно. </w:t>
      </w:r>
    </w:p>
    <w:p w:rsidR="00F70212" w:rsidRPr="00207835" w:rsidRDefault="00F70212" w:rsidP="00EE515C">
      <w:pPr>
        <w:spacing w:line="360" w:lineRule="auto"/>
        <w:ind w:firstLine="851"/>
        <w:jc w:val="both"/>
        <w:rPr>
          <w:color w:val="000000" w:themeColor="text1"/>
        </w:rPr>
      </w:pPr>
      <w:r w:rsidRPr="00207835">
        <w:rPr>
          <w:color w:val="000000" w:themeColor="text1"/>
        </w:rPr>
        <w:lastRenderedPageBreak/>
        <w:t>В этой зоне терминал может работать даже в случае</w:t>
      </w:r>
      <w:r w:rsidR="004F656B" w:rsidRPr="00207835">
        <w:rPr>
          <w:color w:val="000000" w:themeColor="text1"/>
        </w:rPr>
        <w:t>,</w:t>
      </w:r>
      <w:r w:rsidRPr="00207835">
        <w:rPr>
          <w:color w:val="000000" w:themeColor="text1"/>
        </w:rPr>
        <w:t xml:space="preserve"> </w:t>
      </w:r>
      <w:r w:rsidR="00E716DB" w:rsidRPr="00207835">
        <w:rPr>
          <w:color w:val="000000" w:themeColor="text1"/>
        </w:rPr>
        <w:t>когда</w:t>
      </w:r>
      <w:r w:rsidRPr="00207835">
        <w:rPr>
          <w:color w:val="000000" w:themeColor="text1"/>
        </w:rPr>
        <w:t xml:space="preserve"> количество перерабатываемых автомобилей больше оптимального</w:t>
      </w:r>
      <w:r w:rsidR="00E716DB" w:rsidRPr="00207835">
        <w:rPr>
          <w:color w:val="000000" w:themeColor="text1"/>
        </w:rPr>
        <w:t>:</w:t>
      </w:r>
      <w:r w:rsidRPr="00207835">
        <w:rPr>
          <w:color w:val="000000" w:themeColor="text1"/>
        </w:rPr>
        <w:t xml:space="preserve"> все прибывшие автомобили будут обработаны.</w:t>
      </w:r>
    </w:p>
    <w:p w:rsidR="00F70212" w:rsidRPr="00207835" w:rsidRDefault="00F70212" w:rsidP="00EE515C">
      <w:pPr>
        <w:spacing w:line="360" w:lineRule="auto"/>
        <w:ind w:firstLine="851"/>
        <w:jc w:val="both"/>
        <w:rPr>
          <w:color w:val="000000" w:themeColor="text1"/>
        </w:rPr>
      </w:pPr>
      <w:r w:rsidRPr="00207835">
        <w:rPr>
          <w:color w:val="000000" w:themeColor="text1"/>
          <w:u w:val="single"/>
        </w:rPr>
        <w:t>Зона 2</w:t>
      </w:r>
      <w:r w:rsidR="00E716DB" w:rsidRPr="00207835">
        <w:rPr>
          <w:color w:val="000000" w:themeColor="text1"/>
          <w:u w:val="single"/>
        </w:rPr>
        <w:t>.</w:t>
      </w:r>
      <w:r w:rsidR="00DE5D29" w:rsidRPr="00207835">
        <w:rPr>
          <w:color w:val="000000" w:themeColor="text1"/>
        </w:rPr>
        <w:t xml:space="preserve"> </w:t>
      </w:r>
      <w:r w:rsidR="00DE5D29" w:rsidRPr="00207835">
        <w:rPr>
          <w:color w:val="000000" w:themeColor="text1"/>
        </w:rPr>
        <w:tab/>
        <w:t xml:space="preserve">1,2 &lt; i ≤  3,6 </w:t>
      </w:r>
      <w:r w:rsidR="00926D09" w:rsidRPr="00207835">
        <w:rPr>
          <w:color w:val="000000" w:themeColor="text1"/>
        </w:rPr>
        <w:t>–</w:t>
      </w:r>
      <w:r w:rsidR="00DE5D29" w:rsidRPr="00207835">
        <w:rPr>
          <w:color w:val="000000" w:themeColor="text1"/>
        </w:rPr>
        <w:t xml:space="preserve"> зона </w:t>
      </w:r>
      <w:r w:rsidRPr="00207835">
        <w:rPr>
          <w:color w:val="000000" w:themeColor="text1"/>
        </w:rPr>
        <w:t xml:space="preserve">нарастания очереди автомобилей. </w:t>
      </w:r>
    </w:p>
    <w:p w:rsidR="00F70212" w:rsidRPr="00207835" w:rsidRDefault="00F70212" w:rsidP="00EE515C">
      <w:pPr>
        <w:spacing w:line="360" w:lineRule="auto"/>
        <w:ind w:firstLine="851"/>
        <w:jc w:val="both"/>
        <w:rPr>
          <w:color w:val="000000" w:themeColor="text1"/>
        </w:rPr>
      </w:pPr>
      <w:r w:rsidRPr="00207835">
        <w:rPr>
          <w:color w:val="000000" w:themeColor="text1"/>
        </w:rPr>
        <w:t xml:space="preserve">В этой зоне необходимо </w:t>
      </w:r>
      <w:r w:rsidR="00DE5D29" w:rsidRPr="00207835">
        <w:rPr>
          <w:color w:val="000000" w:themeColor="text1"/>
        </w:rPr>
        <w:t xml:space="preserve">разгрузить терминал </w:t>
      </w:r>
      <w:r w:rsidRPr="00207835">
        <w:rPr>
          <w:color w:val="000000" w:themeColor="text1"/>
        </w:rPr>
        <w:t xml:space="preserve">на конец </w:t>
      </w:r>
      <w:r w:rsidR="00C7560C" w:rsidRPr="00207835">
        <w:rPr>
          <w:color w:val="000000" w:themeColor="text1"/>
        </w:rPr>
        <w:t>рассматриваемого</w:t>
      </w:r>
      <w:r w:rsidRPr="00207835">
        <w:rPr>
          <w:color w:val="000000" w:themeColor="text1"/>
        </w:rPr>
        <w:t xml:space="preserve"> периода, дав ему возможность обработать автомобили из очереди. </w:t>
      </w:r>
    </w:p>
    <w:p w:rsidR="00F70212" w:rsidRPr="00207835" w:rsidRDefault="00F70212" w:rsidP="00EE515C">
      <w:pPr>
        <w:spacing w:line="360" w:lineRule="auto"/>
        <w:ind w:firstLine="851"/>
        <w:jc w:val="both"/>
        <w:rPr>
          <w:color w:val="000000" w:themeColor="text1"/>
        </w:rPr>
      </w:pPr>
      <w:r w:rsidRPr="00207835">
        <w:rPr>
          <w:color w:val="000000" w:themeColor="text1"/>
        </w:rPr>
        <w:t xml:space="preserve">Пограничной здесь является точка пересечения </w:t>
      </w:r>
      <w:r w:rsidR="00755211" w:rsidRPr="00207835">
        <w:rPr>
          <w:color w:val="000000" w:themeColor="text1"/>
        </w:rPr>
        <w:t>кривой</w:t>
      </w:r>
      <w:r w:rsidRPr="00207835">
        <w:rPr>
          <w:color w:val="000000" w:themeColor="text1"/>
        </w:rPr>
        <w:t xml:space="preserve"> нарастания очереди и </w:t>
      </w:r>
      <w:r w:rsidR="00755211" w:rsidRPr="00207835">
        <w:rPr>
          <w:color w:val="000000" w:themeColor="text1"/>
        </w:rPr>
        <w:t>кривой</w:t>
      </w:r>
      <w:r w:rsidRPr="00207835">
        <w:rPr>
          <w:color w:val="000000" w:themeColor="text1"/>
        </w:rPr>
        <w:t xml:space="preserve"> обработанного количества автомобилей.</w:t>
      </w:r>
      <w:r w:rsidR="000B685E" w:rsidRPr="00207835">
        <w:rPr>
          <w:color w:val="000000" w:themeColor="text1"/>
        </w:rPr>
        <w:t xml:space="preserve"> При этом количество автомобилей в очереди равно производительности терминала за исследуемый период времени</w:t>
      </w:r>
      <w:r w:rsidRPr="00207835">
        <w:rPr>
          <w:color w:val="000000" w:themeColor="text1"/>
        </w:rPr>
        <w:t xml:space="preserve">. </w:t>
      </w:r>
    </w:p>
    <w:p w:rsidR="00F70212" w:rsidRPr="00207835" w:rsidRDefault="00F70212" w:rsidP="00EE515C">
      <w:pPr>
        <w:spacing w:line="360" w:lineRule="auto"/>
        <w:ind w:firstLine="851"/>
        <w:jc w:val="both"/>
        <w:rPr>
          <w:color w:val="000000" w:themeColor="text1"/>
        </w:rPr>
      </w:pPr>
      <w:r w:rsidRPr="00207835">
        <w:rPr>
          <w:color w:val="000000" w:themeColor="text1"/>
          <w:u w:val="single"/>
        </w:rPr>
        <w:t>Зона 3</w:t>
      </w:r>
      <w:r w:rsidR="00E716DB" w:rsidRPr="00207835">
        <w:rPr>
          <w:color w:val="000000" w:themeColor="text1"/>
          <w:u w:val="single"/>
        </w:rPr>
        <w:t>.</w:t>
      </w:r>
      <w:r w:rsidRPr="00207835">
        <w:rPr>
          <w:color w:val="000000" w:themeColor="text1"/>
        </w:rPr>
        <w:t xml:space="preserve"> </w:t>
      </w:r>
      <w:r w:rsidRPr="00207835">
        <w:rPr>
          <w:color w:val="000000" w:themeColor="text1"/>
        </w:rPr>
        <w:tab/>
        <w:t xml:space="preserve">i &gt; 3,6 – характеризуется большими затратами. </w:t>
      </w:r>
    </w:p>
    <w:p w:rsidR="00DE5D29" w:rsidRPr="00207835" w:rsidRDefault="00ED204F" w:rsidP="00EE515C">
      <w:pPr>
        <w:spacing w:line="360" w:lineRule="auto"/>
        <w:ind w:firstLine="851"/>
        <w:jc w:val="both"/>
        <w:rPr>
          <w:color w:val="000000" w:themeColor="text1"/>
        </w:rPr>
      </w:pPr>
      <w:r w:rsidRPr="00207835">
        <w:rPr>
          <w:color w:val="000000" w:themeColor="text1"/>
        </w:rPr>
        <w:t>Дополнительные</w:t>
      </w:r>
      <w:r w:rsidR="00DF5C75" w:rsidRPr="00207835">
        <w:rPr>
          <w:color w:val="000000" w:themeColor="text1"/>
        </w:rPr>
        <w:t xml:space="preserve"> удельные</w:t>
      </w:r>
      <w:r w:rsidRPr="00207835">
        <w:rPr>
          <w:color w:val="000000" w:themeColor="text1"/>
        </w:rPr>
        <w:t xml:space="preserve"> з</w:t>
      </w:r>
      <w:r w:rsidR="00F70212" w:rsidRPr="00207835">
        <w:rPr>
          <w:color w:val="000000" w:themeColor="text1"/>
        </w:rPr>
        <w:t xml:space="preserve">атраты от </w:t>
      </w:r>
      <w:r w:rsidR="00DE5D29" w:rsidRPr="00207835">
        <w:rPr>
          <w:color w:val="000000" w:themeColor="text1"/>
        </w:rPr>
        <w:t>факторов 1-3</w:t>
      </w:r>
      <w:r w:rsidR="004F656B" w:rsidRPr="00207835">
        <w:rPr>
          <w:color w:val="000000" w:themeColor="text1"/>
        </w:rPr>
        <w:t>,</w:t>
      </w:r>
      <w:r w:rsidRPr="00207835">
        <w:rPr>
          <w:color w:val="000000" w:themeColor="text1"/>
        </w:rPr>
        <w:t xml:space="preserve"> вызванные простоями</w:t>
      </w:r>
      <w:r w:rsidR="00F70212" w:rsidRPr="00207835">
        <w:rPr>
          <w:color w:val="000000" w:themeColor="text1"/>
        </w:rPr>
        <w:t xml:space="preserve"> при функциониро</w:t>
      </w:r>
      <w:r w:rsidR="00DE5D29" w:rsidRPr="00207835">
        <w:rPr>
          <w:color w:val="000000" w:themeColor="text1"/>
        </w:rPr>
        <w:t>вании КТ</w:t>
      </w:r>
      <w:r w:rsidR="00E716DB" w:rsidRPr="00207835">
        <w:rPr>
          <w:color w:val="000000" w:themeColor="text1"/>
        </w:rPr>
        <w:t>,</w:t>
      </w:r>
      <w:r w:rsidR="00DE5D29" w:rsidRPr="00207835">
        <w:rPr>
          <w:color w:val="000000" w:themeColor="text1"/>
        </w:rPr>
        <w:t xml:space="preserve"> показаны на рис</w:t>
      </w:r>
      <w:r w:rsidR="00A84191" w:rsidRPr="00207835">
        <w:rPr>
          <w:color w:val="000000" w:themeColor="text1"/>
        </w:rPr>
        <w:t>унках</w:t>
      </w:r>
      <w:r w:rsidR="00DE5D29" w:rsidRPr="00207835">
        <w:rPr>
          <w:color w:val="000000" w:themeColor="text1"/>
        </w:rPr>
        <w:t xml:space="preserve"> 2 и </w:t>
      </w:r>
      <w:r w:rsidR="00F70212" w:rsidRPr="00207835">
        <w:rPr>
          <w:color w:val="000000" w:themeColor="text1"/>
        </w:rPr>
        <w:t>3</w:t>
      </w:r>
      <w:r w:rsidR="00DE5D29" w:rsidRPr="00207835">
        <w:rPr>
          <w:color w:val="000000" w:themeColor="text1"/>
        </w:rPr>
        <w:t>.</w:t>
      </w:r>
      <w:r w:rsidR="00A84191" w:rsidRPr="00207835">
        <w:rPr>
          <w:color w:val="000000" w:themeColor="text1"/>
        </w:rPr>
        <w:t xml:space="preserve"> </w:t>
      </w:r>
    </w:p>
    <w:p w:rsidR="00F70212" w:rsidRPr="00207835" w:rsidRDefault="00207835" w:rsidP="00632152">
      <w:pPr>
        <w:spacing w:line="360" w:lineRule="auto"/>
        <w:jc w:val="center"/>
        <w:rPr>
          <w:noProof/>
          <w:color w:val="000000" w:themeColor="text1"/>
        </w:rPr>
      </w:pPr>
      <w:r w:rsidRPr="00207835">
        <w:rPr>
          <w:noProof/>
          <w:color w:val="000000" w:themeColor="text1"/>
          <w:lang w:val="fr-FR" w:eastAsia="fr-FR"/>
        </w:rPr>
        <w:pict>
          <v:shape id="Рисунок 4" o:spid="_x0000_i1028" type="#_x0000_t75" style="width:375pt;height:186pt;visibility:visible">
            <v:imagedata r:id="rId11" o:title=""/>
          </v:shape>
        </w:pict>
      </w:r>
    </w:p>
    <w:p w:rsidR="00DE5D29" w:rsidRPr="00207835" w:rsidRDefault="00F70212" w:rsidP="00DE5D29">
      <w:pPr>
        <w:spacing w:line="360" w:lineRule="auto"/>
        <w:jc w:val="center"/>
        <w:rPr>
          <w:color w:val="000000" w:themeColor="text1"/>
        </w:rPr>
      </w:pPr>
      <w:r w:rsidRPr="00207835">
        <w:rPr>
          <w:color w:val="000000" w:themeColor="text1"/>
        </w:rPr>
        <w:t>Рис</w:t>
      </w:r>
      <w:r w:rsidR="002F6D65" w:rsidRPr="00207835">
        <w:rPr>
          <w:color w:val="000000" w:themeColor="text1"/>
        </w:rPr>
        <w:t>унок</w:t>
      </w:r>
      <w:r w:rsidRPr="00207835">
        <w:rPr>
          <w:color w:val="000000" w:themeColor="text1"/>
        </w:rPr>
        <w:t xml:space="preserve"> 2 </w:t>
      </w:r>
      <w:r w:rsidR="000B685E" w:rsidRPr="00207835">
        <w:rPr>
          <w:color w:val="000000" w:themeColor="text1"/>
        </w:rPr>
        <w:t xml:space="preserve"> - </w:t>
      </w:r>
      <w:r w:rsidRPr="00207835">
        <w:rPr>
          <w:color w:val="000000" w:themeColor="text1"/>
        </w:rPr>
        <w:t xml:space="preserve">Кривые удельных затрат на обработку одного автомобиля для зоны 1,2 ≤ </w:t>
      </w:r>
      <w:r w:rsidRPr="00207835">
        <w:rPr>
          <w:color w:val="000000" w:themeColor="text1"/>
          <w:lang w:val="en-US"/>
        </w:rPr>
        <w:t>i</w:t>
      </w:r>
      <w:r w:rsidRPr="00207835">
        <w:rPr>
          <w:color w:val="000000" w:themeColor="text1"/>
        </w:rPr>
        <w:t xml:space="preserve"> ≤ 5,0</w:t>
      </w:r>
    </w:p>
    <w:p w:rsidR="00F70212" w:rsidRPr="00207835" w:rsidRDefault="00F70212" w:rsidP="00632152">
      <w:pPr>
        <w:spacing w:line="360" w:lineRule="auto"/>
        <w:jc w:val="center"/>
        <w:rPr>
          <w:color w:val="000000" w:themeColor="text1"/>
        </w:rPr>
      </w:pPr>
      <w:r w:rsidRPr="00207835">
        <w:rPr>
          <w:color w:val="000000" w:themeColor="text1"/>
        </w:rPr>
        <w:t xml:space="preserve"> </w:t>
      </w:r>
      <w:r w:rsidR="00207835" w:rsidRPr="00207835">
        <w:rPr>
          <w:noProof/>
          <w:color w:val="000000" w:themeColor="text1"/>
          <w:lang w:val="fr-FR" w:eastAsia="fr-FR"/>
        </w:rPr>
        <w:pict>
          <v:shape id="Рисунок 5" o:spid="_x0000_i1029" type="#_x0000_t75" style="width:375pt;height:195pt;visibility:visible">
            <v:imagedata r:id="rId12" o:title=""/>
          </v:shape>
        </w:pict>
      </w:r>
    </w:p>
    <w:p w:rsidR="00632152" w:rsidRPr="00207835" w:rsidRDefault="00632152" w:rsidP="00632152">
      <w:pPr>
        <w:spacing w:line="360" w:lineRule="auto"/>
        <w:jc w:val="center"/>
        <w:rPr>
          <w:noProof/>
          <w:color w:val="000000" w:themeColor="text1"/>
        </w:rPr>
      </w:pPr>
      <w:r w:rsidRPr="00207835">
        <w:rPr>
          <w:noProof/>
          <w:color w:val="000000" w:themeColor="text1"/>
        </w:rPr>
        <w:t>Сплошная линия – максимальные</w:t>
      </w:r>
      <w:r w:rsidR="006F3F93" w:rsidRPr="00207835">
        <w:rPr>
          <w:noProof/>
          <w:color w:val="000000" w:themeColor="text1"/>
        </w:rPr>
        <w:t xml:space="preserve"> дополнительные</w:t>
      </w:r>
      <w:r w:rsidRPr="00207835">
        <w:rPr>
          <w:noProof/>
          <w:color w:val="000000" w:themeColor="text1"/>
        </w:rPr>
        <w:t xml:space="preserve"> затраты</w:t>
      </w:r>
      <w:r w:rsidR="006F3F93" w:rsidRPr="00207835">
        <w:rPr>
          <w:noProof/>
          <w:color w:val="000000" w:themeColor="text1"/>
        </w:rPr>
        <w:t xml:space="preserve"> от простоев</w:t>
      </w:r>
      <w:r w:rsidRPr="00207835">
        <w:rPr>
          <w:noProof/>
          <w:color w:val="000000" w:themeColor="text1"/>
        </w:rPr>
        <w:t>; пунктирная линия – минимальные</w:t>
      </w:r>
      <w:r w:rsidR="006F3F93" w:rsidRPr="00207835">
        <w:rPr>
          <w:noProof/>
          <w:color w:val="000000" w:themeColor="text1"/>
        </w:rPr>
        <w:t xml:space="preserve"> дополнительные</w:t>
      </w:r>
      <w:r w:rsidRPr="00207835">
        <w:rPr>
          <w:noProof/>
          <w:color w:val="000000" w:themeColor="text1"/>
        </w:rPr>
        <w:t xml:space="preserve"> затраты</w:t>
      </w:r>
      <w:r w:rsidR="006F3F93" w:rsidRPr="00207835">
        <w:rPr>
          <w:noProof/>
          <w:color w:val="000000" w:themeColor="text1"/>
        </w:rPr>
        <w:t xml:space="preserve"> от простоев</w:t>
      </w:r>
      <w:r w:rsidR="00926D09" w:rsidRPr="00207835">
        <w:rPr>
          <w:noProof/>
          <w:color w:val="000000" w:themeColor="text1"/>
        </w:rPr>
        <w:t>.</w:t>
      </w:r>
    </w:p>
    <w:p w:rsidR="00F70212" w:rsidRPr="00207835" w:rsidRDefault="00F70212" w:rsidP="00DE5D29">
      <w:pPr>
        <w:spacing w:line="360" w:lineRule="auto"/>
        <w:jc w:val="both"/>
        <w:rPr>
          <w:color w:val="000000" w:themeColor="text1"/>
        </w:rPr>
      </w:pPr>
      <w:r w:rsidRPr="00207835">
        <w:rPr>
          <w:color w:val="000000" w:themeColor="text1"/>
        </w:rPr>
        <w:t>Рис</w:t>
      </w:r>
      <w:r w:rsidR="00A84191" w:rsidRPr="00207835">
        <w:rPr>
          <w:color w:val="000000" w:themeColor="text1"/>
        </w:rPr>
        <w:t xml:space="preserve">унок </w:t>
      </w:r>
      <w:r w:rsidRPr="00207835">
        <w:rPr>
          <w:color w:val="000000" w:themeColor="text1"/>
        </w:rPr>
        <w:t>3</w:t>
      </w:r>
      <w:r w:rsidR="000B685E" w:rsidRPr="00207835">
        <w:rPr>
          <w:color w:val="000000" w:themeColor="text1"/>
        </w:rPr>
        <w:t xml:space="preserve"> - </w:t>
      </w:r>
      <w:r w:rsidRPr="00207835">
        <w:rPr>
          <w:color w:val="000000" w:themeColor="text1"/>
        </w:rPr>
        <w:t xml:space="preserve"> Кривые удельных затрат на обработку одного автомобиля для зоны 0,02 ≤ </w:t>
      </w:r>
      <w:r w:rsidRPr="00207835">
        <w:rPr>
          <w:color w:val="000000" w:themeColor="text1"/>
          <w:lang w:val="en-US"/>
        </w:rPr>
        <w:t>i</w:t>
      </w:r>
      <w:r w:rsidRPr="00207835">
        <w:rPr>
          <w:color w:val="000000" w:themeColor="text1"/>
        </w:rPr>
        <w:t xml:space="preserve"> ≤ 1,20</w:t>
      </w:r>
    </w:p>
    <w:p w:rsidR="00F70212" w:rsidRPr="00207835" w:rsidRDefault="00C64EB0" w:rsidP="004E2264">
      <w:pPr>
        <w:spacing w:line="360" w:lineRule="auto"/>
        <w:ind w:firstLine="709"/>
        <w:jc w:val="both"/>
        <w:rPr>
          <w:color w:val="000000" w:themeColor="text1"/>
        </w:rPr>
      </w:pPr>
      <w:r w:rsidRPr="00207835">
        <w:rPr>
          <w:color w:val="000000" w:themeColor="text1"/>
        </w:rPr>
        <w:lastRenderedPageBreak/>
        <w:t xml:space="preserve">Для оценки затрат от источников риска 1-3 </w:t>
      </w:r>
      <w:r w:rsidR="00A65D40" w:rsidRPr="00207835">
        <w:rPr>
          <w:color w:val="000000" w:themeColor="text1"/>
        </w:rPr>
        <w:t xml:space="preserve"> </w:t>
      </w:r>
      <w:r w:rsidRPr="00207835">
        <w:rPr>
          <w:color w:val="000000" w:themeColor="text1"/>
        </w:rPr>
        <w:t>с использованием</w:t>
      </w:r>
      <w:r w:rsidR="00A65D40" w:rsidRPr="00207835">
        <w:rPr>
          <w:color w:val="000000" w:themeColor="text1"/>
        </w:rPr>
        <w:t xml:space="preserve"> метода поиска «идеальной точки» для рисунка 3 определено оптимальное значение коэффициента </w:t>
      </w:r>
      <w:r w:rsidR="00A65D40" w:rsidRPr="00207835">
        <w:rPr>
          <w:color w:val="000000" w:themeColor="text1"/>
          <w:lang w:val="en-US"/>
        </w:rPr>
        <w:t>i</w:t>
      </w:r>
      <w:r w:rsidR="00A65D40" w:rsidRPr="00207835">
        <w:rPr>
          <w:color w:val="000000" w:themeColor="text1"/>
        </w:rPr>
        <w:t>.</w:t>
      </w:r>
      <w:r w:rsidRPr="00207835">
        <w:rPr>
          <w:color w:val="000000" w:themeColor="text1"/>
        </w:rPr>
        <w:t xml:space="preserve"> По результатам моделирования</w:t>
      </w:r>
      <w:r w:rsidR="00F70212" w:rsidRPr="00207835">
        <w:rPr>
          <w:color w:val="000000" w:themeColor="text1"/>
        </w:rPr>
        <w:t xml:space="preserve"> </w:t>
      </w:r>
      <w:r w:rsidRPr="00207835">
        <w:rPr>
          <w:color w:val="000000" w:themeColor="text1"/>
        </w:rPr>
        <w:t>(</w:t>
      </w:r>
      <w:r w:rsidR="00F70212" w:rsidRPr="00207835">
        <w:rPr>
          <w:color w:val="000000" w:themeColor="text1"/>
        </w:rPr>
        <w:t>рисун</w:t>
      </w:r>
      <w:r w:rsidRPr="00207835">
        <w:rPr>
          <w:color w:val="000000" w:themeColor="text1"/>
        </w:rPr>
        <w:t>о</w:t>
      </w:r>
      <w:r w:rsidR="00F70212" w:rsidRPr="00207835">
        <w:rPr>
          <w:color w:val="000000" w:themeColor="text1"/>
        </w:rPr>
        <w:t>к 2</w:t>
      </w:r>
      <w:r w:rsidRPr="00207835">
        <w:rPr>
          <w:color w:val="000000" w:themeColor="text1"/>
        </w:rPr>
        <w:t>,</w:t>
      </w:r>
      <w:r w:rsidR="00F70212" w:rsidRPr="00207835">
        <w:rPr>
          <w:color w:val="000000" w:themeColor="text1"/>
        </w:rPr>
        <w:t xml:space="preserve"> 3</w:t>
      </w:r>
      <w:r w:rsidRPr="00207835">
        <w:rPr>
          <w:color w:val="000000" w:themeColor="text1"/>
        </w:rPr>
        <w:t>)</w:t>
      </w:r>
      <w:r w:rsidR="00F70212" w:rsidRPr="00207835">
        <w:rPr>
          <w:color w:val="000000" w:themeColor="text1"/>
        </w:rPr>
        <w:t xml:space="preserve"> </w:t>
      </w:r>
      <w:r w:rsidR="00AB5004" w:rsidRPr="00207835">
        <w:rPr>
          <w:color w:val="000000" w:themeColor="text1"/>
        </w:rPr>
        <w:t>определено</w:t>
      </w:r>
      <w:r w:rsidR="00F70212" w:rsidRPr="00207835">
        <w:rPr>
          <w:color w:val="000000" w:themeColor="text1"/>
        </w:rPr>
        <w:t xml:space="preserve">, что с </w:t>
      </w:r>
      <w:r w:rsidR="00AB5004" w:rsidRPr="00207835">
        <w:rPr>
          <w:color w:val="000000" w:themeColor="text1"/>
        </w:rPr>
        <w:t>изменением величины</w:t>
      </w:r>
      <w:r w:rsidR="00DE5D29" w:rsidRPr="00207835">
        <w:rPr>
          <w:color w:val="000000" w:themeColor="text1"/>
        </w:rPr>
        <w:t xml:space="preserve"> </w:t>
      </w:r>
      <w:r w:rsidR="00DE5D29" w:rsidRPr="00207835">
        <w:rPr>
          <w:color w:val="000000" w:themeColor="text1"/>
          <w:lang w:val="en-US"/>
        </w:rPr>
        <w:t>i</w:t>
      </w:r>
      <w:r w:rsidR="00F70212" w:rsidRPr="00207835">
        <w:rPr>
          <w:color w:val="000000" w:themeColor="text1"/>
        </w:rPr>
        <w:t xml:space="preserve"> от 0,02 </w:t>
      </w:r>
      <w:r w:rsidR="00DE5D29" w:rsidRPr="00207835">
        <w:rPr>
          <w:color w:val="000000" w:themeColor="text1"/>
        </w:rPr>
        <w:t>до</w:t>
      </w:r>
      <w:r w:rsidR="00F70212" w:rsidRPr="00207835">
        <w:rPr>
          <w:color w:val="000000" w:themeColor="text1"/>
        </w:rPr>
        <w:t xml:space="preserve"> 0,6 </w:t>
      </w:r>
      <w:r w:rsidR="00AC4017" w:rsidRPr="00207835">
        <w:rPr>
          <w:color w:val="000000" w:themeColor="text1"/>
        </w:rPr>
        <w:t xml:space="preserve">дополнительные </w:t>
      </w:r>
      <w:r w:rsidR="00F70212" w:rsidRPr="00207835">
        <w:rPr>
          <w:color w:val="000000" w:themeColor="text1"/>
        </w:rPr>
        <w:t xml:space="preserve">удельные затраты изменяются </w:t>
      </w:r>
      <w:r w:rsidR="006B2889" w:rsidRPr="00207835">
        <w:rPr>
          <w:color w:val="000000" w:themeColor="text1"/>
        </w:rPr>
        <w:t xml:space="preserve">практически </w:t>
      </w:r>
      <w:r w:rsidR="00F70212" w:rsidRPr="00207835">
        <w:rPr>
          <w:color w:val="000000" w:themeColor="text1"/>
        </w:rPr>
        <w:t xml:space="preserve">одинаково, однако  с превышением </w:t>
      </w:r>
      <w:r w:rsidR="00755211" w:rsidRPr="00207835">
        <w:rPr>
          <w:color w:val="000000" w:themeColor="text1"/>
        </w:rPr>
        <w:t xml:space="preserve">параметра </w:t>
      </w:r>
      <w:r w:rsidR="00F70212" w:rsidRPr="00207835">
        <w:rPr>
          <w:color w:val="000000" w:themeColor="text1"/>
        </w:rPr>
        <w:t xml:space="preserve">i более оптимального значения i = 0,6, наблюдается </w:t>
      </w:r>
      <w:r w:rsidR="00AB5004" w:rsidRPr="00207835">
        <w:rPr>
          <w:color w:val="000000" w:themeColor="text1"/>
        </w:rPr>
        <w:t>увеличение</w:t>
      </w:r>
      <w:r w:rsidR="00F70212" w:rsidRPr="00207835">
        <w:rPr>
          <w:color w:val="000000" w:themeColor="text1"/>
        </w:rPr>
        <w:t xml:space="preserve"> расхождени</w:t>
      </w:r>
      <w:r w:rsidR="00AB5004" w:rsidRPr="00207835">
        <w:rPr>
          <w:color w:val="000000" w:themeColor="text1"/>
        </w:rPr>
        <w:t>я</w:t>
      </w:r>
      <w:r w:rsidR="00F70212" w:rsidRPr="00207835">
        <w:rPr>
          <w:color w:val="000000" w:themeColor="text1"/>
        </w:rPr>
        <w:t xml:space="preserve"> минимальных и максимальных затрат, что и </w:t>
      </w:r>
      <w:r w:rsidR="00AB5004" w:rsidRPr="00207835">
        <w:rPr>
          <w:color w:val="000000" w:themeColor="text1"/>
        </w:rPr>
        <w:t>определяет собой величину дополнительных затрат</w:t>
      </w:r>
      <w:r w:rsidR="00F70212" w:rsidRPr="00207835">
        <w:rPr>
          <w:color w:val="000000" w:themeColor="text1"/>
        </w:rPr>
        <w:t>.</w:t>
      </w:r>
    </w:p>
    <w:p w:rsidR="00F70212" w:rsidRPr="00207835" w:rsidRDefault="00F70212" w:rsidP="004E2264">
      <w:pPr>
        <w:spacing w:line="360" w:lineRule="auto"/>
        <w:ind w:firstLine="709"/>
        <w:jc w:val="both"/>
        <w:rPr>
          <w:color w:val="000000" w:themeColor="text1"/>
        </w:rPr>
      </w:pPr>
      <w:r w:rsidRPr="00207835">
        <w:rPr>
          <w:color w:val="000000" w:themeColor="text1"/>
        </w:rPr>
        <w:t>Таким образом</w:t>
      </w:r>
      <w:r w:rsidR="00AA2BAD" w:rsidRPr="00207835">
        <w:rPr>
          <w:color w:val="000000" w:themeColor="text1"/>
        </w:rPr>
        <w:t>,</w:t>
      </w:r>
      <w:r w:rsidRPr="00207835">
        <w:rPr>
          <w:color w:val="000000" w:themeColor="text1"/>
        </w:rPr>
        <w:t xml:space="preserve"> </w:t>
      </w:r>
      <w:r w:rsidR="006C10F7" w:rsidRPr="00207835">
        <w:rPr>
          <w:color w:val="000000" w:themeColor="text1"/>
        </w:rPr>
        <w:t>величина</w:t>
      </w:r>
      <w:r w:rsidR="006B2889" w:rsidRPr="00207835">
        <w:rPr>
          <w:color w:val="000000" w:themeColor="text1"/>
        </w:rPr>
        <w:t xml:space="preserve"> </w:t>
      </w:r>
      <w:r w:rsidR="006C10F7" w:rsidRPr="00207835">
        <w:rPr>
          <w:color w:val="000000" w:themeColor="text1"/>
        </w:rPr>
        <w:t>финансовых</w:t>
      </w:r>
      <w:r w:rsidR="00AC4017" w:rsidRPr="00207835">
        <w:rPr>
          <w:color w:val="000000" w:themeColor="text1"/>
        </w:rPr>
        <w:t xml:space="preserve"> потерь </w:t>
      </w:r>
      <w:r w:rsidR="006C10F7" w:rsidRPr="00207835">
        <w:rPr>
          <w:color w:val="000000" w:themeColor="text1"/>
        </w:rPr>
        <w:t>разделена</w:t>
      </w:r>
      <w:r w:rsidRPr="00207835">
        <w:rPr>
          <w:color w:val="000000" w:themeColor="text1"/>
        </w:rPr>
        <w:t xml:space="preserve"> так же на </w:t>
      </w:r>
      <w:r w:rsidR="006B2889" w:rsidRPr="00207835">
        <w:rPr>
          <w:color w:val="000000" w:themeColor="text1"/>
        </w:rPr>
        <w:t>три</w:t>
      </w:r>
      <w:r w:rsidRPr="00207835">
        <w:rPr>
          <w:color w:val="000000" w:themeColor="text1"/>
        </w:rPr>
        <w:t xml:space="preserve"> зоны</w:t>
      </w:r>
      <w:r w:rsidR="006C10F7" w:rsidRPr="00207835">
        <w:rPr>
          <w:color w:val="000000" w:themeColor="text1"/>
        </w:rPr>
        <w:t>:</w:t>
      </w:r>
    </w:p>
    <w:p w:rsidR="00F70212" w:rsidRPr="00207835" w:rsidRDefault="00F70212" w:rsidP="004E2264">
      <w:pPr>
        <w:spacing w:line="360" w:lineRule="auto"/>
        <w:ind w:firstLine="709"/>
        <w:jc w:val="both"/>
        <w:rPr>
          <w:color w:val="000000" w:themeColor="text1"/>
        </w:rPr>
      </w:pPr>
      <w:r w:rsidRPr="00207835">
        <w:rPr>
          <w:color w:val="000000" w:themeColor="text1"/>
          <w:u w:val="single"/>
        </w:rPr>
        <w:t>Зона 1</w:t>
      </w:r>
      <w:r w:rsidR="00E716DB" w:rsidRPr="00207835">
        <w:rPr>
          <w:color w:val="000000" w:themeColor="text1"/>
        </w:rPr>
        <w:t>.</w:t>
      </w:r>
      <w:r w:rsidRPr="00207835">
        <w:rPr>
          <w:color w:val="000000" w:themeColor="text1"/>
        </w:rPr>
        <w:t xml:space="preserve"> 0,02 ≤ </w:t>
      </w:r>
      <w:r w:rsidRPr="00207835">
        <w:rPr>
          <w:color w:val="000000" w:themeColor="text1"/>
          <w:lang w:val="en-US"/>
        </w:rPr>
        <w:t>i</w:t>
      </w:r>
      <w:r w:rsidRPr="00207835">
        <w:rPr>
          <w:color w:val="000000" w:themeColor="text1"/>
        </w:rPr>
        <w:t xml:space="preserve"> ≤ 0,6 </w:t>
      </w:r>
      <w:r w:rsidR="00926D09" w:rsidRPr="00207835">
        <w:rPr>
          <w:color w:val="000000" w:themeColor="text1"/>
        </w:rPr>
        <w:t>–</w:t>
      </w:r>
      <w:r w:rsidRPr="00207835">
        <w:rPr>
          <w:color w:val="000000" w:themeColor="text1"/>
        </w:rPr>
        <w:t xml:space="preserve"> характеризуется высокой удельной стоимостью обработки автомобиля, но при этом минимальным риск</w:t>
      </w:r>
      <w:r w:rsidR="006C10F7" w:rsidRPr="00207835">
        <w:rPr>
          <w:color w:val="000000" w:themeColor="text1"/>
        </w:rPr>
        <w:t>о</w:t>
      </w:r>
      <w:r w:rsidRPr="00207835">
        <w:rPr>
          <w:color w:val="000000" w:themeColor="text1"/>
        </w:rPr>
        <w:t xml:space="preserve">м. </w:t>
      </w:r>
    </w:p>
    <w:p w:rsidR="00F70212" w:rsidRPr="00207835" w:rsidRDefault="00F70212" w:rsidP="004E2264">
      <w:pPr>
        <w:spacing w:line="360" w:lineRule="auto"/>
        <w:ind w:firstLine="709"/>
        <w:jc w:val="both"/>
        <w:rPr>
          <w:color w:val="000000" w:themeColor="text1"/>
        </w:rPr>
      </w:pPr>
      <w:r w:rsidRPr="00207835">
        <w:rPr>
          <w:color w:val="000000" w:themeColor="text1"/>
          <w:u w:val="single"/>
        </w:rPr>
        <w:t>Зона 2</w:t>
      </w:r>
      <w:r w:rsidR="00E716DB" w:rsidRPr="00207835">
        <w:rPr>
          <w:color w:val="000000" w:themeColor="text1"/>
          <w:u w:val="single"/>
        </w:rPr>
        <w:t>.</w:t>
      </w:r>
      <w:r w:rsidRPr="00207835">
        <w:rPr>
          <w:color w:val="000000" w:themeColor="text1"/>
        </w:rPr>
        <w:t xml:space="preserve"> 0,6 &lt; </w:t>
      </w:r>
      <w:r w:rsidRPr="00207835">
        <w:rPr>
          <w:color w:val="000000" w:themeColor="text1"/>
          <w:lang w:val="en-US"/>
        </w:rPr>
        <w:t>i</w:t>
      </w:r>
      <w:r w:rsidRPr="00207835">
        <w:rPr>
          <w:color w:val="000000" w:themeColor="text1"/>
        </w:rPr>
        <w:t xml:space="preserve"> ≤ 1,2 </w:t>
      </w:r>
      <w:r w:rsidR="00926D09" w:rsidRPr="00207835">
        <w:rPr>
          <w:color w:val="000000" w:themeColor="text1"/>
        </w:rPr>
        <w:t>–</w:t>
      </w:r>
      <w:r w:rsidRPr="00207835">
        <w:rPr>
          <w:color w:val="000000" w:themeColor="text1"/>
        </w:rPr>
        <w:t xml:space="preserve"> характеризуется умеренной стоимостью обработки одного автомобиля в сочетании с </w:t>
      </w:r>
      <w:r w:rsidR="00297F10" w:rsidRPr="00207835">
        <w:rPr>
          <w:color w:val="000000" w:themeColor="text1"/>
        </w:rPr>
        <w:t>возрастающим</w:t>
      </w:r>
      <w:r w:rsidRPr="00207835">
        <w:rPr>
          <w:color w:val="000000" w:themeColor="text1"/>
        </w:rPr>
        <w:t xml:space="preserve"> риск</w:t>
      </w:r>
      <w:r w:rsidR="00D2304F" w:rsidRPr="00207835">
        <w:rPr>
          <w:color w:val="000000" w:themeColor="text1"/>
        </w:rPr>
        <w:t>о</w:t>
      </w:r>
      <w:r w:rsidRPr="00207835">
        <w:rPr>
          <w:color w:val="000000" w:themeColor="text1"/>
        </w:rPr>
        <w:t>м. В эту же зону входит и оптимальное значение загрузки терминала.</w:t>
      </w:r>
    </w:p>
    <w:p w:rsidR="00F70212" w:rsidRPr="00207835" w:rsidRDefault="00F70212" w:rsidP="004E2264">
      <w:pPr>
        <w:spacing w:line="360" w:lineRule="auto"/>
        <w:ind w:firstLine="709"/>
        <w:jc w:val="both"/>
        <w:rPr>
          <w:color w:val="000000" w:themeColor="text1"/>
        </w:rPr>
      </w:pPr>
      <w:r w:rsidRPr="00207835">
        <w:rPr>
          <w:color w:val="000000" w:themeColor="text1"/>
          <w:u w:val="single"/>
        </w:rPr>
        <w:t>Зона 3</w:t>
      </w:r>
      <w:r w:rsidR="00E716DB" w:rsidRPr="00207835">
        <w:rPr>
          <w:color w:val="000000" w:themeColor="text1"/>
          <w:u w:val="single"/>
        </w:rPr>
        <w:t>.</w:t>
      </w:r>
      <w:r w:rsidRPr="00207835">
        <w:rPr>
          <w:color w:val="000000" w:themeColor="text1"/>
        </w:rPr>
        <w:t xml:space="preserve"> </w:t>
      </w:r>
      <w:r w:rsidRPr="00207835">
        <w:rPr>
          <w:color w:val="000000" w:themeColor="text1"/>
          <w:lang w:val="en-US"/>
        </w:rPr>
        <w:t>i</w:t>
      </w:r>
      <w:r w:rsidRPr="00207835">
        <w:rPr>
          <w:color w:val="000000" w:themeColor="text1"/>
        </w:rPr>
        <w:t xml:space="preserve"> &gt; 1,2 – характеризуется увеличенной удельной стоимостью обработки одного автомобиля</w:t>
      </w:r>
      <w:r w:rsidR="00DE5D29" w:rsidRPr="00207835">
        <w:rPr>
          <w:color w:val="000000" w:themeColor="text1"/>
        </w:rPr>
        <w:t>.</w:t>
      </w:r>
      <w:r w:rsidRPr="00207835">
        <w:rPr>
          <w:color w:val="000000" w:themeColor="text1"/>
        </w:rPr>
        <w:t xml:space="preserve"> </w:t>
      </w:r>
      <w:r w:rsidR="00DE5D29" w:rsidRPr="00207835">
        <w:rPr>
          <w:color w:val="000000" w:themeColor="text1"/>
        </w:rPr>
        <w:t>Повышение</w:t>
      </w:r>
      <w:r w:rsidRPr="00207835">
        <w:rPr>
          <w:color w:val="000000" w:themeColor="text1"/>
        </w:rPr>
        <w:t xml:space="preserve"> стоимости обработки </w:t>
      </w:r>
      <w:r w:rsidR="00DE5D29" w:rsidRPr="00207835">
        <w:rPr>
          <w:color w:val="000000" w:themeColor="text1"/>
        </w:rPr>
        <w:t xml:space="preserve">происходит </w:t>
      </w:r>
      <w:r w:rsidRPr="00207835">
        <w:rPr>
          <w:color w:val="000000" w:themeColor="text1"/>
        </w:rPr>
        <w:t>за счет увеличивающегося риска</w:t>
      </w:r>
      <w:r w:rsidR="00D2304F" w:rsidRPr="00207835">
        <w:rPr>
          <w:color w:val="000000" w:themeColor="text1"/>
        </w:rPr>
        <w:t xml:space="preserve"> задержки в обработке</w:t>
      </w:r>
      <w:r w:rsidR="00AA2BAD" w:rsidRPr="00207835">
        <w:rPr>
          <w:color w:val="000000" w:themeColor="text1"/>
        </w:rPr>
        <w:t>,</w:t>
      </w:r>
      <w:r w:rsidRPr="00207835">
        <w:rPr>
          <w:color w:val="000000" w:themeColor="text1"/>
        </w:rPr>
        <w:t xml:space="preserve"> вызванного возможным скоплением автомобилей и неравномерностью их поступления. </w:t>
      </w:r>
    </w:p>
    <w:p w:rsidR="00F70212" w:rsidRPr="00207835" w:rsidRDefault="00F70212" w:rsidP="004E2264">
      <w:pPr>
        <w:spacing w:line="360" w:lineRule="auto"/>
        <w:ind w:firstLine="709"/>
        <w:jc w:val="both"/>
        <w:rPr>
          <w:color w:val="000000" w:themeColor="text1"/>
        </w:rPr>
      </w:pPr>
      <w:r w:rsidRPr="00207835">
        <w:rPr>
          <w:color w:val="000000" w:themeColor="text1"/>
        </w:rPr>
        <w:t>В результате моделирования работы КП выявлено, что оптимальным для КТ является соотношение</w:t>
      </w:r>
      <w:r w:rsidR="00AD151A" w:rsidRPr="00207835">
        <w:rPr>
          <w:color w:val="000000" w:themeColor="text1"/>
        </w:rPr>
        <w:t xml:space="preserve"> интенсивностей</w:t>
      </w:r>
      <w:r w:rsidRPr="00207835">
        <w:rPr>
          <w:color w:val="000000" w:themeColor="text1"/>
        </w:rPr>
        <w:t xml:space="preserve"> i = 0,6</w:t>
      </w:r>
      <w:r w:rsidR="000B685E" w:rsidRPr="00207835">
        <w:rPr>
          <w:color w:val="000000" w:themeColor="text1"/>
        </w:rPr>
        <w:t>.</w:t>
      </w:r>
    </w:p>
    <w:p w:rsidR="00F70212" w:rsidRPr="00207835" w:rsidRDefault="00AD151A" w:rsidP="004E2264">
      <w:pPr>
        <w:spacing w:line="360" w:lineRule="auto"/>
        <w:ind w:firstLine="709"/>
        <w:jc w:val="both"/>
        <w:rPr>
          <w:color w:val="000000" w:themeColor="text1"/>
        </w:rPr>
      </w:pPr>
      <w:r w:rsidRPr="00207835">
        <w:rPr>
          <w:color w:val="000000" w:themeColor="text1"/>
        </w:rPr>
        <w:t xml:space="preserve">Моделирование для отдельного блока </w:t>
      </w:r>
      <w:r w:rsidR="00F70212" w:rsidRPr="00207835">
        <w:rPr>
          <w:color w:val="000000" w:themeColor="text1"/>
        </w:rPr>
        <w:t>К</w:t>
      </w:r>
      <w:r w:rsidRPr="00207835">
        <w:rPr>
          <w:color w:val="000000" w:themeColor="text1"/>
        </w:rPr>
        <w:t>Т</w:t>
      </w:r>
      <w:r w:rsidR="00F70212" w:rsidRPr="00207835">
        <w:rPr>
          <w:color w:val="000000" w:themeColor="text1"/>
        </w:rPr>
        <w:t xml:space="preserve"> Москва-Товарная-Павелецкая</w:t>
      </w:r>
      <w:r w:rsidRPr="00207835">
        <w:rPr>
          <w:color w:val="000000" w:themeColor="text1"/>
        </w:rPr>
        <w:t xml:space="preserve"> </w:t>
      </w:r>
      <w:r w:rsidR="00961E17" w:rsidRPr="00207835">
        <w:rPr>
          <w:color w:val="000000" w:themeColor="text1"/>
        </w:rPr>
        <w:t xml:space="preserve"> </w:t>
      </w:r>
      <w:r w:rsidR="006922B5" w:rsidRPr="00207835">
        <w:rPr>
          <w:color w:val="000000" w:themeColor="text1"/>
        </w:rPr>
        <w:t>позволили определить следующие потери</w:t>
      </w:r>
      <w:r w:rsidR="00F70212" w:rsidRPr="00207835">
        <w:rPr>
          <w:color w:val="000000" w:themeColor="text1"/>
        </w:rPr>
        <w:t>:</w:t>
      </w:r>
    </w:p>
    <w:p w:rsidR="00F70212" w:rsidRPr="00207835" w:rsidRDefault="00F70212" w:rsidP="004E2264">
      <w:pPr>
        <w:pStyle w:val="a3"/>
        <w:spacing w:before="0" w:after="0" w:line="360" w:lineRule="auto"/>
        <w:ind w:firstLine="709"/>
        <w:jc w:val="both"/>
        <w:rPr>
          <w:color w:val="000000" w:themeColor="text1"/>
        </w:rPr>
      </w:pPr>
      <w:r w:rsidRPr="00207835">
        <w:rPr>
          <w:color w:val="000000" w:themeColor="text1"/>
        </w:rPr>
        <w:t>а)</w:t>
      </w:r>
      <w:r w:rsidRPr="00207835">
        <w:rPr>
          <w:color w:val="000000" w:themeColor="text1"/>
        </w:rPr>
        <w:tab/>
      </w:r>
      <w:r w:rsidR="00E716DB" w:rsidRPr="00207835">
        <w:rPr>
          <w:color w:val="000000" w:themeColor="text1"/>
        </w:rPr>
        <w:t>потеря</w:t>
      </w:r>
      <w:r w:rsidR="00DE5D29" w:rsidRPr="00207835">
        <w:rPr>
          <w:color w:val="000000" w:themeColor="text1"/>
        </w:rPr>
        <w:t xml:space="preserve"> в</w:t>
      </w:r>
      <w:r w:rsidRPr="00207835">
        <w:rPr>
          <w:color w:val="000000" w:themeColor="text1"/>
        </w:rPr>
        <w:t xml:space="preserve">ремени: </w:t>
      </w:r>
    </w:p>
    <w:p w:rsidR="00F70212" w:rsidRPr="00207835" w:rsidRDefault="00C32E12" w:rsidP="004E2264">
      <w:pPr>
        <w:pStyle w:val="a3"/>
        <w:spacing w:before="0" w:after="0" w:line="360" w:lineRule="auto"/>
        <w:ind w:firstLine="709"/>
        <w:jc w:val="both"/>
        <w:rPr>
          <w:color w:val="000000" w:themeColor="text1"/>
        </w:rPr>
      </w:pPr>
      <w:r w:rsidRPr="00207835">
        <w:rPr>
          <w:color w:val="000000" w:themeColor="text1"/>
        </w:rPr>
        <w:t>г</w:t>
      </w:r>
      <w:r w:rsidR="00F70212" w:rsidRPr="00207835">
        <w:rPr>
          <w:color w:val="000000" w:themeColor="text1"/>
        </w:rPr>
        <w:t>рузоподъемного оборудования t</w:t>
      </w:r>
      <w:r w:rsidR="00F70212" w:rsidRPr="00207835">
        <w:rPr>
          <w:color w:val="000000" w:themeColor="text1"/>
          <w:vertAlign w:val="subscript"/>
        </w:rPr>
        <w:t xml:space="preserve">min </w:t>
      </w:r>
      <w:r w:rsidR="00F70212" w:rsidRPr="00207835">
        <w:rPr>
          <w:color w:val="000000" w:themeColor="text1"/>
        </w:rPr>
        <w:t xml:space="preserve"> = 65,09(час);  t</w:t>
      </w:r>
      <w:r w:rsidR="00F70212" w:rsidRPr="00207835">
        <w:rPr>
          <w:color w:val="000000" w:themeColor="text1"/>
          <w:vertAlign w:val="subscript"/>
        </w:rPr>
        <w:t>max</w:t>
      </w:r>
      <w:r w:rsidR="00F70212" w:rsidRPr="00207835">
        <w:rPr>
          <w:color w:val="000000" w:themeColor="text1"/>
        </w:rPr>
        <w:t xml:space="preserve"> = 82,04(час)</w:t>
      </w:r>
    </w:p>
    <w:p w:rsidR="00F70212" w:rsidRPr="00207835" w:rsidRDefault="00C32E12" w:rsidP="004E2264">
      <w:pPr>
        <w:pStyle w:val="a3"/>
        <w:spacing w:before="0" w:after="0" w:line="360" w:lineRule="auto"/>
        <w:ind w:firstLine="709"/>
        <w:jc w:val="both"/>
        <w:rPr>
          <w:color w:val="000000" w:themeColor="text1"/>
        </w:rPr>
      </w:pPr>
      <w:r w:rsidRPr="00207835">
        <w:rPr>
          <w:color w:val="000000" w:themeColor="text1"/>
        </w:rPr>
        <w:t>а</w:t>
      </w:r>
      <w:r w:rsidR="00F70212" w:rsidRPr="00207835">
        <w:rPr>
          <w:color w:val="000000" w:themeColor="text1"/>
        </w:rPr>
        <w:t>втомобиле - час</w:t>
      </w:r>
      <w:r w:rsidR="00AD151A" w:rsidRPr="00207835">
        <w:rPr>
          <w:color w:val="000000" w:themeColor="text1"/>
        </w:rPr>
        <w:t>ы</w:t>
      </w:r>
      <w:r w:rsidR="00F70212" w:rsidRPr="00207835">
        <w:rPr>
          <w:color w:val="000000" w:themeColor="text1"/>
        </w:rPr>
        <w:t xml:space="preserve"> простоя t</w:t>
      </w:r>
      <w:r w:rsidR="00F70212" w:rsidRPr="00207835">
        <w:rPr>
          <w:color w:val="000000" w:themeColor="text1"/>
          <w:vertAlign w:val="subscript"/>
        </w:rPr>
        <w:t xml:space="preserve">min </w:t>
      </w:r>
      <w:r w:rsidR="00F70212" w:rsidRPr="00207835">
        <w:rPr>
          <w:color w:val="000000" w:themeColor="text1"/>
        </w:rPr>
        <w:t xml:space="preserve"> = 152,63(час);  t</w:t>
      </w:r>
      <w:r w:rsidR="00F70212" w:rsidRPr="00207835">
        <w:rPr>
          <w:color w:val="000000" w:themeColor="text1"/>
          <w:vertAlign w:val="subscript"/>
        </w:rPr>
        <w:t>max</w:t>
      </w:r>
      <w:r w:rsidR="00F70212" w:rsidRPr="00207835">
        <w:rPr>
          <w:color w:val="000000" w:themeColor="text1"/>
        </w:rPr>
        <w:t xml:space="preserve"> = 231,08(час)</w:t>
      </w:r>
    </w:p>
    <w:p w:rsidR="00F70212" w:rsidRPr="00207835" w:rsidRDefault="00F70212" w:rsidP="004E2264">
      <w:pPr>
        <w:pStyle w:val="a3"/>
        <w:spacing w:before="0" w:after="0" w:line="360" w:lineRule="auto"/>
        <w:ind w:firstLine="709"/>
        <w:jc w:val="both"/>
        <w:rPr>
          <w:color w:val="000000" w:themeColor="text1"/>
        </w:rPr>
      </w:pPr>
      <w:r w:rsidRPr="00207835">
        <w:rPr>
          <w:color w:val="000000" w:themeColor="text1"/>
        </w:rPr>
        <w:t>б)</w:t>
      </w:r>
      <w:r w:rsidRPr="00207835">
        <w:rPr>
          <w:color w:val="000000" w:themeColor="text1"/>
        </w:rPr>
        <w:tab/>
      </w:r>
      <w:r w:rsidR="00C32E12" w:rsidRPr="00207835">
        <w:rPr>
          <w:color w:val="000000" w:themeColor="text1"/>
        </w:rPr>
        <w:t>п</w:t>
      </w:r>
      <w:r w:rsidR="00DE5D29" w:rsidRPr="00207835">
        <w:rPr>
          <w:color w:val="000000" w:themeColor="text1"/>
        </w:rPr>
        <w:t>отер</w:t>
      </w:r>
      <w:r w:rsidR="00C32E12" w:rsidRPr="00207835">
        <w:rPr>
          <w:color w:val="000000" w:themeColor="text1"/>
        </w:rPr>
        <w:t>я</w:t>
      </w:r>
      <w:r w:rsidR="00DE5D29" w:rsidRPr="00207835">
        <w:rPr>
          <w:color w:val="000000" w:themeColor="text1"/>
        </w:rPr>
        <w:t xml:space="preserve"> д</w:t>
      </w:r>
      <w:r w:rsidRPr="00207835">
        <w:rPr>
          <w:color w:val="000000" w:themeColor="text1"/>
        </w:rPr>
        <w:t>енежных средств от потери времени:</w:t>
      </w:r>
    </w:p>
    <w:p w:rsidR="00F70212" w:rsidRPr="00207835" w:rsidRDefault="00F70212" w:rsidP="004E2264">
      <w:pPr>
        <w:pStyle w:val="a3"/>
        <w:spacing w:before="0" w:after="0" w:line="360" w:lineRule="auto"/>
        <w:ind w:firstLine="709"/>
        <w:jc w:val="both"/>
        <w:rPr>
          <w:color w:val="000000" w:themeColor="text1"/>
        </w:rPr>
      </w:pPr>
      <w:r w:rsidRPr="00207835">
        <w:rPr>
          <w:color w:val="000000" w:themeColor="text1"/>
        </w:rPr>
        <w:t>С</w:t>
      </w:r>
      <w:r w:rsidRPr="00207835">
        <w:rPr>
          <w:color w:val="000000" w:themeColor="text1"/>
          <w:vertAlign w:val="subscript"/>
        </w:rPr>
        <w:t xml:space="preserve">min </w:t>
      </w:r>
      <w:r w:rsidRPr="00207835">
        <w:rPr>
          <w:color w:val="000000" w:themeColor="text1"/>
        </w:rPr>
        <w:t>= 5</w:t>
      </w:r>
      <w:r w:rsidR="007E773D" w:rsidRPr="00207835">
        <w:rPr>
          <w:color w:val="000000" w:themeColor="text1"/>
        </w:rPr>
        <w:t xml:space="preserve">8 тыс. </w:t>
      </w:r>
      <w:r w:rsidRPr="00207835">
        <w:rPr>
          <w:color w:val="000000" w:themeColor="text1"/>
        </w:rPr>
        <w:t>руб.; С</w:t>
      </w:r>
      <w:r w:rsidRPr="00207835">
        <w:rPr>
          <w:color w:val="000000" w:themeColor="text1"/>
          <w:vertAlign w:val="subscript"/>
        </w:rPr>
        <w:t xml:space="preserve">max </w:t>
      </w:r>
      <w:r w:rsidR="007E773D" w:rsidRPr="00207835">
        <w:rPr>
          <w:color w:val="000000" w:themeColor="text1"/>
        </w:rPr>
        <w:t>= 83</w:t>
      </w:r>
      <w:r w:rsidRPr="00207835">
        <w:rPr>
          <w:color w:val="000000" w:themeColor="text1"/>
        </w:rPr>
        <w:t xml:space="preserve"> </w:t>
      </w:r>
      <w:r w:rsidR="007E773D" w:rsidRPr="00207835">
        <w:rPr>
          <w:color w:val="000000" w:themeColor="text1"/>
        </w:rPr>
        <w:t xml:space="preserve">тыс. </w:t>
      </w:r>
      <w:r w:rsidRPr="00207835">
        <w:rPr>
          <w:color w:val="000000" w:themeColor="text1"/>
        </w:rPr>
        <w:t xml:space="preserve">руб. </w:t>
      </w:r>
    </w:p>
    <w:p w:rsidR="00F70212" w:rsidRPr="00207835" w:rsidRDefault="00AE71E1" w:rsidP="004E2264">
      <w:pPr>
        <w:pStyle w:val="a3"/>
        <w:spacing w:before="0" w:after="0" w:line="360" w:lineRule="auto"/>
        <w:ind w:firstLine="709"/>
        <w:jc w:val="both"/>
        <w:rPr>
          <w:color w:val="000000" w:themeColor="text1"/>
        </w:rPr>
      </w:pPr>
      <w:r w:rsidRPr="00207835">
        <w:rPr>
          <w:color w:val="000000" w:themeColor="text1"/>
        </w:rPr>
        <w:t>Для корректировки плана обработки заявок в течение 10 суток приведен р</w:t>
      </w:r>
      <w:r w:rsidR="00F70212" w:rsidRPr="00207835">
        <w:rPr>
          <w:color w:val="000000" w:themeColor="text1"/>
        </w:rPr>
        <w:t>езультат моделирования работы терминала, представле</w:t>
      </w:r>
      <w:r w:rsidRPr="00207835">
        <w:rPr>
          <w:color w:val="000000" w:themeColor="text1"/>
        </w:rPr>
        <w:t>н</w:t>
      </w:r>
      <w:r w:rsidR="00F70212" w:rsidRPr="00207835">
        <w:rPr>
          <w:color w:val="000000" w:themeColor="text1"/>
        </w:rPr>
        <w:t>н</w:t>
      </w:r>
      <w:r w:rsidRPr="00207835">
        <w:rPr>
          <w:color w:val="000000" w:themeColor="text1"/>
        </w:rPr>
        <w:t>ый</w:t>
      </w:r>
      <w:r w:rsidR="00F70212" w:rsidRPr="00207835">
        <w:rPr>
          <w:color w:val="000000" w:themeColor="text1"/>
        </w:rPr>
        <w:t xml:space="preserve"> на рисунках 4 </w:t>
      </w:r>
      <w:r w:rsidR="00226453" w:rsidRPr="00207835">
        <w:rPr>
          <w:color w:val="000000" w:themeColor="text1"/>
        </w:rPr>
        <w:t xml:space="preserve">и </w:t>
      </w:r>
      <w:r w:rsidR="00F70212" w:rsidRPr="00207835">
        <w:rPr>
          <w:color w:val="000000" w:themeColor="text1"/>
        </w:rPr>
        <w:t>5</w:t>
      </w:r>
    </w:p>
    <w:p w:rsidR="00F70212" w:rsidRPr="00207835" w:rsidRDefault="008E70C4" w:rsidP="00F70212">
      <w:pPr>
        <w:pStyle w:val="a3"/>
        <w:spacing w:before="0" w:after="0" w:line="360" w:lineRule="auto"/>
        <w:jc w:val="both"/>
        <w:rPr>
          <w:noProof/>
          <w:color w:val="000000" w:themeColor="text1"/>
        </w:rPr>
      </w:pPr>
      <w:r w:rsidRPr="00207835">
        <w:rPr>
          <w:noProof/>
          <w:color w:val="000000" w:themeColor="text1"/>
        </w:rPr>
      </w:r>
      <w:r w:rsidRPr="00207835">
        <w:rPr>
          <w:noProof/>
          <w:color w:val="000000" w:themeColor="text1"/>
        </w:rPr>
        <w:pict>
          <v:group id="_x0000_s1026" editas="canvas" style="width:486pt;height:171.45pt;mso-position-horizontal-relative:char;mso-position-vertical-relative:line" coordorigin="2341,9014" coordsize="14989,5332">
            <o:lock v:ext="edit" aspectratio="t"/>
            <v:shape id="_x0000_s1027" type="#_x0000_t75" style="position:absolute;left:2341;top:9014;width:14989;height:5332" o:preferrelative="f">
              <v:fill o:detectmouseclick="t"/>
              <v:path o:extrusionok="t" o:connecttype="none"/>
              <o:lock v:ext="edit" text="t"/>
            </v:shape>
            <v:group id="_x0000_s1028" style="position:absolute;left:2341;top:9014;width:14989;height:5332" coordorigin="2341,9014" coordsize="14423,4550">
              <v:shape id="_x0000_s1029" type="#_x0000_t75" style="position:absolute;left:2341;top:9014;width:7200;height:4550" fillcolor="black" strokecolor="white" strokeweight="3e-5mm">
                <v:imagedata r:id="rId13" o:title=""/>
                <o:lock v:ext="edit" rotation="t"/>
              </v:shape>
              <v:shape id="_x0000_s1030" type="#_x0000_t75" style="position:absolute;left:9564;top:9014;width:7200;height:4550" fillcolor="black" strokecolor="white" strokeweight="3e-5mm">
                <v:imagedata r:id="rId14" o:title=""/>
                <o:lock v:ext="edit" rotation="t"/>
              </v:shape>
            </v:group>
            <w10:wrap type="none"/>
            <w10:anchorlock/>
          </v:group>
          <o:OLEObject Type="Embed" ProgID="Excel.Sheet.8" ShapeID="_x0000_s1029" DrawAspect="Content" ObjectID="_1430146496" r:id="rId15">
            <o:FieldCodes>\s</o:FieldCodes>
          </o:OLEObject>
          <o:OLEObject Type="Embed" ProgID="Excel.Sheet.8" ShapeID="_x0000_s1030" DrawAspect="Content" ObjectID="_1430146497" r:id="rId16">
            <o:FieldCodes>\s</o:FieldCodes>
          </o:OLEObject>
        </w:pict>
      </w:r>
    </w:p>
    <w:tbl>
      <w:tblPr>
        <w:tblW w:w="0" w:type="auto"/>
        <w:tblLook w:val="00A0"/>
      </w:tblPr>
      <w:tblGrid>
        <w:gridCol w:w="4928"/>
        <w:gridCol w:w="5132"/>
      </w:tblGrid>
      <w:tr w:rsidR="000E47AD" w:rsidRPr="00207835" w:rsidTr="00EE515C">
        <w:tc>
          <w:tcPr>
            <w:tcW w:w="4928" w:type="dxa"/>
          </w:tcPr>
          <w:p w:rsidR="000E47AD" w:rsidRPr="00207835" w:rsidRDefault="000E47AD" w:rsidP="007E773D">
            <w:pPr>
              <w:pStyle w:val="a3"/>
              <w:spacing w:before="0" w:after="0"/>
              <w:jc w:val="center"/>
              <w:rPr>
                <w:color w:val="000000" w:themeColor="text1"/>
              </w:rPr>
            </w:pPr>
            <w:r w:rsidRPr="00207835">
              <w:rPr>
                <w:noProof/>
                <w:color w:val="000000" w:themeColor="text1"/>
              </w:rPr>
              <w:t>Рис</w:t>
            </w:r>
            <w:r w:rsidR="00A84191" w:rsidRPr="00207835">
              <w:rPr>
                <w:noProof/>
                <w:color w:val="000000" w:themeColor="text1"/>
              </w:rPr>
              <w:t>унок</w:t>
            </w:r>
            <w:r w:rsidRPr="00207835">
              <w:rPr>
                <w:noProof/>
                <w:color w:val="000000" w:themeColor="text1"/>
              </w:rPr>
              <w:t xml:space="preserve"> 4</w:t>
            </w:r>
            <w:r w:rsidR="007E773D" w:rsidRPr="00207835">
              <w:rPr>
                <w:noProof/>
                <w:color w:val="000000" w:themeColor="text1"/>
              </w:rPr>
              <w:t xml:space="preserve"> - </w:t>
            </w:r>
            <w:r w:rsidRPr="00207835">
              <w:rPr>
                <w:color w:val="000000" w:themeColor="text1"/>
              </w:rPr>
              <w:t>Распределение времени простоя автомобилей по суткам.</w:t>
            </w:r>
          </w:p>
        </w:tc>
        <w:tc>
          <w:tcPr>
            <w:tcW w:w="5132" w:type="dxa"/>
          </w:tcPr>
          <w:p w:rsidR="000E47AD" w:rsidRPr="00207835" w:rsidRDefault="000E47AD" w:rsidP="00987342">
            <w:pPr>
              <w:pStyle w:val="a3"/>
              <w:spacing w:before="0" w:after="0"/>
              <w:jc w:val="center"/>
              <w:rPr>
                <w:color w:val="000000" w:themeColor="text1"/>
              </w:rPr>
            </w:pPr>
            <w:r w:rsidRPr="00207835">
              <w:rPr>
                <w:color w:val="000000" w:themeColor="text1"/>
              </w:rPr>
              <w:t>Рис</w:t>
            </w:r>
            <w:r w:rsidR="00A84191" w:rsidRPr="00207835">
              <w:rPr>
                <w:color w:val="000000" w:themeColor="text1"/>
              </w:rPr>
              <w:t>унок</w:t>
            </w:r>
            <w:r w:rsidRPr="00207835">
              <w:rPr>
                <w:color w:val="000000" w:themeColor="text1"/>
              </w:rPr>
              <w:t xml:space="preserve"> 5 - Распределение времени простоя автомобилей по суткам</w:t>
            </w:r>
            <w:r w:rsidRPr="00207835">
              <w:rPr>
                <w:noProof/>
                <w:color w:val="000000" w:themeColor="text1"/>
              </w:rPr>
              <w:t xml:space="preserve"> </w:t>
            </w:r>
            <w:r w:rsidRPr="00207835">
              <w:rPr>
                <w:color w:val="000000" w:themeColor="text1"/>
              </w:rPr>
              <w:t>с учетом приоритета погрузки.</w:t>
            </w:r>
          </w:p>
        </w:tc>
      </w:tr>
    </w:tbl>
    <w:p w:rsidR="00F70212" w:rsidRPr="00207835" w:rsidRDefault="000C220B" w:rsidP="004E2264">
      <w:pPr>
        <w:pStyle w:val="a3"/>
        <w:spacing w:before="0" w:after="0" w:line="360" w:lineRule="auto"/>
        <w:ind w:firstLine="709"/>
        <w:jc w:val="both"/>
        <w:rPr>
          <w:color w:val="000000" w:themeColor="text1"/>
        </w:rPr>
      </w:pPr>
      <w:r w:rsidRPr="00207835">
        <w:rPr>
          <w:color w:val="000000" w:themeColor="text1"/>
        </w:rPr>
        <w:t xml:space="preserve">На рисунках приняты обозначения: </w:t>
      </w:r>
      <w:r w:rsidR="007071C9" w:rsidRPr="00207835">
        <w:rPr>
          <w:color w:val="000000" w:themeColor="text1"/>
        </w:rPr>
        <w:t xml:space="preserve">1 - </w:t>
      </w:r>
      <w:r w:rsidR="00F70212" w:rsidRPr="00207835">
        <w:rPr>
          <w:color w:val="000000" w:themeColor="text1"/>
        </w:rPr>
        <w:t>Минимальное общее вр</w:t>
      </w:r>
      <w:r w:rsidR="007071C9" w:rsidRPr="00207835">
        <w:rPr>
          <w:color w:val="000000" w:themeColor="text1"/>
        </w:rPr>
        <w:t xml:space="preserve">емя автомобиле-часов простоя; 2 - </w:t>
      </w:r>
      <w:r w:rsidR="00F70212" w:rsidRPr="00207835">
        <w:rPr>
          <w:color w:val="000000" w:themeColor="text1"/>
        </w:rPr>
        <w:t>Максимальное общее время автомобиле-часов простоя; 3</w:t>
      </w:r>
      <w:r w:rsidR="007071C9" w:rsidRPr="00207835">
        <w:rPr>
          <w:color w:val="000000" w:themeColor="text1"/>
        </w:rPr>
        <w:t xml:space="preserve"> - </w:t>
      </w:r>
      <w:r w:rsidR="00F70212" w:rsidRPr="00207835">
        <w:rPr>
          <w:color w:val="000000" w:themeColor="text1"/>
        </w:rPr>
        <w:t>Время автомобиле-часов простоя без учета рисков.</w:t>
      </w:r>
    </w:p>
    <w:p w:rsidR="0020187B" w:rsidRPr="00207835" w:rsidRDefault="0020187B" w:rsidP="004E2264">
      <w:pPr>
        <w:pStyle w:val="a3"/>
        <w:spacing w:before="0" w:after="0" w:line="360" w:lineRule="auto"/>
        <w:ind w:firstLine="709"/>
        <w:jc w:val="both"/>
        <w:rPr>
          <w:color w:val="000000" w:themeColor="text1"/>
        </w:rPr>
      </w:pPr>
      <w:r w:rsidRPr="00207835">
        <w:rPr>
          <w:color w:val="000000" w:themeColor="text1"/>
        </w:rPr>
        <w:t>Выводы по моделированию</w:t>
      </w:r>
      <w:r w:rsidR="00F60007" w:rsidRPr="00207835">
        <w:rPr>
          <w:color w:val="000000" w:themeColor="text1"/>
        </w:rPr>
        <w:t xml:space="preserve"> блока 1</w:t>
      </w:r>
      <w:r w:rsidRPr="00207835">
        <w:rPr>
          <w:color w:val="000000" w:themeColor="text1"/>
        </w:rPr>
        <w:t>.</w:t>
      </w:r>
      <w:r w:rsidR="00F60007" w:rsidRPr="00207835">
        <w:rPr>
          <w:color w:val="000000" w:themeColor="text1"/>
        </w:rPr>
        <w:t xml:space="preserve"> </w:t>
      </w:r>
    </w:p>
    <w:p w:rsidR="00F70212" w:rsidRPr="00207835" w:rsidRDefault="00F70212" w:rsidP="004E2264">
      <w:pPr>
        <w:pStyle w:val="a3"/>
        <w:spacing w:before="0" w:after="0" w:line="360" w:lineRule="auto"/>
        <w:ind w:firstLine="709"/>
        <w:jc w:val="both"/>
        <w:rPr>
          <w:color w:val="000000" w:themeColor="text1"/>
        </w:rPr>
      </w:pPr>
      <w:r w:rsidRPr="00207835">
        <w:rPr>
          <w:color w:val="000000" w:themeColor="text1"/>
        </w:rPr>
        <w:t>Разработанная автором имитационная модель позволяет:</w:t>
      </w:r>
    </w:p>
    <w:p w:rsidR="00F70212" w:rsidRPr="00207835" w:rsidRDefault="00F70212" w:rsidP="004E2264">
      <w:pPr>
        <w:pStyle w:val="a3"/>
        <w:numPr>
          <w:ilvl w:val="0"/>
          <w:numId w:val="11"/>
        </w:numPr>
        <w:tabs>
          <w:tab w:val="clear" w:pos="1420"/>
          <w:tab w:val="left" w:pos="1134"/>
        </w:tabs>
        <w:spacing w:before="0" w:after="0" w:line="360" w:lineRule="auto"/>
        <w:ind w:left="0" w:firstLine="709"/>
        <w:jc w:val="both"/>
        <w:rPr>
          <w:color w:val="000000" w:themeColor="text1"/>
        </w:rPr>
      </w:pPr>
      <w:r w:rsidRPr="00207835">
        <w:rPr>
          <w:color w:val="000000" w:themeColor="text1"/>
        </w:rPr>
        <w:t>Проигрывать возможные сценарии поступления и обработки автомобилей на терминал</w:t>
      </w:r>
      <w:r w:rsidR="002D6B38" w:rsidRPr="00207835">
        <w:rPr>
          <w:color w:val="000000" w:themeColor="text1"/>
        </w:rPr>
        <w:t>е</w:t>
      </w:r>
      <w:r w:rsidRPr="00207835">
        <w:rPr>
          <w:color w:val="000000" w:themeColor="text1"/>
        </w:rPr>
        <w:t xml:space="preserve"> в зависимости от</w:t>
      </w:r>
      <w:r w:rsidR="002D6B38" w:rsidRPr="00207835">
        <w:rPr>
          <w:color w:val="000000" w:themeColor="text1"/>
        </w:rPr>
        <w:t xml:space="preserve"> источников </w:t>
      </w:r>
      <w:r w:rsidRPr="00207835">
        <w:rPr>
          <w:color w:val="000000" w:themeColor="text1"/>
        </w:rPr>
        <w:t>рисков</w:t>
      </w:r>
      <w:r w:rsidR="002D6B38" w:rsidRPr="00207835">
        <w:rPr>
          <w:color w:val="000000" w:themeColor="text1"/>
        </w:rPr>
        <w:t xml:space="preserve"> 1-3</w:t>
      </w:r>
      <w:r w:rsidRPr="00207835">
        <w:rPr>
          <w:color w:val="000000" w:themeColor="text1"/>
        </w:rPr>
        <w:t xml:space="preserve"> с целью прогнозирова</w:t>
      </w:r>
      <w:r w:rsidR="007E1352" w:rsidRPr="00207835">
        <w:rPr>
          <w:color w:val="000000" w:themeColor="text1"/>
        </w:rPr>
        <w:t>ния</w:t>
      </w:r>
      <w:r w:rsidRPr="00207835">
        <w:rPr>
          <w:color w:val="000000" w:themeColor="text1"/>
        </w:rPr>
        <w:t xml:space="preserve"> и прин</w:t>
      </w:r>
      <w:r w:rsidR="007E1352" w:rsidRPr="00207835">
        <w:rPr>
          <w:color w:val="000000" w:themeColor="text1"/>
        </w:rPr>
        <w:t>ятия</w:t>
      </w:r>
      <w:r w:rsidRPr="00207835">
        <w:rPr>
          <w:color w:val="000000" w:themeColor="text1"/>
        </w:rPr>
        <w:t xml:space="preserve"> оптимальн</w:t>
      </w:r>
      <w:r w:rsidR="007E1352" w:rsidRPr="00207835">
        <w:rPr>
          <w:color w:val="000000" w:themeColor="text1"/>
        </w:rPr>
        <w:t>ого</w:t>
      </w:r>
      <w:r w:rsidRPr="00207835">
        <w:rPr>
          <w:color w:val="000000" w:themeColor="text1"/>
        </w:rPr>
        <w:t xml:space="preserve"> решения по уменьшению </w:t>
      </w:r>
      <w:r w:rsidR="00961E17" w:rsidRPr="00207835">
        <w:rPr>
          <w:color w:val="000000" w:themeColor="text1"/>
        </w:rPr>
        <w:t xml:space="preserve">дополнительных </w:t>
      </w:r>
      <w:r w:rsidRPr="00207835">
        <w:rPr>
          <w:color w:val="000000" w:themeColor="text1"/>
        </w:rPr>
        <w:t>затрат.</w:t>
      </w:r>
    </w:p>
    <w:p w:rsidR="00F70212" w:rsidRPr="00207835" w:rsidRDefault="00F70212" w:rsidP="004E2264">
      <w:pPr>
        <w:numPr>
          <w:ilvl w:val="0"/>
          <w:numId w:val="11"/>
        </w:numPr>
        <w:tabs>
          <w:tab w:val="clear" w:pos="1420"/>
          <w:tab w:val="left" w:pos="1134"/>
        </w:tabs>
        <w:spacing w:line="360" w:lineRule="auto"/>
        <w:ind w:left="0" w:firstLine="709"/>
        <w:jc w:val="both"/>
        <w:rPr>
          <w:color w:val="000000" w:themeColor="text1"/>
        </w:rPr>
      </w:pPr>
      <w:r w:rsidRPr="00207835">
        <w:rPr>
          <w:color w:val="000000" w:themeColor="text1"/>
        </w:rPr>
        <w:t xml:space="preserve">Управлять обработкой автомобилей </w:t>
      </w:r>
      <w:r w:rsidR="005E5597" w:rsidRPr="00207835">
        <w:rPr>
          <w:color w:val="000000" w:themeColor="text1"/>
        </w:rPr>
        <w:t>с целью сокращения величины потерь</w:t>
      </w:r>
      <w:r w:rsidR="00A84191" w:rsidRPr="00207835">
        <w:rPr>
          <w:color w:val="000000" w:themeColor="text1"/>
        </w:rPr>
        <w:t xml:space="preserve"> возможно </w:t>
      </w:r>
      <w:r w:rsidRPr="00207835">
        <w:rPr>
          <w:color w:val="000000" w:themeColor="text1"/>
        </w:rPr>
        <w:t>следующими способами:</w:t>
      </w:r>
    </w:p>
    <w:p w:rsidR="00F70212" w:rsidRPr="00207835" w:rsidRDefault="00F70212" w:rsidP="004E2264">
      <w:pPr>
        <w:spacing w:line="360" w:lineRule="auto"/>
        <w:ind w:firstLine="709"/>
        <w:jc w:val="both"/>
        <w:rPr>
          <w:color w:val="000000" w:themeColor="text1"/>
        </w:rPr>
      </w:pPr>
      <w:r w:rsidRPr="00207835">
        <w:rPr>
          <w:color w:val="000000" w:themeColor="text1"/>
        </w:rPr>
        <w:t>а) привлечением дополнительных перегрузочных мощностей</w:t>
      </w:r>
      <w:r w:rsidR="00AA2BAD" w:rsidRPr="00207835">
        <w:rPr>
          <w:color w:val="000000" w:themeColor="text1"/>
        </w:rPr>
        <w:t>,</w:t>
      </w:r>
      <w:r w:rsidRPr="00207835">
        <w:rPr>
          <w:color w:val="000000" w:themeColor="text1"/>
        </w:rPr>
        <w:t xml:space="preserve"> напр</w:t>
      </w:r>
      <w:r w:rsidR="00C32E12" w:rsidRPr="00207835">
        <w:rPr>
          <w:color w:val="000000" w:themeColor="text1"/>
        </w:rPr>
        <w:t>имер, аренда дополнительной ПРМ;</w:t>
      </w:r>
    </w:p>
    <w:p w:rsidR="00F70212" w:rsidRPr="00207835" w:rsidRDefault="00F70212" w:rsidP="004E2264">
      <w:pPr>
        <w:spacing w:line="360" w:lineRule="auto"/>
        <w:ind w:firstLine="709"/>
        <w:jc w:val="both"/>
        <w:rPr>
          <w:color w:val="000000" w:themeColor="text1"/>
        </w:rPr>
      </w:pPr>
      <w:r w:rsidRPr="00207835">
        <w:rPr>
          <w:color w:val="000000" w:themeColor="text1"/>
        </w:rPr>
        <w:t xml:space="preserve">б) обработкой автомобилей с учетом приоритета погрузки с целью выполнения заявок </w:t>
      </w:r>
      <w:r w:rsidR="00AA2BAD" w:rsidRPr="00207835">
        <w:rPr>
          <w:color w:val="000000" w:themeColor="text1"/>
        </w:rPr>
        <w:t>«</w:t>
      </w:r>
      <w:r w:rsidRPr="00207835">
        <w:rPr>
          <w:color w:val="000000" w:themeColor="text1"/>
        </w:rPr>
        <w:t>точно в срок</w:t>
      </w:r>
      <w:r w:rsidR="00AA2BAD" w:rsidRPr="00207835">
        <w:rPr>
          <w:color w:val="000000" w:themeColor="text1"/>
        </w:rPr>
        <w:t>»</w:t>
      </w:r>
      <w:r w:rsidR="00C32E12" w:rsidRPr="00207835">
        <w:rPr>
          <w:color w:val="000000" w:themeColor="text1"/>
        </w:rPr>
        <w:t>;</w:t>
      </w:r>
    </w:p>
    <w:p w:rsidR="00F70212" w:rsidRPr="00207835" w:rsidRDefault="00F70212" w:rsidP="004E2264">
      <w:pPr>
        <w:spacing w:line="360" w:lineRule="auto"/>
        <w:ind w:firstLine="709"/>
        <w:jc w:val="both"/>
        <w:rPr>
          <w:color w:val="000000" w:themeColor="text1"/>
        </w:rPr>
      </w:pPr>
      <w:r w:rsidRPr="00207835">
        <w:rPr>
          <w:color w:val="000000" w:themeColor="text1"/>
        </w:rPr>
        <w:t>в) предложение клиенту в целях уменьшения затрат друг</w:t>
      </w:r>
      <w:r w:rsidR="007071C9" w:rsidRPr="00207835">
        <w:rPr>
          <w:color w:val="000000" w:themeColor="text1"/>
        </w:rPr>
        <w:t>ой,</w:t>
      </w:r>
      <w:r w:rsidRPr="00207835">
        <w:rPr>
          <w:color w:val="000000" w:themeColor="text1"/>
        </w:rPr>
        <w:t xml:space="preserve"> менее загруженн</w:t>
      </w:r>
      <w:r w:rsidR="007071C9" w:rsidRPr="00207835">
        <w:rPr>
          <w:color w:val="000000" w:themeColor="text1"/>
        </w:rPr>
        <w:t>ой,</w:t>
      </w:r>
      <w:r w:rsidRPr="00207835">
        <w:rPr>
          <w:color w:val="000000" w:themeColor="text1"/>
        </w:rPr>
        <w:t xml:space="preserve"> дат</w:t>
      </w:r>
      <w:r w:rsidR="007071C9" w:rsidRPr="00207835">
        <w:rPr>
          <w:color w:val="000000" w:themeColor="text1"/>
        </w:rPr>
        <w:t>ы</w:t>
      </w:r>
      <w:r w:rsidRPr="00207835">
        <w:rPr>
          <w:color w:val="000000" w:themeColor="text1"/>
        </w:rPr>
        <w:t>.</w:t>
      </w:r>
    </w:p>
    <w:p w:rsidR="00A84191" w:rsidRPr="00207835" w:rsidRDefault="00EE515C" w:rsidP="004E2264">
      <w:pPr>
        <w:spacing w:line="360" w:lineRule="auto"/>
        <w:ind w:firstLine="709"/>
        <w:jc w:val="both"/>
        <w:rPr>
          <w:b/>
          <w:color w:val="000000" w:themeColor="text1"/>
        </w:rPr>
      </w:pPr>
      <w:r w:rsidRPr="00207835">
        <w:rPr>
          <w:b/>
          <w:color w:val="000000" w:themeColor="text1"/>
        </w:rPr>
        <w:t xml:space="preserve">3.2 </w:t>
      </w:r>
      <w:r w:rsidR="00F77385" w:rsidRPr="00207835">
        <w:rPr>
          <w:b/>
          <w:color w:val="000000" w:themeColor="text1"/>
        </w:rPr>
        <w:t>Методика и модель</w:t>
      </w:r>
      <w:r w:rsidR="00A84191" w:rsidRPr="00207835">
        <w:rPr>
          <w:b/>
          <w:color w:val="000000" w:themeColor="text1"/>
        </w:rPr>
        <w:t xml:space="preserve"> работы К</w:t>
      </w:r>
      <w:r w:rsidR="003746AC" w:rsidRPr="00207835">
        <w:rPr>
          <w:b/>
          <w:color w:val="000000" w:themeColor="text1"/>
        </w:rPr>
        <w:t xml:space="preserve">Т по приему и обработке вагонов </w:t>
      </w:r>
    </w:p>
    <w:p w:rsidR="00F70212" w:rsidRPr="00207835" w:rsidRDefault="00A84191" w:rsidP="004E2264">
      <w:pPr>
        <w:spacing w:line="360" w:lineRule="auto"/>
        <w:ind w:firstLine="709"/>
        <w:jc w:val="both"/>
        <w:rPr>
          <w:b/>
          <w:color w:val="000000" w:themeColor="text1"/>
        </w:rPr>
      </w:pPr>
      <w:r w:rsidRPr="00207835">
        <w:rPr>
          <w:color w:val="000000" w:themeColor="text1"/>
        </w:rPr>
        <w:t>В этом разделе</w:t>
      </w:r>
      <w:r w:rsidRPr="00207835">
        <w:rPr>
          <w:b/>
          <w:color w:val="000000" w:themeColor="text1"/>
        </w:rPr>
        <w:t xml:space="preserve"> </w:t>
      </w:r>
      <w:r w:rsidR="00F70212" w:rsidRPr="00207835">
        <w:rPr>
          <w:color w:val="000000" w:themeColor="text1"/>
        </w:rPr>
        <w:t>предложен</w:t>
      </w:r>
      <w:r w:rsidR="00F77385" w:rsidRPr="00207835">
        <w:rPr>
          <w:color w:val="000000" w:themeColor="text1"/>
        </w:rPr>
        <w:t>а</w:t>
      </w:r>
      <w:r w:rsidR="00F70212" w:rsidRPr="00207835">
        <w:rPr>
          <w:color w:val="000000" w:themeColor="text1"/>
        </w:rPr>
        <w:t xml:space="preserve"> метод</w:t>
      </w:r>
      <w:r w:rsidR="00F77385" w:rsidRPr="00207835">
        <w:rPr>
          <w:color w:val="000000" w:themeColor="text1"/>
        </w:rPr>
        <w:t>ика</w:t>
      </w:r>
      <w:r w:rsidR="00F70212" w:rsidRPr="00207835">
        <w:rPr>
          <w:b/>
          <w:color w:val="000000" w:themeColor="text1"/>
        </w:rPr>
        <w:t xml:space="preserve"> </w:t>
      </w:r>
      <w:r w:rsidR="00F70212" w:rsidRPr="00207835">
        <w:rPr>
          <w:color w:val="000000" w:themeColor="text1"/>
        </w:rPr>
        <w:t>и</w:t>
      </w:r>
      <w:r w:rsidR="007071C9" w:rsidRPr="00207835">
        <w:rPr>
          <w:color w:val="000000" w:themeColor="text1"/>
        </w:rPr>
        <w:t xml:space="preserve"> разработана</w:t>
      </w:r>
      <w:r w:rsidR="00F70212" w:rsidRPr="00207835">
        <w:rPr>
          <w:color w:val="000000" w:themeColor="text1"/>
        </w:rPr>
        <w:t xml:space="preserve"> модель для оценки влияния случайных факторов</w:t>
      </w:r>
      <w:r w:rsidR="006C1620" w:rsidRPr="00207835">
        <w:rPr>
          <w:color w:val="000000" w:themeColor="text1"/>
        </w:rPr>
        <w:t xml:space="preserve"> </w:t>
      </w:r>
      <w:r w:rsidR="00283621" w:rsidRPr="00207835">
        <w:rPr>
          <w:color w:val="000000" w:themeColor="text1"/>
        </w:rPr>
        <w:t>2;4;5</w:t>
      </w:r>
      <w:r w:rsidR="00F70212" w:rsidRPr="00207835">
        <w:rPr>
          <w:color w:val="000000" w:themeColor="text1"/>
        </w:rPr>
        <w:t xml:space="preserve"> на обработку </w:t>
      </w:r>
      <w:r w:rsidR="00655E6E" w:rsidRPr="00207835">
        <w:rPr>
          <w:color w:val="000000" w:themeColor="text1"/>
        </w:rPr>
        <w:t>групп вагонов</w:t>
      </w:r>
      <w:r w:rsidR="00AA2BAD" w:rsidRPr="00207835">
        <w:rPr>
          <w:color w:val="000000" w:themeColor="text1"/>
        </w:rPr>
        <w:t>,</w:t>
      </w:r>
      <w:r w:rsidR="00F70212" w:rsidRPr="00207835">
        <w:rPr>
          <w:color w:val="000000" w:themeColor="text1"/>
        </w:rPr>
        <w:t xml:space="preserve"> поступающих на КТ</w:t>
      </w:r>
      <w:r w:rsidR="00DD718F" w:rsidRPr="00207835">
        <w:rPr>
          <w:color w:val="000000" w:themeColor="text1"/>
        </w:rPr>
        <w:t xml:space="preserve"> (блок 2)</w:t>
      </w:r>
      <w:r w:rsidR="00F70212" w:rsidRPr="00207835">
        <w:rPr>
          <w:color w:val="000000" w:themeColor="text1"/>
        </w:rPr>
        <w:t xml:space="preserve">. </w:t>
      </w:r>
    </w:p>
    <w:p w:rsidR="00F70212" w:rsidRPr="00207835" w:rsidRDefault="00F70212" w:rsidP="004E2264">
      <w:pPr>
        <w:spacing w:line="360" w:lineRule="auto"/>
        <w:ind w:firstLine="709"/>
        <w:jc w:val="both"/>
        <w:rPr>
          <w:color w:val="000000" w:themeColor="text1"/>
        </w:rPr>
      </w:pPr>
      <w:r w:rsidRPr="00207835">
        <w:rPr>
          <w:color w:val="000000" w:themeColor="text1"/>
        </w:rPr>
        <w:t>Для оценки влияния этих факторов и прогнозирования</w:t>
      </w:r>
      <w:r w:rsidR="00655E6E" w:rsidRPr="00207835">
        <w:rPr>
          <w:color w:val="000000" w:themeColor="text1"/>
        </w:rPr>
        <w:t xml:space="preserve"> </w:t>
      </w:r>
      <w:r w:rsidR="006C1620" w:rsidRPr="00207835">
        <w:rPr>
          <w:color w:val="000000" w:themeColor="text1"/>
        </w:rPr>
        <w:t>потерь от них</w:t>
      </w:r>
      <w:r w:rsidR="00655E6E" w:rsidRPr="00207835">
        <w:rPr>
          <w:color w:val="000000" w:themeColor="text1"/>
        </w:rPr>
        <w:t>,</w:t>
      </w:r>
      <w:r w:rsidRPr="00207835">
        <w:rPr>
          <w:color w:val="000000" w:themeColor="text1"/>
        </w:rPr>
        <w:t xml:space="preserve"> </w:t>
      </w:r>
      <w:r w:rsidR="006C1620" w:rsidRPr="00207835">
        <w:rPr>
          <w:color w:val="000000" w:themeColor="text1"/>
        </w:rPr>
        <w:t xml:space="preserve">решены </w:t>
      </w:r>
      <w:r w:rsidRPr="00207835">
        <w:rPr>
          <w:color w:val="000000" w:themeColor="text1"/>
        </w:rPr>
        <w:t>следующие задачи:</w:t>
      </w:r>
    </w:p>
    <w:p w:rsidR="00F70212" w:rsidRPr="00207835" w:rsidRDefault="00926D09" w:rsidP="004E2264">
      <w:pPr>
        <w:pStyle w:val="a8"/>
        <w:numPr>
          <w:ilvl w:val="0"/>
          <w:numId w:val="5"/>
        </w:numPr>
        <w:tabs>
          <w:tab w:val="clear" w:pos="1429"/>
          <w:tab w:val="num" w:pos="0"/>
          <w:tab w:val="left" w:pos="1134"/>
        </w:tabs>
        <w:ind w:left="0" w:firstLine="709"/>
        <w:jc w:val="both"/>
        <w:rPr>
          <w:b w:val="0"/>
          <w:color w:val="000000" w:themeColor="text1"/>
          <w:sz w:val="24"/>
        </w:rPr>
      </w:pPr>
      <w:r w:rsidRPr="00207835">
        <w:rPr>
          <w:b w:val="0"/>
          <w:color w:val="000000" w:themeColor="text1"/>
          <w:sz w:val="24"/>
        </w:rPr>
        <w:t>о</w:t>
      </w:r>
      <w:r w:rsidR="00F70212" w:rsidRPr="00207835">
        <w:rPr>
          <w:b w:val="0"/>
          <w:color w:val="000000" w:themeColor="text1"/>
          <w:sz w:val="24"/>
        </w:rPr>
        <w:t>ценка возможных потерь времени</w:t>
      </w:r>
      <w:r w:rsidR="00655E6E" w:rsidRPr="00207835">
        <w:rPr>
          <w:b w:val="0"/>
          <w:color w:val="000000" w:themeColor="text1"/>
          <w:sz w:val="24"/>
        </w:rPr>
        <w:t xml:space="preserve"> при поступлении </w:t>
      </w:r>
      <w:r w:rsidR="00F70212" w:rsidRPr="00207835">
        <w:rPr>
          <w:b w:val="0"/>
          <w:color w:val="000000" w:themeColor="text1"/>
          <w:sz w:val="24"/>
        </w:rPr>
        <w:t xml:space="preserve">на терминал </w:t>
      </w:r>
      <w:r w:rsidR="00655E6E" w:rsidRPr="00207835">
        <w:rPr>
          <w:b w:val="0"/>
          <w:color w:val="000000" w:themeColor="text1"/>
          <w:sz w:val="24"/>
        </w:rPr>
        <w:t xml:space="preserve">платформ </w:t>
      </w:r>
      <w:r w:rsidR="00F70212" w:rsidRPr="00207835">
        <w:rPr>
          <w:b w:val="0"/>
          <w:color w:val="000000" w:themeColor="text1"/>
          <w:sz w:val="24"/>
        </w:rPr>
        <w:t>и прогнозирование их обработки с целью</w:t>
      </w:r>
      <w:r w:rsidR="00014D59" w:rsidRPr="00207835">
        <w:rPr>
          <w:b w:val="0"/>
          <w:color w:val="000000" w:themeColor="text1"/>
          <w:sz w:val="24"/>
        </w:rPr>
        <w:t xml:space="preserve"> выполнения заявок </w:t>
      </w:r>
      <w:r w:rsidR="00AA2BAD" w:rsidRPr="00207835">
        <w:rPr>
          <w:b w:val="0"/>
          <w:color w:val="000000" w:themeColor="text1"/>
          <w:sz w:val="24"/>
        </w:rPr>
        <w:t>«</w:t>
      </w:r>
      <w:r w:rsidR="00014D59" w:rsidRPr="00207835">
        <w:rPr>
          <w:b w:val="0"/>
          <w:color w:val="000000" w:themeColor="text1"/>
          <w:sz w:val="24"/>
        </w:rPr>
        <w:t>точно в срок</w:t>
      </w:r>
      <w:r w:rsidR="00AA2BAD" w:rsidRPr="00207835">
        <w:rPr>
          <w:b w:val="0"/>
          <w:color w:val="000000" w:themeColor="text1"/>
          <w:sz w:val="24"/>
        </w:rPr>
        <w:t>»</w:t>
      </w:r>
      <w:r w:rsidR="00014D59" w:rsidRPr="00207835">
        <w:rPr>
          <w:b w:val="0"/>
          <w:color w:val="000000" w:themeColor="text1"/>
          <w:sz w:val="24"/>
        </w:rPr>
        <w:t>;</w:t>
      </w:r>
    </w:p>
    <w:p w:rsidR="00F70212" w:rsidRPr="00207835" w:rsidRDefault="00926D09" w:rsidP="004E2264">
      <w:pPr>
        <w:numPr>
          <w:ilvl w:val="0"/>
          <w:numId w:val="5"/>
        </w:numPr>
        <w:tabs>
          <w:tab w:val="clear" w:pos="1429"/>
          <w:tab w:val="num" w:pos="0"/>
          <w:tab w:val="left" w:pos="1134"/>
        </w:tabs>
        <w:spacing w:line="360" w:lineRule="auto"/>
        <w:ind w:left="0" w:firstLine="709"/>
        <w:jc w:val="both"/>
        <w:rPr>
          <w:color w:val="000000" w:themeColor="text1"/>
        </w:rPr>
      </w:pPr>
      <w:r w:rsidRPr="00207835">
        <w:rPr>
          <w:color w:val="000000" w:themeColor="text1"/>
        </w:rPr>
        <w:t>о</w:t>
      </w:r>
      <w:r w:rsidR="00F70212" w:rsidRPr="00207835">
        <w:rPr>
          <w:color w:val="000000" w:themeColor="text1"/>
        </w:rPr>
        <w:t xml:space="preserve">пределение условий обработки поступающих платформ </w:t>
      </w:r>
      <w:r w:rsidR="00AA2BAD" w:rsidRPr="00207835">
        <w:rPr>
          <w:color w:val="000000" w:themeColor="text1"/>
        </w:rPr>
        <w:t>«</w:t>
      </w:r>
      <w:r w:rsidR="00F70212" w:rsidRPr="00207835">
        <w:rPr>
          <w:color w:val="000000" w:themeColor="text1"/>
        </w:rPr>
        <w:t>точно в срок</w:t>
      </w:r>
      <w:r w:rsidR="00AA2BAD" w:rsidRPr="00207835">
        <w:rPr>
          <w:color w:val="000000" w:themeColor="text1"/>
        </w:rPr>
        <w:t>»</w:t>
      </w:r>
      <w:r w:rsidR="00F70212" w:rsidRPr="00207835">
        <w:rPr>
          <w:color w:val="000000" w:themeColor="text1"/>
        </w:rPr>
        <w:t xml:space="preserve"> при воздействии случайных факторов.</w:t>
      </w:r>
    </w:p>
    <w:p w:rsidR="00F70212" w:rsidRPr="00207835" w:rsidRDefault="00F70212" w:rsidP="004E2264">
      <w:pPr>
        <w:pStyle w:val="a8"/>
        <w:tabs>
          <w:tab w:val="left" w:pos="1134"/>
        </w:tabs>
        <w:ind w:firstLine="709"/>
        <w:jc w:val="both"/>
        <w:rPr>
          <w:b w:val="0"/>
          <w:color w:val="000000" w:themeColor="text1"/>
          <w:sz w:val="24"/>
        </w:rPr>
      </w:pPr>
      <w:r w:rsidRPr="00207835">
        <w:rPr>
          <w:b w:val="0"/>
          <w:color w:val="000000" w:themeColor="text1"/>
          <w:sz w:val="24"/>
        </w:rPr>
        <w:lastRenderedPageBreak/>
        <w:t xml:space="preserve">Для исследования влияния риска </w:t>
      </w:r>
      <w:r w:rsidR="007071C9" w:rsidRPr="00207835">
        <w:rPr>
          <w:b w:val="0"/>
          <w:color w:val="000000" w:themeColor="text1"/>
          <w:sz w:val="24"/>
        </w:rPr>
        <w:t xml:space="preserve">от факторов </w:t>
      </w:r>
      <w:r w:rsidR="00283621" w:rsidRPr="00207835">
        <w:rPr>
          <w:b w:val="0"/>
          <w:color w:val="000000" w:themeColor="text1"/>
          <w:sz w:val="24"/>
        </w:rPr>
        <w:t>2;4;5</w:t>
      </w:r>
      <w:r w:rsidRPr="00207835">
        <w:rPr>
          <w:b w:val="0"/>
          <w:color w:val="000000" w:themeColor="text1"/>
          <w:sz w:val="24"/>
        </w:rPr>
        <w:t xml:space="preserve"> автором </w:t>
      </w:r>
      <w:r w:rsidR="00034467" w:rsidRPr="00207835">
        <w:rPr>
          <w:b w:val="0"/>
          <w:color w:val="000000" w:themeColor="text1"/>
          <w:sz w:val="24"/>
        </w:rPr>
        <w:t>разработана имитационная модель</w:t>
      </w:r>
      <w:r w:rsidRPr="00207835">
        <w:rPr>
          <w:b w:val="0"/>
          <w:color w:val="000000" w:themeColor="text1"/>
          <w:sz w:val="24"/>
        </w:rPr>
        <w:t>.</w:t>
      </w:r>
    </w:p>
    <w:p w:rsidR="00F70212" w:rsidRPr="00207835" w:rsidRDefault="00F70212" w:rsidP="004E2264">
      <w:pPr>
        <w:tabs>
          <w:tab w:val="left" w:pos="1134"/>
        </w:tabs>
        <w:spacing w:line="360" w:lineRule="auto"/>
        <w:ind w:firstLine="709"/>
        <w:jc w:val="both"/>
        <w:rPr>
          <w:color w:val="000000" w:themeColor="text1"/>
        </w:rPr>
      </w:pPr>
      <w:r w:rsidRPr="00207835">
        <w:rPr>
          <w:color w:val="000000" w:themeColor="text1"/>
        </w:rPr>
        <w:t xml:space="preserve">Результаты моделирования обработки </w:t>
      </w:r>
      <w:r w:rsidR="005D7F11" w:rsidRPr="00207835">
        <w:rPr>
          <w:color w:val="000000" w:themeColor="text1"/>
        </w:rPr>
        <w:t>контейнеромест</w:t>
      </w:r>
      <w:r w:rsidR="00AA2BAD" w:rsidRPr="00207835">
        <w:rPr>
          <w:color w:val="000000" w:themeColor="text1"/>
        </w:rPr>
        <w:t>,</w:t>
      </w:r>
      <w:r w:rsidRPr="00207835">
        <w:rPr>
          <w:color w:val="000000" w:themeColor="text1"/>
        </w:rPr>
        <w:t xml:space="preserve"> поступивших на </w:t>
      </w:r>
      <w:r w:rsidR="00781561" w:rsidRPr="00207835">
        <w:rPr>
          <w:color w:val="000000" w:themeColor="text1"/>
        </w:rPr>
        <w:t>КТ</w:t>
      </w:r>
      <w:r w:rsidRPr="00207835">
        <w:rPr>
          <w:color w:val="000000" w:themeColor="text1"/>
        </w:rPr>
        <w:t xml:space="preserve"> в течение</w:t>
      </w:r>
      <w:r w:rsidR="00655E6E" w:rsidRPr="00207835">
        <w:rPr>
          <w:color w:val="000000" w:themeColor="text1"/>
        </w:rPr>
        <w:t xml:space="preserve"> 10 суток</w:t>
      </w:r>
      <w:r w:rsidR="00AA2BAD" w:rsidRPr="00207835">
        <w:rPr>
          <w:color w:val="000000" w:themeColor="text1"/>
        </w:rPr>
        <w:t>,</w:t>
      </w:r>
      <w:r w:rsidR="00655E6E" w:rsidRPr="00207835">
        <w:rPr>
          <w:color w:val="000000" w:themeColor="text1"/>
        </w:rPr>
        <w:t xml:space="preserve"> приведены на рисунке </w:t>
      </w:r>
      <w:r w:rsidR="007071C9" w:rsidRPr="00207835">
        <w:rPr>
          <w:color w:val="000000" w:themeColor="text1"/>
        </w:rPr>
        <w:t>6</w:t>
      </w:r>
      <w:r w:rsidR="00C32E12" w:rsidRPr="00207835">
        <w:rPr>
          <w:color w:val="000000" w:themeColor="text1"/>
        </w:rPr>
        <w:t>.</w:t>
      </w:r>
      <w:r w:rsidRPr="00207835">
        <w:rPr>
          <w:color w:val="000000" w:themeColor="text1"/>
        </w:rPr>
        <w:t xml:space="preserve"> </w:t>
      </w:r>
    </w:p>
    <w:p w:rsidR="00F70212" w:rsidRPr="00207835" w:rsidRDefault="00761B66" w:rsidP="00F70212">
      <w:pPr>
        <w:spacing w:line="360" w:lineRule="auto"/>
        <w:jc w:val="center"/>
        <w:rPr>
          <w:color w:val="000000" w:themeColor="text1"/>
        </w:rPr>
      </w:pPr>
      <w:r>
        <w:rPr>
          <w:noProof/>
          <w:color w:val="000000" w:themeColor="text1"/>
          <w:lang w:val="fr-FR" w:eastAsia="fr-FR"/>
        </w:rPr>
        <w:drawing>
          <wp:inline distT="0" distB="0" distL="0" distR="0">
            <wp:extent cx="5400675" cy="2752315"/>
            <wp:effectExtent l="19050" t="0" r="9525" b="0"/>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399438" cy="2751684"/>
                    </a:xfrm>
                    <a:prstGeom prst="rect">
                      <a:avLst/>
                    </a:prstGeom>
                    <a:noFill/>
                  </pic:spPr>
                </pic:pic>
              </a:graphicData>
            </a:graphic>
          </wp:inline>
        </w:drawing>
      </w:r>
    </w:p>
    <w:p w:rsidR="007071C9" w:rsidRPr="00207835" w:rsidRDefault="00F70212" w:rsidP="003604AA">
      <w:pPr>
        <w:spacing w:line="360" w:lineRule="auto"/>
        <w:jc w:val="center"/>
        <w:rPr>
          <w:color w:val="000000" w:themeColor="text1"/>
        </w:rPr>
      </w:pPr>
      <w:r w:rsidRPr="00207835">
        <w:rPr>
          <w:color w:val="000000" w:themeColor="text1"/>
        </w:rPr>
        <w:t>1</w:t>
      </w:r>
      <w:r w:rsidR="003604AA" w:rsidRPr="00207835">
        <w:rPr>
          <w:color w:val="000000" w:themeColor="text1"/>
          <w:lang w:val="en-US"/>
        </w:rPr>
        <w:t>–</w:t>
      </w:r>
      <w:r w:rsidRPr="00207835">
        <w:rPr>
          <w:color w:val="000000" w:themeColor="text1"/>
        </w:rPr>
        <w:t xml:space="preserve"> подач</w:t>
      </w:r>
      <w:r w:rsidR="003604AA" w:rsidRPr="00207835">
        <w:rPr>
          <w:color w:val="000000" w:themeColor="text1"/>
        </w:rPr>
        <w:t>а груженых платформ по плану; 2</w:t>
      </w:r>
      <w:r w:rsidR="003604AA" w:rsidRPr="00207835">
        <w:rPr>
          <w:color w:val="000000" w:themeColor="text1"/>
          <w:lang w:val="en-US"/>
        </w:rPr>
        <w:t xml:space="preserve"> –</w:t>
      </w:r>
      <w:r w:rsidRPr="00207835">
        <w:rPr>
          <w:color w:val="000000" w:themeColor="text1"/>
        </w:rPr>
        <w:t xml:space="preserve"> подач</w:t>
      </w:r>
      <w:r w:rsidR="003604AA" w:rsidRPr="00207835">
        <w:rPr>
          <w:color w:val="000000" w:themeColor="text1"/>
        </w:rPr>
        <w:t>а порожних платформ по плану; 3</w:t>
      </w:r>
      <w:r w:rsidR="003604AA" w:rsidRPr="00207835">
        <w:rPr>
          <w:color w:val="000000" w:themeColor="text1"/>
          <w:lang w:val="en-US"/>
        </w:rPr>
        <w:t xml:space="preserve"> –</w:t>
      </w:r>
      <w:r w:rsidRPr="00207835">
        <w:rPr>
          <w:color w:val="000000" w:themeColor="text1"/>
        </w:rPr>
        <w:t xml:space="preserve"> общее количество </w:t>
      </w:r>
      <w:r w:rsidR="005D7F11" w:rsidRPr="00207835">
        <w:rPr>
          <w:color w:val="000000" w:themeColor="text1"/>
        </w:rPr>
        <w:t>контейнеромест</w:t>
      </w:r>
      <w:r w:rsidR="003604AA" w:rsidRPr="00207835">
        <w:rPr>
          <w:color w:val="000000" w:themeColor="text1"/>
        </w:rPr>
        <w:t xml:space="preserve"> по плану; 4</w:t>
      </w:r>
      <w:r w:rsidR="003604AA" w:rsidRPr="00207835">
        <w:rPr>
          <w:color w:val="000000" w:themeColor="text1"/>
          <w:lang w:val="en-US"/>
        </w:rPr>
        <w:t xml:space="preserve"> –</w:t>
      </w:r>
      <w:r w:rsidRPr="00207835">
        <w:rPr>
          <w:color w:val="000000" w:themeColor="text1"/>
        </w:rPr>
        <w:t xml:space="preserve"> максимально возможное количество обрабатываемых </w:t>
      </w:r>
      <w:r w:rsidR="005D7F11" w:rsidRPr="00207835">
        <w:rPr>
          <w:color w:val="000000" w:themeColor="text1"/>
        </w:rPr>
        <w:t>контейнеромест</w:t>
      </w:r>
      <w:r w:rsidRPr="00207835">
        <w:rPr>
          <w:color w:val="000000" w:themeColor="text1"/>
        </w:rPr>
        <w:t xml:space="preserve"> с учетом рисков. </w:t>
      </w:r>
    </w:p>
    <w:p w:rsidR="007071C9" w:rsidRPr="00207835" w:rsidRDefault="007071C9" w:rsidP="007071C9">
      <w:pPr>
        <w:spacing w:line="360" w:lineRule="auto"/>
        <w:ind w:firstLine="567"/>
        <w:jc w:val="center"/>
        <w:rPr>
          <w:color w:val="000000" w:themeColor="text1"/>
          <w:lang w:val="en-US"/>
        </w:rPr>
      </w:pPr>
      <w:r w:rsidRPr="00207835">
        <w:rPr>
          <w:color w:val="000000" w:themeColor="text1"/>
        </w:rPr>
        <w:t>Рис</w:t>
      </w:r>
      <w:r w:rsidR="0020187B" w:rsidRPr="00207835">
        <w:rPr>
          <w:color w:val="000000" w:themeColor="text1"/>
        </w:rPr>
        <w:t>унок</w:t>
      </w:r>
      <w:r w:rsidRPr="00207835">
        <w:rPr>
          <w:color w:val="000000" w:themeColor="text1"/>
        </w:rPr>
        <w:t xml:space="preserve"> 6</w:t>
      </w:r>
      <w:r w:rsidR="007E773D" w:rsidRPr="00207835">
        <w:rPr>
          <w:color w:val="000000" w:themeColor="text1"/>
        </w:rPr>
        <w:t xml:space="preserve"> </w:t>
      </w:r>
      <w:r w:rsidR="003604AA" w:rsidRPr="00207835">
        <w:rPr>
          <w:color w:val="000000" w:themeColor="text1"/>
          <w:lang w:val="en-US"/>
        </w:rPr>
        <w:t>–</w:t>
      </w:r>
      <w:r w:rsidR="0020187B" w:rsidRPr="00207835">
        <w:rPr>
          <w:color w:val="000000" w:themeColor="text1"/>
        </w:rPr>
        <w:t xml:space="preserve"> </w:t>
      </w:r>
      <w:r w:rsidRPr="00207835">
        <w:rPr>
          <w:color w:val="000000" w:themeColor="text1"/>
        </w:rPr>
        <w:t>Обработка контейнеромест в подаче за 10 суток</w:t>
      </w:r>
    </w:p>
    <w:p w:rsidR="00F70212" w:rsidRPr="00207835" w:rsidRDefault="00F70212" w:rsidP="004E2264">
      <w:pPr>
        <w:tabs>
          <w:tab w:val="left" w:pos="993"/>
        </w:tabs>
        <w:spacing w:line="360" w:lineRule="auto"/>
        <w:ind w:firstLine="709"/>
        <w:jc w:val="both"/>
        <w:rPr>
          <w:color w:val="000000" w:themeColor="text1"/>
        </w:rPr>
      </w:pPr>
      <w:r w:rsidRPr="00207835">
        <w:rPr>
          <w:color w:val="000000" w:themeColor="text1"/>
        </w:rPr>
        <w:t>Выводы по моделированию:</w:t>
      </w:r>
    </w:p>
    <w:p w:rsidR="00F70212" w:rsidRPr="00207835" w:rsidRDefault="00781561" w:rsidP="004E2264">
      <w:pPr>
        <w:numPr>
          <w:ilvl w:val="0"/>
          <w:numId w:val="14"/>
        </w:numPr>
        <w:tabs>
          <w:tab w:val="clear" w:pos="1440"/>
          <w:tab w:val="left" w:pos="993"/>
        </w:tabs>
        <w:spacing w:line="360" w:lineRule="auto"/>
        <w:ind w:left="0" w:firstLine="709"/>
        <w:jc w:val="both"/>
        <w:rPr>
          <w:color w:val="000000" w:themeColor="text1"/>
        </w:rPr>
      </w:pPr>
      <w:r w:rsidRPr="00207835">
        <w:rPr>
          <w:color w:val="000000" w:themeColor="text1"/>
        </w:rPr>
        <w:t xml:space="preserve">По результатам моделирования </w:t>
      </w:r>
      <w:r w:rsidR="00F70212" w:rsidRPr="00207835">
        <w:rPr>
          <w:color w:val="000000" w:themeColor="text1"/>
        </w:rPr>
        <w:t xml:space="preserve"> </w:t>
      </w:r>
      <w:r w:rsidR="006A7D1C" w:rsidRPr="00207835">
        <w:rPr>
          <w:color w:val="000000" w:themeColor="text1"/>
        </w:rPr>
        <w:t>следует</w:t>
      </w:r>
      <w:r w:rsidR="00F70212" w:rsidRPr="00207835">
        <w:rPr>
          <w:color w:val="000000" w:themeColor="text1"/>
        </w:rPr>
        <w:t xml:space="preserve">, что на 5 сутки число поступивших на обработку платформ превышает максимально возможное количество обрабатываемых в  эти сутки с учетом </w:t>
      </w:r>
      <w:r w:rsidRPr="00207835">
        <w:rPr>
          <w:color w:val="000000" w:themeColor="text1"/>
        </w:rPr>
        <w:t>факторов 2,4,5</w:t>
      </w:r>
      <w:r w:rsidR="00F70212" w:rsidRPr="00207835">
        <w:rPr>
          <w:color w:val="000000" w:themeColor="text1"/>
        </w:rPr>
        <w:t xml:space="preserve">. </w:t>
      </w:r>
    </w:p>
    <w:p w:rsidR="00716F52" w:rsidRPr="00207835" w:rsidRDefault="00F15CAF" w:rsidP="004E2264">
      <w:pPr>
        <w:tabs>
          <w:tab w:val="left" w:pos="993"/>
        </w:tabs>
        <w:spacing w:line="360" w:lineRule="auto"/>
        <w:ind w:firstLine="709"/>
        <w:jc w:val="both"/>
        <w:rPr>
          <w:color w:val="000000" w:themeColor="text1"/>
        </w:rPr>
      </w:pPr>
      <w:r w:rsidRPr="00207835">
        <w:rPr>
          <w:color w:val="000000" w:themeColor="text1"/>
        </w:rPr>
        <w:t xml:space="preserve">В условиях </w:t>
      </w:r>
      <w:r w:rsidR="00AF7185" w:rsidRPr="00207835">
        <w:rPr>
          <w:color w:val="000000" w:themeColor="text1"/>
        </w:rPr>
        <w:t>собственного</w:t>
      </w:r>
      <w:r w:rsidRPr="00207835">
        <w:rPr>
          <w:color w:val="000000" w:themeColor="text1"/>
        </w:rPr>
        <w:t xml:space="preserve"> вагонного парка д</w:t>
      </w:r>
      <w:r w:rsidR="00F70212" w:rsidRPr="00207835">
        <w:rPr>
          <w:color w:val="000000" w:themeColor="text1"/>
        </w:rPr>
        <w:t>ля</w:t>
      </w:r>
      <w:r w:rsidRPr="00207835">
        <w:rPr>
          <w:color w:val="000000" w:themeColor="text1"/>
        </w:rPr>
        <w:t xml:space="preserve"> сокращения рисков</w:t>
      </w:r>
      <w:r w:rsidR="00F70212" w:rsidRPr="00207835">
        <w:rPr>
          <w:color w:val="000000" w:themeColor="text1"/>
        </w:rPr>
        <w:t xml:space="preserve"> выполнения плана заявок на 5 сутки </w:t>
      </w:r>
      <w:r w:rsidRPr="00207835">
        <w:rPr>
          <w:color w:val="000000" w:themeColor="text1"/>
        </w:rPr>
        <w:t>«</w:t>
      </w:r>
      <w:r w:rsidR="00F70212" w:rsidRPr="00207835">
        <w:rPr>
          <w:color w:val="000000" w:themeColor="text1"/>
        </w:rPr>
        <w:t>точно в срок</w:t>
      </w:r>
      <w:r w:rsidRPr="00207835">
        <w:rPr>
          <w:color w:val="000000" w:themeColor="text1"/>
        </w:rPr>
        <w:t>»</w:t>
      </w:r>
      <w:r w:rsidR="00F70212" w:rsidRPr="00207835">
        <w:rPr>
          <w:color w:val="000000" w:themeColor="text1"/>
        </w:rPr>
        <w:t xml:space="preserve"> необходимо выполнить следующее условие</w:t>
      </w:r>
      <w:r w:rsidRPr="00207835">
        <w:rPr>
          <w:color w:val="000000" w:themeColor="text1"/>
        </w:rPr>
        <w:t>:</w:t>
      </w:r>
      <w:r w:rsidR="00F70212" w:rsidRPr="00207835">
        <w:rPr>
          <w:color w:val="000000" w:themeColor="text1"/>
        </w:rPr>
        <w:t xml:space="preserve"> разделить технологические операции </w:t>
      </w:r>
      <w:r w:rsidR="00ED6B98" w:rsidRPr="00207835">
        <w:rPr>
          <w:color w:val="000000" w:themeColor="text1"/>
        </w:rPr>
        <w:t>по</w:t>
      </w:r>
      <w:r w:rsidR="00F70212" w:rsidRPr="00207835">
        <w:rPr>
          <w:color w:val="000000" w:themeColor="text1"/>
        </w:rPr>
        <w:t xml:space="preserve"> погрузк</w:t>
      </w:r>
      <w:r w:rsidR="00ED6B98" w:rsidRPr="00207835">
        <w:rPr>
          <w:color w:val="000000" w:themeColor="text1"/>
        </w:rPr>
        <w:t>е</w:t>
      </w:r>
      <w:r w:rsidR="00F70212" w:rsidRPr="00207835">
        <w:rPr>
          <w:color w:val="000000" w:themeColor="text1"/>
        </w:rPr>
        <w:t>, разгрузк</w:t>
      </w:r>
      <w:r w:rsidR="00ED6B98" w:rsidRPr="00207835">
        <w:rPr>
          <w:color w:val="000000" w:themeColor="text1"/>
        </w:rPr>
        <w:t>е, а также</w:t>
      </w:r>
      <w:r w:rsidR="00F70212" w:rsidRPr="00207835">
        <w:rPr>
          <w:color w:val="000000" w:themeColor="text1"/>
        </w:rPr>
        <w:t xml:space="preserve"> сдвоенные операции, затем обработать их с приоритетом</w:t>
      </w:r>
      <w:r w:rsidR="00ED6B98" w:rsidRPr="00207835">
        <w:rPr>
          <w:color w:val="000000" w:themeColor="text1"/>
        </w:rPr>
        <w:t>:</w:t>
      </w:r>
      <w:r w:rsidR="00F70212" w:rsidRPr="00207835">
        <w:rPr>
          <w:color w:val="000000" w:themeColor="text1"/>
        </w:rPr>
        <w:t xml:space="preserve"> сначала сдвоенны</w:t>
      </w:r>
      <w:r w:rsidR="00ED6B98" w:rsidRPr="00207835">
        <w:rPr>
          <w:color w:val="000000" w:themeColor="text1"/>
        </w:rPr>
        <w:t>е</w:t>
      </w:r>
      <w:r w:rsidR="00F70212" w:rsidRPr="00207835">
        <w:rPr>
          <w:color w:val="000000" w:themeColor="text1"/>
        </w:rPr>
        <w:t xml:space="preserve"> операци</w:t>
      </w:r>
      <w:r w:rsidR="00ED6B98" w:rsidRPr="00207835">
        <w:rPr>
          <w:color w:val="000000" w:themeColor="text1"/>
        </w:rPr>
        <w:t>и</w:t>
      </w:r>
      <w:r w:rsidR="00F70212" w:rsidRPr="00207835">
        <w:rPr>
          <w:color w:val="000000" w:themeColor="text1"/>
        </w:rPr>
        <w:t>, затем осуществить загрузку порожних платформ и в завершение произвести разг</w:t>
      </w:r>
      <w:r w:rsidR="00ED6B98" w:rsidRPr="00207835">
        <w:rPr>
          <w:color w:val="000000" w:themeColor="text1"/>
        </w:rPr>
        <w:t>рузку платформ.</w:t>
      </w:r>
      <w:r w:rsidR="00F70212" w:rsidRPr="00207835">
        <w:rPr>
          <w:color w:val="000000" w:themeColor="text1"/>
        </w:rPr>
        <w:t xml:space="preserve"> </w:t>
      </w:r>
    </w:p>
    <w:p w:rsidR="00F70212" w:rsidRPr="00207835" w:rsidRDefault="00F70212" w:rsidP="004E2264">
      <w:pPr>
        <w:numPr>
          <w:ilvl w:val="0"/>
          <w:numId w:val="6"/>
        </w:numPr>
        <w:tabs>
          <w:tab w:val="clear" w:pos="1429"/>
          <w:tab w:val="num" w:pos="0"/>
          <w:tab w:val="left" w:pos="993"/>
        </w:tabs>
        <w:spacing w:line="360" w:lineRule="auto"/>
        <w:ind w:left="0" w:firstLine="709"/>
        <w:jc w:val="both"/>
        <w:rPr>
          <w:color w:val="000000" w:themeColor="text1"/>
        </w:rPr>
      </w:pPr>
      <w:r w:rsidRPr="00207835">
        <w:rPr>
          <w:color w:val="000000" w:themeColor="text1"/>
        </w:rPr>
        <w:t>Количество контейнеро-часов простоя в течение 10 суток работы терминала из-за несвоевременной подачи платформ составит: T</w:t>
      </w:r>
      <w:r w:rsidRPr="00207835">
        <w:rPr>
          <w:color w:val="000000" w:themeColor="text1"/>
          <w:vertAlign w:val="subscript"/>
        </w:rPr>
        <w:t>min</w:t>
      </w:r>
      <w:r w:rsidR="00AF7185" w:rsidRPr="00207835">
        <w:rPr>
          <w:color w:val="000000" w:themeColor="text1"/>
        </w:rPr>
        <w:t xml:space="preserve"> = 738</w:t>
      </w:r>
      <w:r w:rsidR="00465CEC" w:rsidRPr="00207835">
        <w:rPr>
          <w:color w:val="000000" w:themeColor="text1"/>
        </w:rPr>
        <w:t xml:space="preserve"> </w:t>
      </w:r>
      <w:r w:rsidR="00AF7185" w:rsidRPr="00207835">
        <w:rPr>
          <w:color w:val="000000" w:themeColor="text1"/>
        </w:rPr>
        <w:t>ч</w:t>
      </w:r>
      <w:r w:rsidR="00465CEC" w:rsidRPr="00207835">
        <w:rPr>
          <w:color w:val="000000" w:themeColor="text1"/>
        </w:rPr>
        <w:t>асов</w:t>
      </w:r>
      <w:r w:rsidRPr="00207835">
        <w:rPr>
          <w:color w:val="000000" w:themeColor="text1"/>
        </w:rPr>
        <w:t>; Т</w:t>
      </w:r>
      <w:r w:rsidRPr="00207835">
        <w:rPr>
          <w:color w:val="000000" w:themeColor="text1"/>
          <w:vertAlign w:val="subscript"/>
        </w:rPr>
        <w:t>max</w:t>
      </w:r>
      <w:r w:rsidRPr="00207835">
        <w:rPr>
          <w:color w:val="000000" w:themeColor="text1"/>
        </w:rPr>
        <w:t xml:space="preserve"> = 3823</w:t>
      </w:r>
      <w:r w:rsidR="00465CEC" w:rsidRPr="00207835">
        <w:rPr>
          <w:color w:val="000000" w:themeColor="text1"/>
        </w:rPr>
        <w:t xml:space="preserve"> часов</w:t>
      </w:r>
      <w:r w:rsidRPr="00207835">
        <w:rPr>
          <w:color w:val="000000" w:themeColor="text1"/>
        </w:rPr>
        <w:t>.</w:t>
      </w:r>
    </w:p>
    <w:p w:rsidR="00F70212" w:rsidRPr="00207835" w:rsidRDefault="00F70212" w:rsidP="004E2264">
      <w:pPr>
        <w:numPr>
          <w:ilvl w:val="0"/>
          <w:numId w:val="6"/>
        </w:numPr>
        <w:tabs>
          <w:tab w:val="clear" w:pos="1429"/>
          <w:tab w:val="left" w:pos="993"/>
        </w:tabs>
        <w:spacing w:line="360" w:lineRule="auto"/>
        <w:ind w:left="0" w:firstLine="709"/>
        <w:jc w:val="both"/>
        <w:rPr>
          <w:color w:val="000000" w:themeColor="text1"/>
        </w:rPr>
      </w:pPr>
      <w:r w:rsidRPr="00207835">
        <w:rPr>
          <w:color w:val="000000" w:themeColor="text1"/>
        </w:rPr>
        <w:t xml:space="preserve">Обработка платформ </w:t>
      </w:r>
      <w:r w:rsidR="00AA2BAD" w:rsidRPr="00207835">
        <w:rPr>
          <w:color w:val="000000" w:themeColor="text1"/>
        </w:rPr>
        <w:t>«</w:t>
      </w:r>
      <w:r w:rsidRPr="00207835">
        <w:rPr>
          <w:color w:val="000000" w:themeColor="text1"/>
        </w:rPr>
        <w:t>точно в срок</w:t>
      </w:r>
      <w:r w:rsidR="00AA2BAD" w:rsidRPr="00207835">
        <w:rPr>
          <w:color w:val="000000" w:themeColor="text1"/>
        </w:rPr>
        <w:t>»</w:t>
      </w:r>
      <w:r w:rsidR="00465CEC" w:rsidRPr="00207835">
        <w:rPr>
          <w:color w:val="000000" w:themeColor="text1"/>
        </w:rPr>
        <w:t xml:space="preserve"> на (</w:t>
      </w:r>
      <w:r w:rsidR="00465CEC" w:rsidRPr="00207835">
        <w:rPr>
          <w:color w:val="000000" w:themeColor="text1"/>
          <w:lang w:val="en-US"/>
        </w:rPr>
        <w:t>j</w:t>
      </w:r>
      <w:r w:rsidRPr="00207835">
        <w:rPr>
          <w:color w:val="000000" w:themeColor="text1"/>
        </w:rPr>
        <w:t xml:space="preserve"> +1) шаге</w:t>
      </w:r>
      <w:r w:rsidR="005D7F11" w:rsidRPr="00207835">
        <w:rPr>
          <w:color w:val="000000" w:themeColor="text1"/>
        </w:rPr>
        <w:t xml:space="preserve"> может быть</w:t>
      </w:r>
      <w:r w:rsidRPr="00207835">
        <w:rPr>
          <w:color w:val="000000" w:themeColor="text1"/>
        </w:rPr>
        <w:t xml:space="preserve"> выражено следующим условием:</w:t>
      </w:r>
    </w:p>
    <w:p w:rsidR="006A7D1C" w:rsidRPr="00207835" w:rsidRDefault="008E70C4" w:rsidP="00C957AA">
      <w:pPr>
        <w:tabs>
          <w:tab w:val="left" w:pos="993"/>
        </w:tabs>
        <w:spacing w:line="360" w:lineRule="auto"/>
        <w:ind w:left="709"/>
        <w:jc w:val="both"/>
        <w:rPr>
          <w:color w:val="000000" w:themeColor="text1"/>
        </w:rPr>
      </w:pPr>
      <m:oMathPara>
        <m:oMathParaPr>
          <m:jc m:val="left"/>
        </m:oMathParaPr>
        <m:oMath>
          <m:nary>
            <m:naryPr>
              <m:chr m:val="∑"/>
              <m:limLoc m:val="undOvr"/>
              <m:ctrlPr>
                <w:rPr>
                  <w:rFonts w:ascii="Cambria Math" w:hAnsi="Cambria Math"/>
                  <w:i/>
                  <w:color w:val="000000" w:themeColor="text1"/>
                </w:rPr>
              </m:ctrlPr>
            </m:naryPr>
            <m:sub>
              <m:r>
                <w:rPr>
                  <w:rFonts w:ascii="Cambria Math" w:hAnsi="Cambria Math"/>
                  <w:color w:val="000000" w:themeColor="text1"/>
                </w:rPr>
                <m:t>j=1</m:t>
              </m:r>
            </m:sub>
            <m:sup>
              <m:r>
                <w:rPr>
                  <w:rFonts w:ascii="Cambria Math" w:hAnsi="Cambria Math"/>
                  <w:color w:val="000000" w:themeColor="text1"/>
                  <w:lang w:val="en-US"/>
                </w:rPr>
                <m:t>j</m:t>
              </m:r>
            </m:sup>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j</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макс i</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макс 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j+1</m:t>
                  </m:r>
                </m:sub>
              </m:sSub>
              <m:r>
                <w:rPr>
                  <w:rFonts w:ascii="Cambria Math" w:hAnsi="Cambria Math"/>
                  <w:color w:val="000000" w:themeColor="text1"/>
                </w:rPr>
                <m:t xml:space="preserve"> где  </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макс 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j+1</m:t>
                  </m:r>
                </m:sub>
              </m:sSub>
            </m:e>
          </m:nary>
        </m:oMath>
      </m:oMathPara>
    </w:p>
    <w:p w:rsidR="00F70212" w:rsidRPr="00207835" w:rsidRDefault="00F70212" w:rsidP="004E2264">
      <w:pPr>
        <w:tabs>
          <w:tab w:val="left" w:pos="993"/>
        </w:tabs>
        <w:spacing w:line="360" w:lineRule="auto"/>
        <w:jc w:val="both"/>
        <w:rPr>
          <w:color w:val="000000" w:themeColor="text1"/>
        </w:rPr>
      </w:pPr>
      <w:r w:rsidRPr="00207835">
        <w:rPr>
          <w:color w:val="000000" w:themeColor="text1"/>
        </w:rPr>
        <w:lastRenderedPageBreak/>
        <w:t xml:space="preserve">где: 1 ≤ </w:t>
      </w:r>
      <w:r w:rsidR="00465CEC" w:rsidRPr="00207835">
        <w:rPr>
          <w:color w:val="000000" w:themeColor="text1"/>
          <w:lang w:val="en-US"/>
        </w:rPr>
        <w:t>j</w:t>
      </w:r>
      <w:r w:rsidRPr="00207835">
        <w:rPr>
          <w:color w:val="000000" w:themeColor="text1"/>
        </w:rPr>
        <w:t xml:space="preserve"> ≤ n –</w:t>
      </w:r>
      <w:r w:rsidR="00DD6F66" w:rsidRPr="00207835">
        <w:rPr>
          <w:color w:val="000000" w:themeColor="text1"/>
        </w:rPr>
        <w:t xml:space="preserve"> </w:t>
      </w:r>
      <w:r w:rsidR="0059139C" w:rsidRPr="00207835">
        <w:rPr>
          <w:color w:val="000000" w:themeColor="text1"/>
        </w:rPr>
        <w:t>срок выполнения заявки</w:t>
      </w:r>
      <w:r w:rsidRPr="00207835">
        <w:rPr>
          <w:color w:val="000000" w:themeColor="text1"/>
        </w:rPr>
        <w:t>; N</w:t>
      </w:r>
      <w:r w:rsidRPr="00207835">
        <w:rPr>
          <w:color w:val="000000" w:themeColor="text1"/>
          <w:vertAlign w:val="subscript"/>
        </w:rPr>
        <w:t xml:space="preserve">макс </w:t>
      </w:r>
      <w:r w:rsidR="0038109C" w:rsidRPr="00207835">
        <w:rPr>
          <w:color w:val="000000" w:themeColor="text1"/>
          <w:vertAlign w:val="subscript"/>
          <w:lang w:val="en-US"/>
        </w:rPr>
        <w:t>i</w:t>
      </w:r>
      <w:r w:rsidRPr="00207835">
        <w:rPr>
          <w:color w:val="000000" w:themeColor="text1"/>
        </w:rPr>
        <w:t xml:space="preserve">– максимальное количество обрабатываемых </w:t>
      </w:r>
      <w:r w:rsidR="005D7F11" w:rsidRPr="00207835">
        <w:rPr>
          <w:color w:val="000000" w:themeColor="text1"/>
        </w:rPr>
        <w:t>контейнеромест</w:t>
      </w:r>
      <w:r w:rsidRPr="00207835">
        <w:rPr>
          <w:color w:val="000000" w:themeColor="text1"/>
        </w:rPr>
        <w:t xml:space="preserve"> в сутки; N</w:t>
      </w:r>
      <w:r w:rsidR="00C957AA" w:rsidRPr="00207835">
        <w:rPr>
          <w:color w:val="000000" w:themeColor="text1"/>
          <w:vertAlign w:val="subscript"/>
          <w:lang w:val="en-US"/>
        </w:rPr>
        <w:t>j</w:t>
      </w:r>
      <w:r w:rsidRPr="00207835">
        <w:rPr>
          <w:color w:val="000000" w:themeColor="text1"/>
          <w:vertAlign w:val="subscript"/>
        </w:rPr>
        <w:t xml:space="preserve"> </w:t>
      </w:r>
      <w:r w:rsidRPr="00207835">
        <w:rPr>
          <w:color w:val="000000" w:themeColor="text1"/>
        </w:rPr>
        <w:t xml:space="preserve">– </w:t>
      </w:r>
      <w:r w:rsidR="005D7F11" w:rsidRPr="00207835">
        <w:rPr>
          <w:color w:val="000000" w:themeColor="text1"/>
        </w:rPr>
        <w:t>план обработки</w:t>
      </w:r>
      <w:r w:rsidRPr="00207835">
        <w:rPr>
          <w:color w:val="000000" w:themeColor="text1"/>
        </w:rPr>
        <w:t xml:space="preserve"> в сутки.</w:t>
      </w:r>
    </w:p>
    <w:p w:rsidR="004450B0" w:rsidRPr="00207835" w:rsidRDefault="0020187B" w:rsidP="004E2264">
      <w:pPr>
        <w:spacing w:line="360" w:lineRule="auto"/>
        <w:ind w:firstLine="709"/>
        <w:jc w:val="both"/>
        <w:rPr>
          <w:b/>
          <w:color w:val="000000" w:themeColor="text1"/>
        </w:rPr>
      </w:pPr>
      <w:r w:rsidRPr="00207835">
        <w:rPr>
          <w:b/>
          <w:color w:val="000000" w:themeColor="text1"/>
        </w:rPr>
        <w:t>3.3</w:t>
      </w:r>
      <w:r w:rsidR="004450B0" w:rsidRPr="00207835">
        <w:rPr>
          <w:b/>
          <w:color w:val="000000" w:themeColor="text1"/>
        </w:rPr>
        <w:t xml:space="preserve"> </w:t>
      </w:r>
      <w:r w:rsidR="00EB3697" w:rsidRPr="00207835">
        <w:rPr>
          <w:b/>
          <w:color w:val="000000" w:themeColor="text1"/>
        </w:rPr>
        <w:t xml:space="preserve">Методика и модель </w:t>
      </w:r>
      <w:r w:rsidR="00F70212" w:rsidRPr="00207835">
        <w:rPr>
          <w:b/>
          <w:color w:val="000000" w:themeColor="text1"/>
        </w:rPr>
        <w:t xml:space="preserve">оценки технологической устойчивости работы КТ </w:t>
      </w:r>
    </w:p>
    <w:p w:rsidR="00F70212" w:rsidRPr="00207835" w:rsidRDefault="006D44B0" w:rsidP="004E2264">
      <w:pPr>
        <w:spacing w:line="360" w:lineRule="auto"/>
        <w:ind w:firstLine="709"/>
        <w:jc w:val="both"/>
        <w:rPr>
          <w:color w:val="000000" w:themeColor="text1"/>
        </w:rPr>
      </w:pPr>
      <w:r w:rsidRPr="00207835">
        <w:rPr>
          <w:color w:val="000000" w:themeColor="text1"/>
        </w:rPr>
        <w:t>Для о</w:t>
      </w:r>
      <w:r w:rsidR="004450B0" w:rsidRPr="00207835">
        <w:rPr>
          <w:color w:val="000000" w:themeColor="text1"/>
        </w:rPr>
        <w:t>ценк</w:t>
      </w:r>
      <w:r w:rsidRPr="00207835">
        <w:rPr>
          <w:color w:val="000000" w:themeColor="text1"/>
        </w:rPr>
        <w:t>и</w:t>
      </w:r>
      <w:r w:rsidR="004450B0" w:rsidRPr="00207835">
        <w:rPr>
          <w:color w:val="000000" w:themeColor="text1"/>
        </w:rPr>
        <w:t xml:space="preserve"> </w:t>
      </w:r>
      <w:r w:rsidR="00EB3697" w:rsidRPr="00207835">
        <w:rPr>
          <w:color w:val="000000" w:themeColor="text1"/>
        </w:rPr>
        <w:t xml:space="preserve">функционирования КТ </w:t>
      </w:r>
      <w:r w:rsidR="004450B0" w:rsidRPr="00207835">
        <w:rPr>
          <w:color w:val="000000" w:themeColor="text1"/>
        </w:rPr>
        <w:t xml:space="preserve"> в</w:t>
      </w:r>
      <w:r w:rsidR="00EB3697" w:rsidRPr="00207835">
        <w:rPr>
          <w:color w:val="000000" w:themeColor="text1"/>
        </w:rPr>
        <w:t xml:space="preserve"> эргодическом </w:t>
      </w:r>
      <w:r w:rsidR="00F70212" w:rsidRPr="00207835">
        <w:rPr>
          <w:color w:val="000000" w:themeColor="text1"/>
        </w:rPr>
        <w:t xml:space="preserve">и </w:t>
      </w:r>
      <w:r w:rsidR="00EB3697" w:rsidRPr="00207835">
        <w:rPr>
          <w:color w:val="000000" w:themeColor="text1"/>
        </w:rPr>
        <w:t>процессе с поглощающими состояниями</w:t>
      </w:r>
      <w:r w:rsidR="00F70212" w:rsidRPr="00207835">
        <w:rPr>
          <w:color w:val="000000" w:themeColor="text1"/>
        </w:rPr>
        <w:t xml:space="preserve"> с учетом</w:t>
      </w:r>
      <w:r w:rsidR="00A8024E" w:rsidRPr="00207835">
        <w:rPr>
          <w:color w:val="000000" w:themeColor="text1"/>
        </w:rPr>
        <w:t xml:space="preserve"> </w:t>
      </w:r>
      <w:r w:rsidR="00EB3697" w:rsidRPr="00207835">
        <w:rPr>
          <w:color w:val="000000" w:themeColor="text1"/>
        </w:rPr>
        <w:t>отказов отдельных элементов системы</w:t>
      </w:r>
      <w:r w:rsidR="000E16D4" w:rsidRPr="00207835">
        <w:rPr>
          <w:color w:val="000000" w:themeColor="text1"/>
        </w:rPr>
        <w:t xml:space="preserve"> от факторов</w:t>
      </w:r>
      <w:r w:rsidR="00DD785D" w:rsidRPr="00207835">
        <w:rPr>
          <w:color w:val="000000" w:themeColor="text1"/>
        </w:rPr>
        <w:t xml:space="preserve"> </w:t>
      </w:r>
      <w:r w:rsidR="00283621" w:rsidRPr="00207835">
        <w:rPr>
          <w:color w:val="000000" w:themeColor="text1"/>
        </w:rPr>
        <w:t>1;4;6;</w:t>
      </w:r>
      <w:r w:rsidR="00DD785D" w:rsidRPr="00207835">
        <w:rPr>
          <w:color w:val="000000" w:themeColor="text1"/>
        </w:rPr>
        <w:t>7</w:t>
      </w:r>
      <w:r w:rsidR="00EB3697" w:rsidRPr="00207835">
        <w:rPr>
          <w:color w:val="000000" w:themeColor="text1"/>
        </w:rPr>
        <w:t xml:space="preserve"> (блок 3)</w:t>
      </w:r>
      <w:r w:rsidRPr="00207835">
        <w:rPr>
          <w:color w:val="000000" w:themeColor="text1"/>
        </w:rPr>
        <w:t xml:space="preserve"> используется теория цепей Маркова</w:t>
      </w:r>
      <w:r w:rsidR="009173FB" w:rsidRPr="00207835">
        <w:rPr>
          <w:color w:val="000000" w:themeColor="text1"/>
        </w:rPr>
        <w:t>.</w:t>
      </w:r>
      <w:r w:rsidR="00F70212" w:rsidRPr="00207835">
        <w:rPr>
          <w:color w:val="000000" w:themeColor="text1"/>
        </w:rPr>
        <w:t xml:space="preserve"> </w:t>
      </w:r>
    </w:p>
    <w:p w:rsidR="00F70212" w:rsidRPr="00207835" w:rsidRDefault="00F70212" w:rsidP="004E2264">
      <w:pPr>
        <w:tabs>
          <w:tab w:val="left" w:pos="993"/>
        </w:tabs>
        <w:spacing w:line="360" w:lineRule="auto"/>
        <w:ind w:firstLine="709"/>
        <w:jc w:val="both"/>
        <w:rPr>
          <w:color w:val="000000" w:themeColor="text1"/>
        </w:rPr>
      </w:pPr>
      <w:r w:rsidRPr="00207835">
        <w:rPr>
          <w:color w:val="000000" w:themeColor="text1"/>
        </w:rPr>
        <w:t>Автором разработана имитационная модель</w:t>
      </w:r>
      <w:r w:rsidR="004F3905" w:rsidRPr="00207835">
        <w:rPr>
          <w:color w:val="000000" w:themeColor="text1"/>
        </w:rPr>
        <w:t>,</w:t>
      </w:r>
      <w:r w:rsidRPr="00207835">
        <w:rPr>
          <w:color w:val="000000" w:themeColor="text1"/>
        </w:rPr>
        <w:t xml:space="preserve"> позволяющая  исследовать  поведение элементов системы в стационарном режиме с точки зрения прогнозирования и уменьшения </w:t>
      </w:r>
      <w:r w:rsidR="00532804" w:rsidRPr="00207835">
        <w:rPr>
          <w:color w:val="000000" w:themeColor="text1"/>
        </w:rPr>
        <w:t>последствий от источников риска</w:t>
      </w:r>
      <w:r w:rsidR="00011420" w:rsidRPr="00207835">
        <w:rPr>
          <w:color w:val="000000" w:themeColor="text1"/>
        </w:rPr>
        <w:t>,</w:t>
      </w:r>
      <w:r w:rsidRPr="00207835">
        <w:rPr>
          <w:color w:val="000000" w:themeColor="text1"/>
        </w:rPr>
        <w:t xml:space="preserve"> для чего решены следующие задачи:</w:t>
      </w:r>
    </w:p>
    <w:p w:rsidR="00F70212" w:rsidRPr="00207835" w:rsidRDefault="00F70212" w:rsidP="004E2264">
      <w:pPr>
        <w:numPr>
          <w:ilvl w:val="0"/>
          <w:numId w:val="12"/>
        </w:numPr>
        <w:tabs>
          <w:tab w:val="clear" w:pos="1429"/>
          <w:tab w:val="left" w:pos="993"/>
        </w:tabs>
        <w:autoSpaceDE w:val="0"/>
        <w:autoSpaceDN w:val="0"/>
        <w:adjustRightInd w:val="0"/>
        <w:spacing w:line="360" w:lineRule="auto"/>
        <w:ind w:left="0" w:firstLine="709"/>
        <w:jc w:val="both"/>
        <w:rPr>
          <w:rFonts w:eastAsia="TimesNewRomanPS-BoldMT"/>
          <w:bCs/>
          <w:color w:val="000000" w:themeColor="text1"/>
        </w:rPr>
      </w:pPr>
      <w:r w:rsidRPr="00207835">
        <w:rPr>
          <w:rFonts w:eastAsia="TimesNewRomanPS-BoldMT"/>
          <w:bCs/>
          <w:color w:val="000000" w:themeColor="text1"/>
        </w:rPr>
        <w:t>Определены вероятности состояний системы, при которых достигается стабильность работы КТ</w:t>
      </w:r>
      <w:r w:rsidR="00C32E12" w:rsidRPr="00207835">
        <w:rPr>
          <w:rFonts w:eastAsia="TimesNewRomanPS-BoldMT"/>
          <w:bCs/>
          <w:color w:val="000000" w:themeColor="text1"/>
        </w:rPr>
        <w:t>,</w:t>
      </w:r>
      <w:r w:rsidRPr="00207835">
        <w:rPr>
          <w:rFonts w:eastAsia="TimesNewRomanPS-BoldMT"/>
          <w:bCs/>
          <w:color w:val="000000" w:themeColor="text1"/>
        </w:rPr>
        <w:t xml:space="preserve"> и потери времени в эт</w:t>
      </w:r>
      <w:r w:rsidR="0073209D" w:rsidRPr="00207835">
        <w:rPr>
          <w:rFonts w:eastAsia="TimesNewRomanPS-BoldMT"/>
          <w:bCs/>
          <w:color w:val="000000" w:themeColor="text1"/>
        </w:rPr>
        <w:t>их</w:t>
      </w:r>
      <w:r w:rsidRPr="00207835">
        <w:rPr>
          <w:rFonts w:eastAsia="TimesNewRomanPS-BoldMT"/>
          <w:bCs/>
          <w:color w:val="000000" w:themeColor="text1"/>
        </w:rPr>
        <w:t xml:space="preserve"> состояни</w:t>
      </w:r>
      <w:r w:rsidR="0073209D" w:rsidRPr="00207835">
        <w:rPr>
          <w:rFonts w:eastAsia="TimesNewRomanPS-BoldMT"/>
          <w:bCs/>
          <w:color w:val="000000" w:themeColor="text1"/>
        </w:rPr>
        <w:t>ях</w:t>
      </w:r>
      <w:r w:rsidRPr="00207835">
        <w:rPr>
          <w:rFonts w:eastAsia="TimesNewRomanPS-BoldMT"/>
          <w:bCs/>
          <w:color w:val="000000" w:themeColor="text1"/>
        </w:rPr>
        <w:t xml:space="preserve"> </w:t>
      </w:r>
      <w:r w:rsidR="0073209D" w:rsidRPr="00207835">
        <w:rPr>
          <w:rFonts w:eastAsia="TimesNewRomanPS-BoldMT"/>
          <w:bCs/>
          <w:color w:val="000000" w:themeColor="text1"/>
        </w:rPr>
        <w:t xml:space="preserve">от </w:t>
      </w:r>
      <w:r w:rsidR="00116EE4" w:rsidRPr="00207835">
        <w:rPr>
          <w:rFonts w:eastAsia="TimesNewRomanPS-BoldMT"/>
          <w:bCs/>
          <w:color w:val="000000" w:themeColor="text1"/>
        </w:rPr>
        <w:t xml:space="preserve">источников </w:t>
      </w:r>
      <w:r w:rsidR="0073209D" w:rsidRPr="00207835">
        <w:rPr>
          <w:rFonts w:eastAsia="TimesNewRomanPS-BoldMT"/>
          <w:bCs/>
          <w:color w:val="000000" w:themeColor="text1"/>
        </w:rPr>
        <w:t>технологических</w:t>
      </w:r>
      <w:r w:rsidRPr="00207835">
        <w:rPr>
          <w:rFonts w:eastAsia="TimesNewRomanPS-BoldMT"/>
          <w:bCs/>
          <w:color w:val="000000" w:themeColor="text1"/>
        </w:rPr>
        <w:t xml:space="preserve"> риск</w:t>
      </w:r>
      <w:r w:rsidR="0073209D" w:rsidRPr="00207835">
        <w:rPr>
          <w:rFonts w:eastAsia="TimesNewRomanPS-BoldMT"/>
          <w:bCs/>
          <w:color w:val="000000" w:themeColor="text1"/>
        </w:rPr>
        <w:t>ов</w:t>
      </w:r>
      <w:r w:rsidRPr="00207835">
        <w:rPr>
          <w:rFonts w:eastAsia="TimesNewRomanPS-BoldMT"/>
          <w:bCs/>
          <w:color w:val="000000" w:themeColor="text1"/>
        </w:rPr>
        <w:t xml:space="preserve">. </w:t>
      </w:r>
    </w:p>
    <w:p w:rsidR="00F70212" w:rsidRPr="00207835" w:rsidRDefault="00F70212" w:rsidP="004E2264">
      <w:pPr>
        <w:numPr>
          <w:ilvl w:val="0"/>
          <w:numId w:val="12"/>
        </w:numPr>
        <w:tabs>
          <w:tab w:val="clear" w:pos="1429"/>
          <w:tab w:val="left" w:pos="993"/>
        </w:tabs>
        <w:autoSpaceDE w:val="0"/>
        <w:autoSpaceDN w:val="0"/>
        <w:adjustRightInd w:val="0"/>
        <w:spacing w:line="360" w:lineRule="auto"/>
        <w:ind w:left="0" w:firstLine="709"/>
        <w:jc w:val="both"/>
        <w:rPr>
          <w:rFonts w:eastAsia="TimesNewRomanPS-BoldMT"/>
          <w:bCs/>
          <w:color w:val="000000" w:themeColor="text1"/>
        </w:rPr>
      </w:pPr>
      <w:r w:rsidRPr="00207835">
        <w:rPr>
          <w:rFonts w:eastAsia="TimesNewRomanPS-BoldMT"/>
          <w:bCs/>
          <w:color w:val="000000" w:themeColor="text1"/>
        </w:rPr>
        <w:t>Определено среднее время (приработки) до начала стабильной работы КТ</w:t>
      </w:r>
      <w:r w:rsidR="0073209D" w:rsidRPr="00207835">
        <w:rPr>
          <w:rFonts w:eastAsia="TimesNewRomanPS-BoldMT"/>
          <w:bCs/>
          <w:color w:val="000000" w:themeColor="text1"/>
        </w:rPr>
        <w:t>.</w:t>
      </w:r>
      <w:r w:rsidRPr="00207835">
        <w:rPr>
          <w:rFonts w:eastAsia="TimesNewRomanPS-BoldMT"/>
          <w:bCs/>
          <w:color w:val="000000" w:themeColor="text1"/>
        </w:rPr>
        <w:t xml:space="preserve"> </w:t>
      </w:r>
    </w:p>
    <w:p w:rsidR="00F70212" w:rsidRPr="00207835" w:rsidRDefault="00F70212" w:rsidP="004E2264">
      <w:pPr>
        <w:numPr>
          <w:ilvl w:val="0"/>
          <w:numId w:val="12"/>
        </w:numPr>
        <w:tabs>
          <w:tab w:val="clear" w:pos="1429"/>
          <w:tab w:val="left" w:pos="993"/>
        </w:tabs>
        <w:autoSpaceDE w:val="0"/>
        <w:autoSpaceDN w:val="0"/>
        <w:adjustRightInd w:val="0"/>
        <w:spacing w:line="360" w:lineRule="auto"/>
        <w:ind w:left="0" w:firstLine="709"/>
        <w:jc w:val="both"/>
        <w:rPr>
          <w:rFonts w:eastAsia="TimesNewRomanPS-BoldMT"/>
          <w:bCs/>
          <w:color w:val="000000" w:themeColor="text1"/>
        </w:rPr>
      </w:pPr>
      <w:r w:rsidRPr="00207835">
        <w:rPr>
          <w:rFonts w:eastAsia="TimesNewRomanPS-BoldMT"/>
          <w:bCs/>
          <w:color w:val="000000" w:themeColor="text1"/>
        </w:rPr>
        <w:t>Определено время пребывания системы в каждом из этих состояний.</w:t>
      </w:r>
      <w:r w:rsidRPr="00207835">
        <w:rPr>
          <w:color w:val="000000" w:themeColor="text1"/>
        </w:rPr>
        <w:t xml:space="preserve"> Установлено, в каких состояниях система будет </w:t>
      </w:r>
      <w:r w:rsidR="00BB6550" w:rsidRPr="00207835">
        <w:rPr>
          <w:color w:val="000000" w:themeColor="text1"/>
        </w:rPr>
        <w:t>пребывать</w:t>
      </w:r>
      <w:r w:rsidRPr="00207835">
        <w:rPr>
          <w:color w:val="000000" w:themeColor="text1"/>
        </w:rPr>
        <w:t xml:space="preserve"> чаще, в каких реже. </w:t>
      </w:r>
    </w:p>
    <w:p w:rsidR="00F70212" w:rsidRPr="00207835" w:rsidRDefault="00116EE4" w:rsidP="004E2264">
      <w:pPr>
        <w:pStyle w:val="a3"/>
        <w:numPr>
          <w:ilvl w:val="0"/>
          <w:numId w:val="12"/>
        </w:numPr>
        <w:tabs>
          <w:tab w:val="clear" w:pos="1429"/>
          <w:tab w:val="left" w:pos="993"/>
        </w:tabs>
        <w:spacing w:before="0" w:after="0" w:line="360" w:lineRule="auto"/>
        <w:ind w:left="0" w:firstLine="709"/>
        <w:jc w:val="both"/>
        <w:rPr>
          <w:color w:val="000000" w:themeColor="text1"/>
        </w:rPr>
      </w:pPr>
      <w:r w:rsidRPr="00207835">
        <w:rPr>
          <w:color w:val="000000" w:themeColor="text1"/>
        </w:rPr>
        <w:t>Проведено</w:t>
      </w:r>
      <w:r w:rsidR="00F70212" w:rsidRPr="00207835">
        <w:rPr>
          <w:color w:val="000000" w:themeColor="text1"/>
        </w:rPr>
        <w:t xml:space="preserve"> прогнозировани</w:t>
      </w:r>
      <w:r w:rsidRPr="00207835">
        <w:rPr>
          <w:color w:val="000000" w:themeColor="text1"/>
        </w:rPr>
        <w:t>е</w:t>
      </w:r>
      <w:r w:rsidR="00F70212" w:rsidRPr="00207835">
        <w:rPr>
          <w:color w:val="000000" w:themeColor="text1"/>
        </w:rPr>
        <w:t xml:space="preserve"> состояни</w:t>
      </w:r>
      <w:r w:rsidRPr="00207835">
        <w:rPr>
          <w:color w:val="000000" w:themeColor="text1"/>
        </w:rPr>
        <w:t>й</w:t>
      </w:r>
      <w:r w:rsidR="00F70212" w:rsidRPr="00207835">
        <w:rPr>
          <w:color w:val="000000" w:themeColor="text1"/>
        </w:rPr>
        <w:t xml:space="preserve"> системы и ее издержек из-за  отказов в стационарном режиме. </w:t>
      </w:r>
    </w:p>
    <w:p w:rsidR="00F70212" w:rsidRPr="00207835" w:rsidRDefault="007A187C" w:rsidP="004E2264">
      <w:pPr>
        <w:tabs>
          <w:tab w:val="left" w:pos="993"/>
        </w:tabs>
        <w:spacing w:line="360" w:lineRule="auto"/>
        <w:ind w:firstLine="709"/>
        <w:jc w:val="both"/>
        <w:rPr>
          <w:color w:val="000000" w:themeColor="text1"/>
        </w:rPr>
      </w:pPr>
      <w:r w:rsidRPr="00207835">
        <w:rPr>
          <w:color w:val="000000" w:themeColor="text1"/>
        </w:rPr>
        <w:t>При моделировании п</w:t>
      </w:r>
      <w:r w:rsidR="00F70212" w:rsidRPr="00207835">
        <w:rPr>
          <w:color w:val="000000" w:themeColor="text1"/>
        </w:rPr>
        <w:t>рин</w:t>
      </w:r>
      <w:r w:rsidR="00790E54" w:rsidRPr="00207835">
        <w:rPr>
          <w:color w:val="000000" w:themeColor="text1"/>
        </w:rPr>
        <w:t>ято</w:t>
      </w:r>
      <w:r w:rsidR="00F70212" w:rsidRPr="00207835">
        <w:rPr>
          <w:color w:val="000000" w:themeColor="text1"/>
        </w:rPr>
        <w:t xml:space="preserve">, что элементы системы могут находиться только в двух  состояниях: работоспособном - 0 и не работоспособном </w:t>
      </w:r>
      <w:r w:rsidR="00C32E12" w:rsidRPr="00207835">
        <w:rPr>
          <w:color w:val="000000" w:themeColor="text1"/>
        </w:rPr>
        <w:t>–</w:t>
      </w:r>
      <w:r w:rsidR="00F70212" w:rsidRPr="00207835">
        <w:rPr>
          <w:color w:val="000000" w:themeColor="text1"/>
        </w:rPr>
        <w:t xml:space="preserve"> 1</w:t>
      </w:r>
      <w:r w:rsidR="00C32E12" w:rsidRPr="00207835">
        <w:rPr>
          <w:color w:val="000000" w:themeColor="text1"/>
        </w:rPr>
        <w:t>.</w:t>
      </w:r>
      <w:r w:rsidR="00F70212" w:rsidRPr="00207835">
        <w:rPr>
          <w:color w:val="000000" w:themeColor="text1"/>
        </w:rPr>
        <w:t xml:space="preserve"> </w:t>
      </w:r>
    </w:p>
    <w:p w:rsidR="00F70212" w:rsidRPr="00207835" w:rsidRDefault="00F70212" w:rsidP="004E2264">
      <w:pPr>
        <w:tabs>
          <w:tab w:val="left" w:pos="993"/>
        </w:tabs>
        <w:spacing w:line="360" w:lineRule="auto"/>
        <w:ind w:firstLine="709"/>
        <w:jc w:val="both"/>
        <w:rPr>
          <w:color w:val="000000" w:themeColor="text1"/>
        </w:rPr>
      </w:pPr>
      <w:r w:rsidRPr="00207835">
        <w:rPr>
          <w:color w:val="000000" w:themeColor="text1"/>
        </w:rPr>
        <w:t xml:space="preserve">Общее количество состояний системы, </w:t>
      </w:r>
      <w:r w:rsidR="007A187C" w:rsidRPr="00207835">
        <w:rPr>
          <w:color w:val="000000" w:themeColor="text1"/>
        </w:rPr>
        <w:t>состоящей из</w:t>
      </w:r>
      <w:r w:rsidRPr="00207835">
        <w:rPr>
          <w:color w:val="000000" w:themeColor="text1"/>
        </w:rPr>
        <w:t xml:space="preserve"> 4 элемент</w:t>
      </w:r>
      <w:r w:rsidR="007A187C" w:rsidRPr="00207835">
        <w:rPr>
          <w:color w:val="000000" w:themeColor="text1"/>
        </w:rPr>
        <w:t>ов</w:t>
      </w:r>
      <w:r w:rsidRPr="00207835">
        <w:rPr>
          <w:color w:val="000000" w:themeColor="text1"/>
        </w:rPr>
        <w:t>, составляет N = 16</w:t>
      </w:r>
      <w:r w:rsidR="007A187C" w:rsidRPr="00207835">
        <w:rPr>
          <w:color w:val="000000" w:themeColor="text1"/>
        </w:rPr>
        <w:t>. С</w:t>
      </w:r>
      <w:r w:rsidRPr="00207835">
        <w:rPr>
          <w:color w:val="000000" w:themeColor="text1"/>
        </w:rPr>
        <w:t>остояния системы сведены в табл</w:t>
      </w:r>
      <w:r w:rsidR="0020187B" w:rsidRPr="00207835">
        <w:rPr>
          <w:color w:val="000000" w:themeColor="text1"/>
        </w:rPr>
        <w:t>иц</w:t>
      </w:r>
      <w:r w:rsidR="0077461E" w:rsidRPr="00207835">
        <w:rPr>
          <w:color w:val="000000" w:themeColor="text1"/>
        </w:rPr>
        <w:t>у</w:t>
      </w:r>
      <w:r w:rsidRPr="00207835">
        <w:rPr>
          <w:color w:val="000000" w:themeColor="text1"/>
        </w:rPr>
        <w:t xml:space="preserve"> </w:t>
      </w:r>
      <w:r w:rsidR="005E374D" w:rsidRPr="00207835">
        <w:rPr>
          <w:color w:val="000000" w:themeColor="text1"/>
        </w:rPr>
        <w:t>4</w:t>
      </w:r>
      <w:r w:rsidR="007A187C" w:rsidRPr="00207835">
        <w:rPr>
          <w:color w:val="000000" w:themeColor="text1"/>
        </w:rPr>
        <w:t>.</w:t>
      </w:r>
    </w:p>
    <w:p w:rsidR="00F70212" w:rsidRPr="00207835" w:rsidRDefault="00F70212" w:rsidP="00790E54">
      <w:pPr>
        <w:spacing w:line="360" w:lineRule="auto"/>
        <w:rPr>
          <w:color w:val="000000" w:themeColor="text1"/>
        </w:rPr>
      </w:pPr>
      <w:r w:rsidRPr="00207835">
        <w:rPr>
          <w:color w:val="000000" w:themeColor="text1"/>
        </w:rPr>
        <w:t xml:space="preserve">Таблица </w:t>
      </w:r>
      <w:r w:rsidR="005E374D" w:rsidRPr="00207835">
        <w:rPr>
          <w:color w:val="000000" w:themeColor="text1"/>
        </w:rPr>
        <w:t>4</w:t>
      </w:r>
      <w:r w:rsidR="00790E54" w:rsidRPr="00207835">
        <w:rPr>
          <w:color w:val="000000" w:themeColor="text1"/>
        </w:rPr>
        <w:t xml:space="preserve"> – Состояния системы</w:t>
      </w:r>
    </w:p>
    <w:tbl>
      <w:tblPr>
        <w:tblW w:w="100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1276"/>
        <w:gridCol w:w="8178"/>
      </w:tblGrid>
      <w:tr w:rsidR="00F70212" w:rsidRPr="00207835" w:rsidTr="001E0355">
        <w:tc>
          <w:tcPr>
            <w:tcW w:w="567" w:type="dxa"/>
          </w:tcPr>
          <w:p w:rsidR="00F70212" w:rsidRPr="00207835" w:rsidRDefault="00F70212" w:rsidP="00043C96">
            <w:pPr>
              <w:spacing w:line="240" w:lineRule="atLeast"/>
              <w:ind w:firstLine="12"/>
              <w:jc w:val="center"/>
              <w:rPr>
                <w:color w:val="000000" w:themeColor="text1"/>
                <w:sz w:val="22"/>
                <w:szCs w:val="22"/>
              </w:rPr>
            </w:pPr>
            <w:r w:rsidRPr="00207835">
              <w:rPr>
                <w:color w:val="000000" w:themeColor="text1"/>
                <w:sz w:val="22"/>
                <w:szCs w:val="22"/>
              </w:rPr>
              <w:t>№</w:t>
            </w:r>
          </w:p>
        </w:tc>
        <w:tc>
          <w:tcPr>
            <w:tcW w:w="1276" w:type="dxa"/>
          </w:tcPr>
          <w:p w:rsidR="00F70212" w:rsidRPr="00207835" w:rsidRDefault="00F70212" w:rsidP="00043C96">
            <w:pPr>
              <w:spacing w:line="240" w:lineRule="atLeast"/>
              <w:jc w:val="center"/>
              <w:rPr>
                <w:color w:val="000000" w:themeColor="text1"/>
                <w:sz w:val="22"/>
                <w:szCs w:val="22"/>
              </w:rPr>
            </w:pPr>
            <w:r w:rsidRPr="00207835">
              <w:rPr>
                <w:color w:val="000000" w:themeColor="text1"/>
                <w:sz w:val="22"/>
                <w:szCs w:val="22"/>
              </w:rPr>
              <w:t>Состояния</w:t>
            </w:r>
          </w:p>
        </w:tc>
        <w:tc>
          <w:tcPr>
            <w:tcW w:w="8178" w:type="dxa"/>
          </w:tcPr>
          <w:p w:rsidR="00F70212" w:rsidRPr="00207835" w:rsidRDefault="00F70212" w:rsidP="00043C96">
            <w:pPr>
              <w:spacing w:line="240" w:lineRule="atLeast"/>
              <w:rPr>
                <w:color w:val="000000" w:themeColor="text1"/>
                <w:sz w:val="22"/>
                <w:szCs w:val="22"/>
              </w:rPr>
            </w:pPr>
            <w:r w:rsidRPr="00207835">
              <w:rPr>
                <w:color w:val="000000" w:themeColor="text1"/>
                <w:sz w:val="22"/>
                <w:szCs w:val="22"/>
              </w:rPr>
              <w:t>Описание состояния системы</w:t>
            </w:r>
          </w:p>
        </w:tc>
      </w:tr>
      <w:tr w:rsidR="00F70212" w:rsidRPr="00207835" w:rsidTr="001E0355">
        <w:tc>
          <w:tcPr>
            <w:tcW w:w="567" w:type="dxa"/>
          </w:tcPr>
          <w:p w:rsidR="00F70212" w:rsidRPr="00207835" w:rsidRDefault="00F70212" w:rsidP="00043C96">
            <w:pPr>
              <w:spacing w:line="240" w:lineRule="atLeast"/>
              <w:ind w:firstLine="12"/>
              <w:jc w:val="center"/>
              <w:rPr>
                <w:color w:val="000000" w:themeColor="text1"/>
                <w:sz w:val="22"/>
                <w:szCs w:val="22"/>
              </w:rPr>
            </w:pPr>
            <w:r w:rsidRPr="00207835">
              <w:rPr>
                <w:color w:val="000000" w:themeColor="text1"/>
                <w:sz w:val="22"/>
                <w:szCs w:val="22"/>
              </w:rPr>
              <w:t>1</w:t>
            </w:r>
          </w:p>
        </w:tc>
        <w:tc>
          <w:tcPr>
            <w:tcW w:w="1276" w:type="dxa"/>
          </w:tcPr>
          <w:p w:rsidR="00F70212" w:rsidRPr="00207835" w:rsidRDefault="00F70212" w:rsidP="00043C96">
            <w:pPr>
              <w:spacing w:line="240" w:lineRule="atLeast"/>
              <w:jc w:val="center"/>
              <w:rPr>
                <w:color w:val="000000" w:themeColor="text1"/>
                <w:sz w:val="22"/>
                <w:szCs w:val="22"/>
              </w:rPr>
            </w:pPr>
            <w:r w:rsidRPr="00207835">
              <w:rPr>
                <w:color w:val="000000" w:themeColor="text1"/>
                <w:sz w:val="22"/>
                <w:szCs w:val="22"/>
              </w:rPr>
              <w:t>(0,0,0,0)</w:t>
            </w:r>
          </w:p>
        </w:tc>
        <w:tc>
          <w:tcPr>
            <w:tcW w:w="8178" w:type="dxa"/>
          </w:tcPr>
          <w:p w:rsidR="00F70212" w:rsidRPr="00207835" w:rsidRDefault="00F70212" w:rsidP="00043C96">
            <w:pPr>
              <w:spacing w:line="240" w:lineRule="atLeast"/>
              <w:rPr>
                <w:color w:val="000000" w:themeColor="text1"/>
                <w:sz w:val="22"/>
                <w:szCs w:val="22"/>
              </w:rPr>
            </w:pPr>
            <w:r w:rsidRPr="00207835">
              <w:rPr>
                <w:color w:val="000000" w:themeColor="text1"/>
                <w:sz w:val="22"/>
                <w:szCs w:val="22"/>
              </w:rPr>
              <w:t xml:space="preserve">Все элементы системы в рабочем состоянии </w:t>
            </w:r>
          </w:p>
        </w:tc>
      </w:tr>
      <w:tr w:rsidR="00F70212" w:rsidRPr="00207835" w:rsidTr="001E0355">
        <w:tc>
          <w:tcPr>
            <w:tcW w:w="567" w:type="dxa"/>
          </w:tcPr>
          <w:p w:rsidR="00F70212" w:rsidRPr="00207835" w:rsidRDefault="00F70212" w:rsidP="00043C96">
            <w:pPr>
              <w:spacing w:line="240" w:lineRule="atLeast"/>
              <w:ind w:firstLine="12"/>
              <w:jc w:val="center"/>
              <w:rPr>
                <w:color w:val="000000" w:themeColor="text1"/>
                <w:sz w:val="22"/>
                <w:szCs w:val="22"/>
              </w:rPr>
            </w:pPr>
            <w:r w:rsidRPr="00207835">
              <w:rPr>
                <w:color w:val="000000" w:themeColor="text1"/>
                <w:sz w:val="22"/>
                <w:szCs w:val="22"/>
              </w:rPr>
              <w:t>2</w:t>
            </w:r>
          </w:p>
        </w:tc>
        <w:tc>
          <w:tcPr>
            <w:tcW w:w="1276" w:type="dxa"/>
          </w:tcPr>
          <w:p w:rsidR="00F70212" w:rsidRPr="00207835" w:rsidRDefault="00F70212" w:rsidP="00043C96">
            <w:pPr>
              <w:spacing w:line="240" w:lineRule="atLeast"/>
              <w:jc w:val="center"/>
              <w:rPr>
                <w:color w:val="000000" w:themeColor="text1"/>
                <w:sz w:val="22"/>
                <w:szCs w:val="22"/>
              </w:rPr>
            </w:pPr>
            <w:r w:rsidRPr="00207835">
              <w:rPr>
                <w:color w:val="000000" w:themeColor="text1"/>
                <w:sz w:val="22"/>
                <w:szCs w:val="22"/>
              </w:rPr>
              <w:t>(0,0,1,0)</w:t>
            </w:r>
          </w:p>
        </w:tc>
        <w:tc>
          <w:tcPr>
            <w:tcW w:w="8178" w:type="dxa"/>
          </w:tcPr>
          <w:p w:rsidR="00F70212" w:rsidRPr="00207835" w:rsidRDefault="00F70212" w:rsidP="00043C96">
            <w:pPr>
              <w:spacing w:line="240" w:lineRule="atLeast"/>
              <w:rPr>
                <w:color w:val="000000" w:themeColor="text1"/>
                <w:sz w:val="22"/>
                <w:szCs w:val="22"/>
              </w:rPr>
            </w:pPr>
            <w:r w:rsidRPr="00207835">
              <w:rPr>
                <w:color w:val="000000" w:themeColor="text1"/>
                <w:sz w:val="22"/>
                <w:szCs w:val="22"/>
              </w:rPr>
              <w:t>ПРМ №1, не работает.</w:t>
            </w:r>
          </w:p>
        </w:tc>
      </w:tr>
      <w:tr w:rsidR="00F70212" w:rsidRPr="00207835" w:rsidTr="001E0355">
        <w:tc>
          <w:tcPr>
            <w:tcW w:w="567" w:type="dxa"/>
          </w:tcPr>
          <w:p w:rsidR="00F70212" w:rsidRPr="00207835" w:rsidRDefault="00F70212" w:rsidP="00043C96">
            <w:pPr>
              <w:spacing w:line="240" w:lineRule="atLeast"/>
              <w:ind w:firstLine="12"/>
              <w:jc w:val="center"/>
              <w:rPr>
                <w:color w:val="000000" w:themeColor="text1"/>
                <w:sz w:val="22"/>
                <w:szCs w:val="22"/>
              </w:rPr>
            </w:pPr>
            <w:r w:rsidRPr="00207835">
              <w:rPr>
                <w:color w:val="000000" w:themeColor="text1"/>
                <w:sz w:val="22"/>
                <w:szCs w:val="22"/>
              </w:rPr>
              <w:t>3</w:t>
            </w:r>
          </w:p>
        </w:tc>
        <w:tc>
          <w:tcPr>
            <w:tcW w:w="1276" w:type="dxa"/>
          </w:tcPr>
          <w:p w:rsidR="00F70212" w:rsidRPr="00207835" w:rsidRDefault="00F70212" w:rsidP="00043C96">
            <w:pPr>
              <w:spacing w:line="240" w:lineRule="atLeast"/>
              <w:jc w:val="center"/>
              <w:rPr>
                <w:color w:val="000000" w:themeColor="text1"/>
                <w:sz w:val="22"/>
                <w:szCs w:val="22"/>
              </w:rPr>
            </w:pPr>
            <w:r w:rsidRPr="00207835">
              <w:rPr>
                <w:color w:val="000000" w:themeColor="text1"/>
                <w:sz w:val="22"/>
                <w:szCs w:val="22"/>
              </w:rPr>
              <w:t>(0,1,0,0)</w:t>
            </w:r>
          </w:p>
        </w:tc>
        <w:tc>
          <w:tcPr>
            <w:tcW w:w="8178" w:type="dxa"/>
          </w:tcPr>
          <w:p w:rsidR="00F70212" w:rsidRPr="00207835" w:rsidRDefault="00F70212" w:rsidP="00043C96">
            <w:pPr>
              <w:spacing w:line="240" w:lineRule="atLeast"/>
              <w:rPr>
                <w:color w:val="000000" w:themeColor="text1"/>
                <w:sz w:val="22"/>
                <w:szCs w:val="22"/>
              </w:rPr>
            </w:pPr>
            <w:r w:rsidRPr="00207835">
              <w:rPr>
                <w:color w:val="000000" w:themeColor="text1"/>
                <w:sz w:val="22"/>
                <w:szCs w:val="22"/>
              </w:rPr>
              <w:t>ПРМ №2, не работает.</w:t>
            </w:r>
          </w:p>
        </w:tc>
      </w:tr>
      <w:tr w:rsidR="00F70212" w:rsidRPr="00207835" w:rsidTr="001E0355">
        <w:tc>
          <w:tcPr>
            <w:tcW w:w="567" w:type="dxa"/>
          </w:tcPr>
          <w:p w:rsidR="00F70212" w:rsidRPr="00207835" w:rsidRDefault="00F70212" w:rsidP="00043C96">
            <w:pPr>
              <w:spacing w:line="240" w:lineRule="atLeast"/>
              <w:ind w:firstLine="12"/>
              <w:jc w:val="center"/>
              <w:rPr>
                <w:color w:val="000000" w:themeColor="text1"/>
                <w:sz w:val="22"/>
                <w:szCs w:val="22"/>
              </w:rPr>
            </w:pPr>
            <w:r w:rsidRPr="00207835">
              <w:rPr>
                <w:color w:val="000000" w:themeColor="text1"/>
                <w:sz w:val="22"/>
                <w:szCs w:val="22"/>
              </w:rPr>
              <w:t>4</w:t>
            </w:r>
          </w:p>
        </w:tc>
        <w:tc>
          <w:tcPr>
            <w:tcW w:w="1276" w:type="dxa"/>
          </w:tcPr>
          <w:p w:rsidR="00F70212" w:rsidRPr="00207835" w:rsidRDefault="00F70212" w:rsidP="00043C96">
            <w:pPr>
              <w:spacing w:line="240" w:lineRule="atLeast"/>
              <w:jc w:val="center"/>
              <w:rPr>
                <w:color w:val="000000" w:themeColor="text1"/>
                <w:sz w:val="22"/>
                <w:szCs w:val="22"/>
              </w:rPr>
            </w:pPr>
            <w:r w:rsidRPr="00207835">
              <w:rPr>
                <w:color w:val="000000" w:themeColor="text1"/>
                <w:sz w:val="22"/>
                <w:szCs w:val="22"/>
              </w:rPr>
              <w:t>(0.1.1.0)</w:t>
            </w:r>
          </w:p>
        </w:tc>
        <w:tc>
          <w:tcPr>
            <w:tcW w:w="8178" w:type="dxa"/>
          </w:tcPr>
          <w:p w:rsidR="00F70212" w:rsidRPr="00207835" w:rsidRDefault="00F70212" w:rsidP="00043C96">
            <w:pPr>
              <w:spacing w:line="240" w:lineRule="atLeast"/>
              <w:rPr>
                <w:color w:val="000000" w:themeColor="text1"/>
                <w:sz w:val="22"/>
                <w:szCs w:val="22"/>
              </w:rPr>
            </w:pPr>
            <w:r w:rsidRPr="00207835">
              <w:rPr>
                <w:color w:val="000000" w:themeColor="text1"/>
                <w:sz w:val="22"/>
                <w:szCs w:val="22"/>
              </w:rPr>
              <w:t>ПРМ №1 и ПРМ №2  не работают</w:t>
            </w:r>
          </w:p>
        </w:tc>
      </w:tr>
      <w:tr w:rsidR="00F70212" w:rsidRPr="00207835" w:rsidTr="001E0355">
        <w:tc>
          <w:tcPr>
            <w:tcW w:w="567" w:type="dxa"/>
          </w:tcPr>
          <w:p w:rsidR="00F70212" w:rsidRPr="00207835" w:rsidRDefault="00F70212" w:rsidP="00043C96">
            <w:pPr>
              <w:spacing w:line="240" w:lineRule="atLeast"/>
              <w:ind w:firstLine="12"/>
              <w:jc w:val="center"/>
              <w:rPr>
                <w:color w:val="000000" w:themeColor="text1"/>
                <w:sz w:val="22"/>
                <w:szCs w:val="22"/>
              </w:rPr>
            </w:pPr>
            <w:r w:rsidRPr="00207835">
              <w:rPr>
                <w:color w:val="000000" w:themeColor="text1"/>
                <w:sz w:val="22"/>
                <w:szCs w:val="22"/>
              </w:rPr>
              <w:t>5</w:t>
            </w:r>
          </w:p>
        </w:tc>
        <w:tc>
          <w:tcPr>
            <w:tcW w:w="1276" w:type="dxa"/>
          </w:tcPr>
          <w:p w:rsidR="00F70212" w:rsidRPr="00207835" w:rsidRDefault="00F70212" w:rsidP="00043C96">
            <w:pPr>
              <w:spacing w:line="240" w:lineRule="atLeast"/>
              <w:jc w:val="center"/>
              <w:rPr>
                <w:color w:val="000000" w:themeColor="text1"/>
                <w:sz w:val="22"/>
                <w:szCs w:val="22"/>
              </w:rPr>
            </w:pPr>
            <w:r w:rsidRPr="00207835">
              <w:rPr>
                <w:color w:val="000000" w:themeColor="text1"/>
                <w:sz w:val="22"/>
                <w:szCs w:val="22"/>
              </w:rPr>
              <w:t>(0.0.0.1)</w:t>
            </w:r>
          </w:p>
        </w:tc>
        <w:tc>
          <w:tcPr>
            <w:tcW w:w="8178" w:type="dxa"/>
          </w:tcPr>
          <w:p w:rsidR="00F70212" w:rsidRPr="00207835" w:rsidRDefault="003001BF" w:rsidP="003001BF">
            <w:pPr>
              <w:spacing w:line="240" w:lineRule="atLeast"/>
              <w:rPr>
                <w:color w:val="000000" w:themeColor="text1"/>
                <w:sz w:val="22"/>
                <w:szCs w:val="22"/>
              </w:rPr>
            </w:pPr>
            <w:r w:rsidRPr="00207835">
              <w:rPr>
                <w:color w:val="000000" w:themeColor="text1"/>
                <w:sz w:val="22"/>
                <w:szCs w:val="22"/>
              </w:rPr>
              <w:t>Грузовые операции с вагонами производиться не могут</w:t>
            </w:r>
          </w:p>
        </w:tc>
      </w:tr>
      <w:tr w:rsidR="00F70212" w:rsidRPr="00207835" w:rsidTr="001E0355">
        <w:tc>
          <w:tcPr>
            <w:tcW w:w="567" w:type="dxa"/>
          </w:tcPr>
          <w:p w:rsidR="00F70212" w:rsidRPr="00207835" w:rsidRDefault="00F70212" w:rsidP="00043C96">
            <w:pPr>
              <w:spacing w:line="240" w:lineRule="atLeast"/>
              <w:ind w:firstLine="12"/>
              <w:jc w:val="center"/>
              <w:rPr>
                <w:color w:val="000000" w:themeColor="text1"/>
                <w:sz w:val="22"/>
                <w:szCs w:val="22"/>
              </w:rPr>
            </w:pPr>
            <w:r w:rsidRPr="00207835">
              <w:rPr>
                <w:color w:val="000000" w:themeColor="text1"/>
                <w:sz w:val="22"/>
                <w:szCs w:val="22"/>
              </w:rPr>
              <w:t>6</w:t>
            </w:r>
          </w:p>
        </w:tc>
        <w:tc>
          <w:tcPr>
            <w:tcW w:w="1276" w:type="dxa"/>
          </w:tcPr>
          <w:p w:rsidR="00F70212" w:rsidRPr="00207835" w:rsidRDefault="00F70212" w:rsidP="00043C96">
            <w:pPr>
              <w:spacing w:line="240" w:lineRule="atLeast"/>
              <w:jc w:val="center"/>
              <w:rPr>
                <w:color w:val="000000" w:themeColor="text1"/>
                <w:sz w:val="22"/>
                <w:szCs w:val="22"/>
              </w:rPr>
            </w:pPr>
            <w:r w:rsidRPr="00207835">
              <w:rPr>
                <w:color w:val="000000" w:themeColor="text1"/>
                <w:sz w:val="22"/>
                <w:szCs w:val="22"/>
              </w:rPr>
              <w:t>(0.0.1.1)</w:t>
            </w:r>
          </w:p>
        </w:tc>
        <w:tc>
          <w:tcPr>
            <w:tcW w:w="8178" w:type="dxa"/>
          </w:tcPr>
          <w:p w:rsidR="00F70212" w:rsidRPr="00207835" w:rsidRDefault="00F70212" w:rsidP="003001BF">
            <w:pPr>
              <w:spacing w:line="240" w:lineRule="atLeast"/>
              <w:rPr>
                <w:color w:val="000000" w:themeColor="text1"/>
                <w:sz w:val="22"/>
                <w:szCs w:val="22"/>
              </w:rPr>
            </w:pPr>
            <w:r w:rsidRPr="00207835">
              <w:rPr>
                <w:color w:val="000000" w:themeColor="text1"/>
                <w:sz w:val="22"/>
                <w:szCs w:val="22"/>
              </w:rPr>
              <w:t>ПРМ №1 не работает и</w:t>
            </w:r>
            <w:r w:rsidR="003001BF" w:rsidRPr="00207835">
              <w:rPr>
                <w:color w:val="000000" w:themeColor="text1"/>
                <w:sz w:val="22"/>
                <w:szCs w:val="22"/>
              </w:rPr>
              <w:t xml:space="preserve"> грузовые операции с вагонами производиться не могут</w:t>
            </w:r>
          </w:p>
        </w:tc>
      </w:tr>
      <w:tr w:rsidR="00F70212" w:rsidRPr="00207835" w:rsidTr="001E0355">
        <w:tc>
          <w:tcPr>
            <w:tcW w:w="567" w:type="dxa"/>
          </w:tcPr>
          <w:p w:rsidR="00F70212" w:rsidRPr="00207835" w:rsidRDefault="00F70212" w:rsidP="00043C96">
            <w:pPr>
              <w:spacing w:line="240" w:lineRule="atLeast"/>
              <w:ind w:firstLine="12"/>
              <w:jc w:val="center"/>
              <w:rPr>
                <w:color w:val="000000" w:themeColor="text1"/>
                <w:sz w:val="22"/>
                <w:szCs w:val="22"/>
              </w:rPr>
            </w:pPr>
            <w:r w:rsidRPr="00207835">
              <w:rPr>
                <w:color w:val="000000" w:themeColor="text1"/>
                <w:sz w:val="22"/>
                <w:szCs w:val="22"/>
              </w:rPr>
              <w:t>7</w:t>
            </w:r>
          </w:p>
        </w:tc>
        <w:tc>
          <w:tcPr>
            <w:tcW w:w="1276" w:type="dxa"/>
          </w:tcPr>
          <w:p w:rsidR="00F70212" w:rsidRPr="00207835" w:rsidRDefault="00F70212" w:rsidP="00043C96">
            <w:pPr>
              <w:spacing w:line="240" w:lineRule="atLeast"/>
              <w:jc w:val="center"/>
              <w:rPr>
                <w:color w:val="000000" w:themeColor="text1"/>
                <w:sz w:val="22"/>
                <w:szCs w:val="22"/>
              </w:rPr>
            </w:pPr>
            <w:r w:rsidRPr="00207835">
              <w:rPr>
                <w:color w:val="000000" w:themeColor="text1"/>
                <w:sz w:val="22"/>
                <w:szCs w:val="22"/>
              </w:rPr>
              <w:t>(0.1.0.1)</w:t>
            </w:r>
          </w:p>
        </w:tc>
        <w:tc>
          <w:tcPr>
            <w:tcW w:w="8178" w:type="dxa"/>
          </w:tcPr>
          <w:p w:rsidR="00F70212" w:rsidRPr="00207835" w:rsidRDefault="00F70212" w:rsidP="00043C96">
            <w:pPr>
              <w:spacing w:line="240" w:lineRule="atLeast"/>
              <w:rPr>
                <w:color w:val="000000" w:themeColor="text1"/>
                <w:sz w:val="22"/>
                <w:szCs w:val="22"/>
              </w:rPr>
            </w:pPr>
            <w:r w:rsidRPr="00207835">
              <w:rPr>
                <w:color w:val="000000" w:themeColor="text1"/>
                <w:sz w:val="22"/>
                <w:szCs w:val="22"/>
              </w:rPr>
              <w:t xml:space="preserve">ПРМ №2 не работает и </w:t>
            </w:r>
            <w:r w:rsidR="003001BF" w:rsidRPr="00207835">
              <w:rPr>
                <w:color w:val="000000" w:themeColor="text1"/>
                <w:sz w:val="22"/>
                <w:szCs w:val="22"/>
              </w:rPr>
              <w:t>грузовые операции с вагонами производиться не могут</w:t>
            </w:r>
          </w:p>
        </w:tc>
      </w:tr>
      <w:tr w:rsidR="00F70212" w:rsidRPr="00207835" w:rsidTr="001E0355">
        <w:tc>
          <w:tcPr>
            <w:tcW w:w="567" w:type="dxa"/>
          </w:tcPr>
          <w:p w:rsidR="00F70212" w:rsidRPr="00207835" w:rsidRDefault="00F70212" w:rsidP="00043C96">
            <w:pPr>
              <w:spacing w:line="240" w:lineRule="atLeast"/>
              <w:ind w:firstLine="12"/>
              <w:jc w:val="center"/>
              <w:rPr>
                <w:color w:val="000000" w:themeColor="text1"/>
                <w:sz w:val="22"/>
                <w:szCs w:val="22"/>
              </w:rPr>
            </w:pPr>
            <w:r w:rsidRPr="00207835">
              <w:rPr>
                <w:color w:val="000000" w:themeColor="text1"/>
                <w:sz w:val="22"/>
                <w:szCs w:val="22"/>
              </w:rPr>
              <w:t>8</w:t>
            </w:r>
          </w:p>
        </w:tc>
        <w:tc>
          <w:tcPr>
            <w:tcW w:w="1276" w:type="dxa"/>
          </w:tcPr>
          <w:p w:rsidR="00F70212" w:rsidRPr="00207835" w:rsidRDefault="00F70212" w:rsidP="00043C96">
            <w:pPr>
              <w:spacing w:line="240" w:lineRule="atLeast"/>
              <w:jc w:val="center"/>
              <w:rPr>
                <w:color w:val="000000" w:themeColor="text1"/>
                <w:sz w:val="22"/>
                <w:szCs w:val="22"/>
              </w:rPr>
            </w:pPr>
            <w:r w:rsidRPr="00207835">
              <w:rPr>
                <w:color w:val="000000" w:themeColor="text1"/>
                <w:sz w:val="22"/>
                <w:szCs w:val="22"/>
              </w:rPr>
              <w:t>(0.1.1.1)</w:t>
            </w:r>
          </w:p>
        </w:tc>
        <w:tc>
          <w:tcPr>
            <w:tcW w:w="8178" w:type="dxa"/>
          </w:tcPr>
          <w:p w:rsidR="00F70212" w:rsidRPr="00207835" w:rsidRDefault="00F70212" w:rsidP="00043C96">
            <w:pPr>
              <w:spacing w:line="240" w:lineRule="atLeast"/>
              <w:rPr>
                <w:color w:val="000000" w:themeColor="text1"/>
                <w:sz w:val="22"/>
                <w:szCs w:val="22"/>
              </w:rPr>
            </w:pPr>
            <w:r w:rsidRPr="00207835">
              <w:rPr>
                <w:color w:val="000000" w:themeColor="text1"/>
                <w:sz w:val="22"/>
                <w:szCs w:val="22"/>
              </w:rPr>
              <w:t xml:space="preserve">ПРМ №1 и ПРМ №2 не работают, </w:t>
            </w:r>
            <w:r w:rsidR="003001BF" w:rsidRPr="00207835">
              <w:rPr>
                <w:color w:val="000000" w:themeColor="text1"/>
                <w:sz w:val="22"/>
                <w:szCs w:val="22"/>
              </w:rPr>
              <w:t>грузовые операции с вагонами производиться не могут</w:t>
            </w:r>
            <w:r w:rsidRPr="00207835">
              <w:rPr>
                <w:color w:val="000000" w:themeColor="text1"/>
                <w:sz w:val="22"/>
                <w:szCs w:val="22"/>
              </w:rPr>
              <w:t>.</w:t>
            </w:r>
          </w:p>
        </w:tc>
      </w:tr>
      <w:tr w:rsidR="00F70212" w:rsidRPr="00207835" w:rsidTr="001E0355">
        <w:tc>
          <w:tcPr>
            <w:tcW w:w="567" w:type="dxa"/>
          </w:tcPr>
          <w:p w:rsidR="00F70212" w:rsidRPr="00207835" w:rsidRDefault="00F70212" w:rsidP="00043C96">
            <w:pPr>
              <w:spacing w:line="240" w:lineRule="atLeast"/>
              <w:ind w:firstLine="12"/>
              <w:jc w:val="center"/>
              <w:rPr>
                <w:color w:val="000000" w:themeColor="text1"/>
                <w:sz w:val="22"/>
                <w:szCs w:val="22"/>
              </w:rPr>
            </w:pPr>
            <w:r w:rsidRPr="00207835">
              <w:rPr>
                <w:color w:val="000000" w:themeColor="text1"/>
                <w:sz w:val="22"/>
                <w:szCs w:val="22"/>
              </w:rPr>
              <w:t>9</w:t>
            </w:r>
          </w:p>
        </w:tc>
        <w:tc>
          <w:tcPr>
            <w:tcW w:w="1276" w:type="dxa"/>
          </w:tcPr>
          <w:p w:rsidR="00F70212" w:rsidRPr="00207835" w:rsidRDefault="00F70212" w:rsidP="00043C96">
            <w:pPr>
              <w:spacing w:line="240" w:lineRule="atLeast"/>
              <w:jc w:val="center"/>
              <w:rPr>
                <w:color w:val="000000" w:themeColor="text1"/>
                <w:sz w:val="22"/>
                <w:szCs w:val="22"/>
              </w:rPr>
            </w:pPr>
            <w:r w:rsidRPr="00207835">
              <w:rPr>
                <w:color w:val="000000" w:themeColor="text1"/>
                <w:sz w:val="22"/>
                <w:szCs w:val="22"/>
              </w:rPr>
              <w:t>(1.0.0.0)</w:t>
            </w:r>
          </w:p>
        </w:tc>
        <w:tc>
          <w:tcPr>
            <w:tcW w:w="8178" w:type="dxa"/>
          </w:tcPr>
          <w:p w:rsidR="00F70212" w:rsidRPr="00207835" w:rsidRDefault="003001BF" w:rsidP="003001BF">
            <w:pPr>
              <w:spacing w:line="240" w:lineRule="atLeast"/>
              <w:rPr>
                <w:color w:val="000000" w:themeColor="text1"/>
                <w:sz w:val="22"/>
                <w:szCs w:val="22"/>
              </w:rPr>
            </w:pPr>
            <w:r w:rsidRPr="00207835">
              <w:rPr>
                <w:color w:val="000000" w:themeColor="text1"/>
                <w:sz w:val="22"/>
                <w:szCs w:val="22"/>
              </w:rPr>
              <w:t>Грузовые операции с автомобилем производиться не могут</w:t>
            </w:r>
            <w:r w:rsidR="00F70212" w:rsidRPr="00207835">
              <w:rPr>
                <w:color w:val="000000" w:themeColor="text1"/>
                <w:sz w:val="22"/>
                <w:szCs w:val="22"/>
              </w:rPr>
              <w:t>.</w:t>
            </w:r>
          </w:p>
        </w:tc>
      </w:tr>
      <w:tr w:rsidR="00F70212" w:rsidRPr="00207835" w:rsidTr="001E0355">
        <w:tc>
          <w:tcPr>
            <w:tcW w:w="567" w:type="dxa"/>
          </w:tcPr>
          <w:p w:rsidR="00F70212" w:rsidRPr="00207835" w:rsidRDefault="00F70212" w:rsidP="00043C96">
            <w:pPr>
              <w:spacing w:line="240" w:lineRule="atLeast"/>
              <w:ind w:firstLine="12"/>
              <w:jc w:val="center"/>
              <w:rPr>
                <w:color w:val="000000" w:themeColor="text1"/>
                <w:sz w:val="22"/>
                <w:szCs w:val="22"/>
              </w:rPr>
            </w:pPr>
            <w:r w:rsidRPr="00207835">
              <w:rPr>
                <w:color w:val="000000" w:themeColor="text1"/>
                <w:sz w:val="22"/>
                <w:szCs w:val="22"/>
              </w:rPr>
              <w:t>10</w:t>
            </w:r>
          </w:p>
        </w:tc>
        <w:tc>
          <w:tcPr>
            <w:tcW w:w="1276" w:type="dxa"/>
          </w:tcPr>
          <w:p w:rsidR="00F70212" w:rsidRPr="00207835" w:rsidRDefault="00F70212" w:rsidP="00043C96">
            <w:pPr>
              <w:spacing w:line="240" w:lineRule="atLeast"/>
              <w:jc w:val="center"/>
              <w:rPr>
                <w:color w:val="000000" w:themeColor="text1"/>
                <w:sz w:val="22"/>
                <w:szCs w:val="22"/>
              </w:rPr>
            </w:pPr>
            <w:r w:rsidRPr="00207835">
              <w:rPr>
                <w:color w:val="000000" w:themeColor="text1"/>
                <w:sz w:val="22"/>
                <w:szCs w:val="22"/>
              </w:rPr>
              <w:t>(1.0.1.0)</w:t>
            </w:r>
          </w:p>
        </w:tc>
        <w:tc>
          <w:tcPr>
            <w:tcW w:w="8178" w:type="dxa"/>
          </w:tcPr>
          <w:p w:rsidR="00F70212" w:rsidRPr="00207835" w:rsidRDefault="003001BF" w:rsidP="00043C96">
            <w:pPr>
              <w:spacing w:line="240" w:lineRule="atLeast"/>
              <w:rPr>
                <w:color w:val="000000" w:themeColor="text1"/>
                <w:sz w:val="22"/>
                <w:szCs w:val="22"/>
              </w:rPr>
            </w:pPr>
            <w:r w:rsidRPr="00207835">
              <w:rPr>
                <w:color w:val="000000" w:themeColor="text1"/>
                <w:sz w:val="22"/>
                <w:szCs w:val="22"/>
              </w:rPr>
              <w:t>Грузовые операции с автомобилем производиться не могут</w:t>
            </w:r>
            <w:r w:rsidR="00F70212" w:rsidRPr="00207835">
              <w:rPr>
                <w:color w:val="000000" w:themeColor="text1"/>
                <w:sz w:val="22"/>
                <w:szCs w:val="22"/>
              </w:rPr>
              <w:t xml:space="preserve">. ПРМ №1 не работает. </w:t>
            </w:r>
          </w:p>
        </w:tc>
      </w:tr>
      <w:tr w:rsidR="00F70212" w:rsidRPr="00207835" w:rsidTr="001E0355">
        <w:tc>
          <w:tcPr>
            <w:tcW w:w="567" w:type="dxa"/>
          </w:tcPr>
          <w:p w:rsidR="00F70212" w:rsidRPr="00207835" w:rsidRDefault="00F70212" w:rsidP="00043C96">
            <w:pPr>
              <w:spacing w:line="240" w:lineRule="atLeast"/>
              <w:ind w:firstLine="12"/>
              <w:jc w:val="center"/>
              <w:rPr>
                <w:color w:val="000000" w:themeColor="text1"/>
                <w:sz w:val="22"/>
                <w:szCs w:val="22"/>
              </w:rPr>
            </w:pPr>
            <w:r w:rsidRPr="00207835">
              <w:rPr>
                <w:color w:val="000000" w:themeColor="text1"/>
                <w:sz w:val="22"/>
                <w:szCs w:val="22"/>
              </w:rPr>
              <w:t>11</w:t>
            </w:r>
          </w:p>
        </w:tc>
        <w:tc>
          <w:tcPr>
            <w:tcW w:w="1276" w:type="dxa"/>
          </w:tcPr>
          <w:p w:rsidR="00F70212" w:rsidRPr="00207835" w:rsidRDefault="00F70212" w:rsidP="00043C96">
            <w:pPr>
              <w:spacing w:line="240" w:lineRule="atLeast"/>
              <w:jc w:val="center"/>
              <w:rPr>
                <w:color w:val="000000" w:themeColor="text1"/>
                <w:sz w:val="22"/>
                <w:szCs w:val="22"/>
              </w:rPr>
            </w:pPr>
            <w:r w:rsidRPr="00207835">
              <w:rPr>
                <w:color w:val="000000" w:themeColor="text1"/>
                <w:sz w:val="22"/>
                <w:szCs w:val="22"/>
              </w:rPr>
              <w:t>(1.1.0.0)</w:t>
            </w:r>
          </w:p>
        </w:tc>
        <w:tc>
          <w:tcPr>
            <w:tcW w:w="8178" w:type="dxa"/>
          </w:tcPr>
          <w:p w:rsidR="00F70212" w:rsidRPr="00207835" w:rsidRDefault="003001BF" w:rsidP="00043C96">
            <w:pPr>
              <w:spacing w:line="240" w:lineRule="atLeast"/>
              <w:rPr>
                <w:color w:val="000000" w:themeColor="text1"/>
                <w:sz w:val="22"/>
                <w:szCs w:val="22"/>
              </w:rPr>
            </w:pPr>
            <w:r w:rsidRPr="00207835">
              <w:rPr>
                <w:color w:val="000000" w:themeColor="text1"/>
                <w:sz w:val="22"/>
                <w:szCs w:val="22"/>
              </w:rPr>
              <w:t>Грузовые операции с автомобилем производиться не могут</w:t>
            </w:r>
            <w:r w:rsidR="00F70212" w:rsidRPr="00207835">
              <w:rPr>
                <w:color w:val="000000" w:themeColor="text1"/>
                <w:sz w:val="22"/>
                <w:szCs w:val="22"/>
              </w:rPr>
              <w:t>. ПРМ №2 не работает.</w:t>
            </w:r>
          </w:p>
        </w:tc>
      </w:tr>
      <w:tr w:rsidR="00F70212" w:rsidRPr="00207835" w:rsidTr="001E0355">
        <w:tc>
          <w:tcPr>
            <w:tcW w:w="567" w:type="dxa"/>
          </w:tcPr>
          <w:p w:rsidR="00F70212" w:rsidRPr="00207835" w:rsidRDefault="00F70212" w:rsidP="00043C96">
            <w:pPr>
              <w:spacing w:line="240" w:lineRule="atLeast"/>
              <w:ind w:firstLine="12"/>
              <w:jc w:val="center"/>
              <w:rPr>
                <w:color w:val="000000" w:themeColor="text1"/>
                <w:sz w:val="22"/>
                <w:szCs w:val="22"/>
              </w:rPr>
            </w:pPr>
            <w:r w:rsidRPr="00207835">
              <w:rPr>
                <w:color w:val="000000" w:themeColor="text1"/>
                <w:sz w:val="22"/>
                <w:szCs w:val="22"/>
              </w:rPr>
              <w:t>12</w:t>
            </w:r>
          </w:p>
        </w:tc>
        <w:tc>
          <w:tcPr>
            <w:tcW w:w="1276" w:type="dxa"/>
          </w:tcPr>
          <w:p w:rsidR="00F70212" w:rsidRPr="00207835" w:rsidRDefault="00F70212" w:rsidP="00043C96">
            <w:pPr>
              <w:spacing w:line="240" w:lineRule="atLeast"/>
              <w:jc w:val="center"/>
              <w:rPr>
                <w:color w:val="000000" w:themeColor="text1"/>
                <w:sz w:val="22"/>
                <w:szCs w:val="22"/>
              </w:rPr>
            </w:pPr>
            <w:r w:rsidRPr="00207835">
              <w:rPr>
                <w:color w:val="000000" w:themeColor="text1"/>
                <w:sz w:val="22"/>
                <w:szCs w:val="22"/>
              </w:rPr>
              <w:t>(1.1.1.0)</w:t>
            </w:r>
          </w:p>
        </w:tc>
        <w:tc>
          <w:tcPr>
            <w:tcW w:w="8178" w:type="dxa"/>
          </w:tcPr>
          <w:p w:rsidR="00F70212" w:rsidRPr="00207835" w:rsidRDefault="003001BF" w:rsidP="000D2EE7">
            <w:pPr>
              <w:spacing w:line="240" w:lineRule="atLeast"/>
              <w:rPr>
                <w:color w:val="000000" w:themeColor="text1"/>
                <w:sz w:val="22"/>
                <w:szCs w:val="22"/>
              </w:rPr>
            </w:pPr>
            <w:r w:rsidRPr="00207835">
              <w:rPr>
                <w:color w:val="000000" w:themeColor="text1"/>
                <w:sz w:val="22"/>
                <w:szCs w:val="22"/>
              </w:rPr>
              <w:t>Грузовые операции с автомобилем производиться не могут</w:t>
            </w:r>
            <w:r w:rsidR="00F70212" w:rsidRPr="00207835">
              <w:rPr>
                <w:color w:val="000000" w:themeColor="text1"/>
                <w:sz w:val="22"/>
                <w:szCs w:val="22"/>
              </w:rPr>
              <w:t>. ПРМ №</w:t>
            </w:r>
            <w:r w:rsidR="000D2EE7" w:rsidRPr="00207835">
              <w:rPr>
                <w:color w:val="000000" w:themeColor="text1"/>
                <w:sz w:val="22"/>
                <w:szCs w:val="22"/>
              </w:rPr>
              <w:t>1</w:t>
            </w:r>
            <w:r w:rsidR="00F70212" w:rsidRPr="00207835">
              <w:rPr>
                <w:color w:val="000000" w:themeColor="text1"/>
                <w:sz w:val="22"/>
                <w:szCs w:val="22"/>
              </w:rPr>
              <w:t xml:space="preserve"> и ПРМ №2 не работают.</w:t>
            </w:r>
          </w:p>
        </w:tc>
      </w:tr>
      <w:tr w:rsidR="00F70212" w:rsidRPr="00207835" w:rsidTr="001E0355">
        <w:tc>
          <w:tcPr>
            <w:tcW w:w="567" w:type="dxa"/>
          </w:tcPr>
          <w:p w:rsidR="00F70212" w:rsidRPr="00207835" w:rsidRDefault="00F70212" w:rsidP="00043C96">
            <w:pPr>
              <w:spacing w:line="240" w:lineRule="atLeast"/>
              <w:ind w:firstLine="12"/>
              <w:jc w:val="center"/>
              <w:rPr>
                <w:color w:val="000000" w:themeColor="text1"/>
                <w:sz w:val="22"/>
                <w:szCs w:val="22"/>
              </w:rPr>
            </w:pPr>
            <w:r w:rsidRPr="00207835">
              <w:rPr>
                <w:color w:val="000000" w:themeColor="text1"/>
                <w:sz w:val="22"/>
                <w:szCs w:val="22"/>
              </w:rPr>
              <w:t>13</w:t>
            </w:r>
          </w:p>
        </w:tc>
        <w:tc>
          <w:tcPr>
            <w:tcW w:w="1276" w:type="dxa"/>
          </w:tcPr>
          <w:p w:rsidR="00F70212" w:rsidRPr="00207835" w:rsidRDefault="00F70212" w:rsidP="00043C96">
            <w:pPr>
              <w:spacing w:line="240" w:lineRule="atLeast"/>
              <w:jc w:val="center"/>
              <w:rPr>
                <w:color w:val="000000" w:themeColor="text1"/>
                <w:sz w:val="22"/>
                <w:szCs w:val="22"/>
              </w:rPr>
            </w:pPr>
            <w:r w:rsidRPr="00207835">
              <w:rPr>
                <w:color w:val="000000" w:themeColor="text1"/>
                <w:sz w:val="22"/>
                <w:szCs w:val="22"/>
              </w:rPr>
              <w:t>(1.0.0.1)</w:t>
            </w:r>
          </w:p>
        </w:tc>
        <w:tc>
          <w:tcPr>
            <w:tcW w:w="8178" w:type="dxa"/>
          </w:tcPr>
          <w:p w:rsidR="00F70212" w:rsidRPr="00207835" w:rsidRDefault="003001BF" w:rsidP="00043C96">
            <w:pPr>
              <w:spacing w:line="240" w:lineRule="atLeast"/>
              <w:rPr>
                <w:color w:val="000000" w:themeColor="text1"/>
                <w:sz w:val="22"/>
                <w:szCs w:val="22"/>
              </w:rPr>
            </w:pPr>
            <w:r w:rsidRPr="00207835">
              <w:rPr>
                <w:color w:val="000000" w:themeColor="text1"/>
                <w:sz w:val="22"/>
                <w:szCs w:val="22"/>
              </w:rPr>
              <w:t>Грузовые операции с автомобилем и вагонами производиться не могут</w:t>
            </w:r>
            <w:r w:rsidR="00F70212" w:rsidRPr="00207835">
              <w:rPr>
                <w:color w:val="000000" w:themeColor="text1"/>
                <w:sz w:val="22"/>
                <w:szCs w:val="22"/>
              </w:rPr>
              <w:t>.</w:t>
            </w:r>
          </w:p>
        </w:tc>
      </w:tr>
      <w:tr w:rsidR="00F70212" w:rsidRPr="00207835" w:rsidTr="001E0355">
        <w:tc>
          <w:tcPr>
            <w:tcW w:w="567" w:type="dxa"/>
          </w:tcPr>
          <w:p w:rsidR="00F70212" w:rsidRPr="00207835" w:rsidRDefault="00F70212" w:rsidP="00043C96">
            <w:pPr>
              <w:spacing w:line="240" w:lineRule="atLeast"/>
              <w:ind w:firstLine="12"/>
              <w:jc w:val="center"/>
              <w:rPr>
                <w:color w:val="000000" w:themeColor="text1"/>
                <w:sz w:val="22"/>
                <w:szCs w:val="22"/>
              </w:rPr>
            </w:pPr>
            <w:r w:rsidRPr="00207835">
              <w:rPr>
                <w:color w:val="000000" w:themeColor="text1"/>
                <w:sz w:val="22"/>
                <w:szCs w:val="22"/>
              </w:rPr>
              <w:t>14</w:t>
            </w:r>
          </w:p>
        </w:tc>
        <w:tc>
          <w:tcPr>
            <w:tcW w:w="1276" w:type="dxa"/>
          </w:tcPr>
          <w:p w:rsidR="00F70212" w:rsidRPr="00207835" w:rsidRDefault="00F70212" w:rsidP="00043C96">
            <w:pPr>
              <w:spacing w:line="240" w:lineRule="atLeast"/>
              <w:jc w:val="center"/>
              <w:rPr>
                <w:color w:val="000000" w:themeColor="text1"/>
                <w:sz w:val="22"/>
                <w:szCs w:val="22"/>
              </w:rPr>
            </w:pPr>
            <w:r w:rsidRPr="00207835">
              <w:rPr>
                <w:color w:val="000000" w:themeColor="text1"/>
                <w:sz w:val="22"/>
                <w:szCs w:val="22"/>
              </w:rPr>
              <w:t>(1.0.1.1)</w:t>
            </w:r>
          </w:p>
        </w:tc>
        <w:tc>
          <w:tcPr>
            <w:tcW w:w="8178" w:type="dxa"/>
          </w:tcPr>
          <w:p w:rsidR="00F70212" w:rsidRPr="00207835" w:rsidRDefault="003001BF" w:rsidP="00043C96">
            <w:pPr>
              <w:spacing w:line="240" w:lineRule="atLeast"/>
              <w:rPr>
                <w:color w:val="000000" w:themeColor="text1"/>
                <w:sz w:val="22"/>
                <w:szCs w:val="22"/>
              </w:rPr>
            </w:pPr>
            <w:r w:rsidRPr="00207835">
              <w:rPr>
                <w:color w:val="000000" w:themeColor="text1"/>
                <w:sz w:val="22"/>
                <w:szCs w:val="22"/>
              </w:rPr>
              <w:t>Грузовые операции с автомобилем и вагонами производиться не могут</w:t>
            </w:r>
            <w:r w:rsidR="00F70212" w:rsidRPr="00207835">
              <w:rPr>
                <w:color w:val="000000" w:themeColor="text1"/>
                <w:sz w:val="22"/>
                <w:szCs w:val="22"/>
              </w:rPr>
              <w:t xml:space="preserve">, ПРМ №1 не работает. </w:t>
            </w:r>
          </w:p>
        </w:tc>
      </w:tr>
      <w:tr w:rsidR="00F70212" w:rsidRPr="00207835" w:rsidTr="001E0355">
        <w:tc>
          <w:tcPr>
            <w:tcW w:w="567" w:type="dxa"/>
          </w:tcPr>
          <w:p w:rsidR="00F70212" w:rsidRPr="00207835" w:rsidRDefault="00F70212" w:rsidP="00043C96">
            <w:pPr>
              <w:spacing w:line="240" w:lineRule="atLeast"/>
              <w:ind w:firstLine="12"/>
              <w:jc w:val="center"/>
              <w:rPr>
                <w:color w:val="000000" w:themeColor="text1"/>
                <w:sz w:val="22"/>
                <w:szCs w:val="22"/>
              </w:rPr>
            </w:pPr>
            <w:r w:rsidRPr="00207835">
              <w:rPr>
                <w:color w:val="000000" w:themeColor="text1"/>
                <w:sz w:val="22"/>
                <w:szCs w:val="22"/>
              </w:rPr>
              <w:t>15</w:t>
            </w:r>
          </w:p>
        </w:tc>
        <w:tc>
          <w:tcPr>
            <w:tcW w:w="1276" w:type="dxa"/>
          </w:tcPr>
          <w:p w:rsidR="00F70212" w:rsidRPr="00207835" w:rsidRDefault="00F70212" w:rsidP="00043C96">
            <w:pPr>
              <w:spacing w:line="240" w:lineRule="atLeast"/>
              <w:jc w:val="center"/>
              <w:rPr>
                <w:color w:val="000000" w:themeColor="text1"/>
                <w:sz w:val="22"/>
                <w:szCs w:val="22"/>
              </w:rPr>
            </w:pPr>
            <w:r w:rsidRPr="00207835">
              <w:rPr>
                <w:color w:val="000000" w:themeColor="text1"/>
                <w:sz w:val="22"/>
                <w:szCs w:val="22"/>
              </w:rPr>
              <w:t>(1.1.0.1)</w:t>
            </w:r>
          </w:p>
        </w:tc>
        <w:tc>
          <w:tcPr>
            <w:tcW w:w="8178" w:type="dxa"/>
          </w:tcPr>
          <w:p w:rsidR="00F70212" w:rsidRPr="00207835" w:rsidRDefault="003001BF" w:rsidP="00043C96">
            <w:pPr>
              <w:spacing w:line="240" w:lineRule="atLeast"/>
              <w:rPr>
                <w:color w:val="000000" w:themeColor="text1"/>
                <w:sz w:val="22"/>
                <w:szCs w:val="22"/>
              </w:rPr>
            </w:pPr>
            <w:r w:rsidRPr="00207835">
              <w:rPr>
                <w:color w:val="000000" w:themeColor="text1"/>
                <w:sz w:val="22"/>
                <w:szCs w:val="22"/>
              </w:rPr>
              <w:t>Грузовые операции с автомобилем и вагонами производиться не могут</w:t>
            </w:r>
            <w:r w:rsidR="00F70212" w:rsidRPr="00207835">
              <w:rPr>
                <w:color w:val="000000" w:themeColor="text1"/>
                <w:sz w:val="22"/>
                <w:szCs w:val="22"/>
              </w:rPr>
              <w:t>, ПРМ №2 не работает.</w:t>
            </w:r>
          </w:p>
        </w:tc>
      </w:tr>
      <w:tr w:rsidR="00F70212" w:rsidRPr="00207835" w:rsidTr="001E0355">
        <w:tc>
          <w:tcPr>
            <w:tcW w:w="567" w:type="dxa"/>
          </w:tcPr>
          <w:p w:rsidR="00F70212" w:rsidRPr="00207835" w:rsidRDefault="00F70212" w:rsidP="00043C96">
            <w:pPr>
              <w:spacing w:line="240" w:lineRule="atLeast"/>
              <w:ind w:firstLine="12"/>
              <w:jc w:val="center"/>
              <w:rPr>
                <w:color w:val="000000" w:themeColor="text1"/>
                <w:sz w:val="22"/>
                <w:szCs w:val="22"/>
              </w:rPr>
            </w:pPr>
            <w:r w:rsidRPr="00207835">
              <w:rPr>
                <w:color w:val="000000" w:themeColor="text1"/>
                <w:sz w:val="22"/>
                <w:szCs w:val="22"/>
              </w:rPr>
              <w:t>16</w:t>
            </w:r>
          </w:p>
        </w:tc>
        <w:tc>
          <w:tcPr>
            <w:tcW w:w="1276" w:type="dxa"/>
          </w:tcPr>
          <w:p w:rsidR="00F70212" w:rsidRPr="00207835" w:rsidRDefault="00F70212" w:rsidP="00043C96">
            <w:pPr>
              <w:spacing w:line="240" w:lineRule="atLeast"/>
              <w:jc w:val="center"/>
              <w:rPr>
                <w:color w:val="000000" w:themeColor="text1"/>
                <w:sz w:val="22"/>
                <w:szCs w:val="22"/>
              </w:rPr>
            </w:pPr>
            <w:r w:rsidRPr="00207835">
              <w:rPr>
                <w:color w:val="000000" w:themeColor="text1"/>
                <w:sz w:val="22"/>
                <w:szCs w:val="22"/>
              </w:rPr>
              <w:t>(1.1.1.1)</w:t>
            </w:r>
          </w:p>
        </w:tc>
        <w:tc>
          <w:tcPr>
            <w:tcW w:w="8178" w:type="dxa"/>
          </w:tcPr>
          <w:p w:rsidR="00F70212" w:rsidRPr="00207835" w:rsidRDefault="00F70212" w:rsidP="00043C96">
            <w:pPr>
              <w:spacing w:line="240" w:lineRule="atLeast"/>
              <w:rPr>
                <w:color w:val="000000" w:themeColor="text1"/>
                <w:sz w:val="22"/>
                <w:szCs w:val="22"/>
              </w:rPr>
            </w:pPr>
            <w:r w:rsidRPr="00207835">
              <w:rPr>
                <w:color w:val="000000" w:themeColor="text1"/>
                <w:sz w:val="22"/>
                <w:szCs w:val="22"/>
              </w:rPr>
              <w:t>Все элементы системы  не работают.</w:t>
            </w:r>
          </w:p>
        </w:tc>
      </w:tr>
    </w:tbl>
    <w:p w:rsidR="00DF669B" w:rsidRPr="00207835" w:rsidRDefault="00DF669B" w:rsidP="00F70212">
      <w:pPr>
        <w:pStyle w:val="a3"/>
        <w:spacing w:before="0" w:after="0" w:line="360" w:lineRule="auto"/>
        <w:ind w:firstLine="567"/>
        <w:jc w:val="both"/>
        <w:rPr>
          <w:color w:val="000000" w:themeColor="text1"/>
        </w:rPr>
      </w:pPr>
    </w:p>
    <w:p w:rsidR="00F70212" w:rsidRPr="00207835" w:rsidRDefault="00F70212" w:rsidP="004E2264">
      <w:pPr>
        <w:pStyle w:val="a3"/>
        <w:tabs>
          <w:tab w:val="left" w:pos="993"/>
        </w:tabs>
        <w:spacing w:before="0" w:after="0" w:line="360" w:lineRule="auto"/>
        <w:ind w:firstLine="709"/>
        <w:jc w:val="both"/>
        <w:rPr>
          <w:color w:val="000000" w:themeColor="text1"/>
        </w:rPr>
      </w:pPr>
      <w:r w:rsidRPr="00207835">
        <w:rPr>
          <w:color w:val="000000" w:themeColor="text1"/>
        </w:rPr>
        <w:t xml:space="preserve">Для расчета </w:t>
      </w:r>
      <w:r w:rsidR="00E8485D" w:rsidRPr="00207835">
        <w:rPr>
          <w:color w:val="000000" w:themeColor="text1"/>
        </w:rPr>
        <w:t>приняты</w:t>
      </w:r>
      <w:r w:rsidRPr="00207835">
        <w:rPr>
          <w:color w:val="000000" w:themeColor="text1"/>
        </w:rPr>
        <w:t xml:space="preserve"> следующие допущения:</w:t>
      </w:r>
    </w:p>
    <w:p w:rsidR="00F70212" w:rsidRPr="00207835" w:rsidRDefault="00F70212" w:rsidP="004E2264">
      <w:pPr>
        <w:numPr>
          <w:ilvl w:val="0"/>
          <w:numId w:val="4"/>
        </w:numPr>
        <w:tabs>
          <w:tab w:val="clear" w:pos="720"/>
          <w:tab w:val="left" w:pos="993"/>
        </w:tabs>
        <w:spacing w:line="360" w:lineRule="auto"/>
        <w:ind w:left="0" w:firstLine="709"/>
        <w:jc w:val="both"/>
        <w:rPr>
          <w:color w:val="000000" w:themeColor="text1"/>
        </w:rPr>
      </w:pPr>
      <w:r w:rsidRPr="00207835">
        <w:rPr>
          <w:color w:val="000000" w:themeColor="text1"/>
        </w:rPr>
        <w:t xml:space="preserve">процесс перехода от одного состояния к другому происходит скачкообразно; </w:t>
      </w:r>
    </w:p>
    <w:p w:rsidR="00F70212" w:rsidRPr="00207835" w:rsidRDefault="00F70212" w:rsidP="004E2264">
      <w:pPr>
        <w:numPr>
          <w:ilvl w:val="0"/>
          <w:numId w:val="4"/>
        </w:numPr>
        <w:tabs>
          <w:tab w:val="clear" w:pos="720"/>
          <w:tab w:val="left" w:pos="993"/>
        </w:tabs>
        <w:spacing w:line="360" w:lineRule="auto"/>
        <w:ind w:left="0" w:firstLine="709"/>
        <w:jc w:val="both"/>
        <w:rPr>
          <w:color w:val="000000" w:themeColor="text1"/>
        </w:rPr>
      </w:pPr>
      <w:r w:rsidRPr="00207835">
        <w:rPr>
          <w:color w:val="000000" w:themeColor="text1"/>
        </w:rPr>
        <w:t>вероятность перехода в каждое последующее состояние зависит только от настоящего состояния (отсутствие последействия).</w:t>
      </w:r>
    </w:p>
    <w:p w:rsidR="00F70212" w:rsidRPr="00207835" w:rsidRDefault="00F70212" w:rsidP="004E2264">
      <w:pPr>
        <w:pStyle w:val="a3"/>
        <w:tabs>
          <w:tab w:val="left" w:pos="993"/>
        </w:tabs>
        <w:spacing w:before="0" w:after="0" w:line="360" w:lineRule="auto"/>
        <w:ind w:firstLine="709"/>
        <w:jc w:val="both"/>
        <w:rPr>
          <w:color w:val="000000" w:themeColor="text1"/>
        </w:rPr>
      </w:pPr>
      <w:r w:rsidRPr="00207835">
        <w:rPr>
          <w:color w:val="000000" w:themeColor="text1"/>
        </w:rPr>
        <w:t>Эти допущения позволяют интерпретировать процесс, как эргодическую дискретную Марковскую цепь. Таким образом, в каждый момент времени система находится в одном из шестнадцати состояний, граф</w:t>
      </w:r>
      <w:r w:rsidR="00C32E12" w:rsidRPr="00207835">
        <w:rPr>
          <w:color w:val="000000" w:themeColor="text1"/>
        </w:rPr>
        <w:t xml:space="preserve"> переходов между ними</w:t>
      </w:r>
      <w:r w:rsidRPr="00207835">
        <w:rPr>
          <w:color w:val="000000" w:themeColor="text1"/>
        </w:rPr>
        <w:t xml:space="preserve"> изображен на рисунке </w:t>
      </w:r>
      <w:r w:rsidR="001E57CE" w:rsidRPr="00207835">
        <w:rPr>
          <w:color w:val="000000" w:themeColor="text1"/>
        </w:rPr>
        <w:t>7</w:t>
      </w:r>
      <w:r w:rsidR="00E10B82" w:rsidRPr="00207835">
        <w:rPr>
          <w:color w:val="000000" w:themeColor="text1"/>
        </w:rPr>
        <w:t>.</w:t>
      </w:r>
    </w:p>
    <w:p w:rsidR="00F70212" w:rsidRPr="00207835" w:rsidRDefault="008A23A6" w:rsidP="00BD6C50">
      <w:pPr>
        <w:spacing w:line="360" w:lineRule="auto"/>
        <w:jc w:val="center"/>
        <w:rPr>
          <w:color w:val="000000" w:themeColor="text1"/>
        </w:rPr>
      </w:pPr>
      <w:r w:rsidRPr="00207835">
        <w:rPr>
          <w:color w:val="000000" w:themeColor="text1"/>
        </w:rPr>
        <w:object w:dxaOrig="9422" w:dyaOrig="7742">
          <v:shape id="_x0000_i1030" type="#_x0000_t75" style="width:245.25pt;height:197.25pt" o:ole="">
            <v:imagedata r:id="rId18" o:title=""/>
          </v:shape>
          <o:OLEObject Type="Embed" ProgID="StaticMetafile" ShapeID="_x0000_i1030" DrawAspect="Content" ObjectID="_1430146494" r:id="rId19"/>
        </w:object>
      </w:r>
    </w:p>
    <w:p w:rsidR="001E57CE" w:rsidRPr="00207835" w:rsidRDefault="001E57CE" w:rsidP="00BD6C50">
      <w:pPr>
        <w:spacing w:line="360" w:lineRule="auto"/>
        <w:jc w:val="center"/>
        <w:rPr>
          <w:color w:val="000000" w:themeColor="text1"/>
        </w:rPr>
      </w:pPr>
      <w:r w:rsidRPr="00207835">
        <w:rPr>
          <w:color w:val="000000" w:themeColor="text1"/>
        </w:rPr>
        <w:t xml:space="preserve">Рисунок 7 </w:t>
      </w:r>
      <w:r w:rsidR="00926D09" w:rsidRPr="00207835">
        <w:rPr>
          <w:color w:val="000000" w:themeColor="text1"/>
        </w:rPr>
        <w:t>–</w:t>
      </w:r>
      <w:r w:rsidR="00790E54" w:rsidRPr="00207835">
        <w:rPr>
          <w:color w:val="000000" w:themeColor="text1"/>
        </w:rPr>
        <w:t xml:space="preserve"> </w:t>
      </w:r>
      <w:r w:rsidRPr="00207835">
        <w:rPr>
          <w:color w:val="000000" w:themeColor="text1"/>
        </w:rPr>
        <w:t>Граф переходов между состояниями</w:t>
      </w:r>
      <w:r w:rsidR="00DF669B" w:rsidRPr="00207835">
        <w:rPr>
          <w:color w:val="000000" w:themeColor="text1"/>
        </w:rPr>
        <w:t xml:space="preserve"> системы</w:t>
      </w:r>
      <w:r w:rsidRPr="00207835">
        <w:rPr>
          <w:color w:val="000000" w:themeColor="text1"/>
        </w:rPr>
        <w:t>.</w:t>
      </w:r>
    </w:p>
    <w:p w:rsidR="00F70212" w:rsidRPr="00207835" w:rsidRDefault="00B92594" w:rsidP="004E2264">
      <w:pPr>
        <w:spacing w:line="360" w:lineRule="auto"/>
        <w:ind w:firstLine="709"/>
        <w:jc w:val="both"/>
        <w:rPr>
          <w:color w:val="000000" w:themeColor="text1"/>
        </w:rPr>
      </w:pPr>
      <w:r w:rsidRPr="00207835">
        <w:rPr>
          <w:color w:val="000000" w:themeColor="text1"/>
        </w:rPr>
        <w:t>На рисунке 7 приняты следующие обозначения: λ</w:t>
      </w:r>
      <w:r w:rsidRPr="00207835">
        <w:rPr>
          <w:color w:val="000000" w:themeColor="text1"/>
          <w:vertAlign w:val="subscript"/>
          <w:lang w:val="en-US"/>
        </w:rPr>
        <w:t>i</w:t>
      </w:r>
      <w:r w:rsidRPr="00207835">
        <w:rPr>
          <w:color w:val="000000" w:themeColor="text1"/>
          <w:vertAlign w:val="subscript"/>
        </w:rPr>
        <w:t xml:space="preserve"> </w:t>
      </w:r>
      <w:r w:rsidRPr="00207835">
        <w:rPr>
          <w:color w:val="000000" w:themeColor="text1"/>
        </w:rPr>
        <w:t>– интенсивность прямого перехода (отказа)</w:t>
      </w:r>
      <w:r w:rsidR="004E4282" w:rsidRPr="00207835">
        <w:rPr>
          <w:color w:val="000000" w:themeColor="text1"/>
        </w:rPr>
        <w:t>;</w:t>
      </w:r>
      <w:r w:rsidRPr="00207835">
        <w:rPr>
          <w:color w:val="000000" w:themeColor="text1"/>
        </w:rPr>
        <w:t xml:space="preserve"> μ</w:t>
      </w:r>
      <w:r w:rsidRPr="00207835">
        <w:rPr>
          <w:color w:val="000000" w:themeColor="text1"/>
          <w:vertAlign w:val="subscript"/>
          <w:lang w:val="en-US"/>
        </w:rPr>
        <w:t>i</w:t>
      </w:r>
      <w:r w:rsidRPr="00207835">
        <w:rPr>
          <w:color w:val="000000" w:themeColor="text1"/>
        </w:rPr>
        <w:t xml:space="preserve"> – интенсивность обратного перехода (восстановления)</w:t>
      </w:r>
      <w:r w:rsidR="00E10B82" w:rsidRPr="00207835">
        <w:rPr>
          <w:color w:val="000000" w:themeColor="text1"/>
        </w:rPr>
        <w:t xml:space="preserve">. </w:t>
      </w:r>
      <w:r w:rsidR="00F70212" w:rsidRPr="00207835">
        <w:rPr>
          <w:color w:val="000000" w:themeColor="text1"/>
        </w:rPr>
        <w:t>Значения интен</w:t>
      </w:r>
      <w:r w:rsidR="00602617" w:rsidRPr="00207835">
        <w:rPr>
          <w:color w:val="000000" w:themeColor="text1"/>
        </w:rPr>
        <w:t xml:space="preserve">сивностей получают из данных, полученных </w:t>
      </w:r>
      <w:r w:rsidR="00F70212" w:rsidRPr="00207835">
        <w:rPr>
          <w:color w:val="000000" w:themeColor="text1"/>
        </w:rPr>
        <w:t>на КТ.</w:t>
      </w:r>
    </w:p>
    <w:p w:rsidR="00F70212" w:rsidRPr="00207835" w:rsidRDefault="00F70212" w:rsidP="004E2264">
      <w:pPr>
        <w:pStyle w:val="1"/>
        <w:spacing w:before="0" w:line="360" w:lineRule="auto"/>
        <w:ind w:firstLine="709"/>
        <w:jc w:val="both"/>
        <w:rPr>
          <w:rFonts w:ascii="Times New Roman" w:hAnsi="Times New Roman"/>
          <w:b w:val="0"/>
          <w:color w:val="000000" w:themeColor="text1"/>
          <w:sz w:val="24"/>
          <w:szCs w:val="24"/>
          <w:lang w:val="ru-RU"/>
        </w:rPr>
      </w:pPr>
      <w:r w:rsidRPr="00207835">
        <w:rPr>
          <w:rFonts w:ascii="Times New Roman" w:hAnsi="Times New Roman"/>
          <w:b w:val="0"/>
          <w:color w:val="000000" w:themeColor="text1"/>
          <w:sz w:val="24"/>
          <w:szCs w:val="24"/>
          <w:lang w:val="ru-RU"/>
        </w:rPr>
        <w:t>Определение вероятностей Р</w:t>
      </w:r>
      <w:r w:rsidRPr="00207835">
        <w:rPr>
          <w:rFonts w:ascii="Times New Roman" w:hAnsi="Times New Roman"/>
          <w:b w:val="0"/>
          <w:color w:val="000000" w:themeColor="text1"/>
          <w:sz w:val="24"/>
          <w:szCs w:val="24"/>
          <w:vertAlign w:val="subscript"/>
          <w:lang w:val="ru-RU"/>
        </w:rPr>
        <w:t>i</w:t>
      </w:r>
      <w:r w:rsidRPr="00207835">
        <w:rPr>
          <w:rFonts w:ascii="Times New Roman" w:hAnsi="Times New Roman"/>
          <w:b w:val="0"/>
          <w:color w:val="000000" w:themeColor="text1"/>
          <w:sz w:val="24"/>
          <w:szCs w:val="24"/>
          <w:lang w:val="ru-RU"/>
        </w:rPr>
        <w:t xml:space="preserve"> попадания в каждое из 16 состояний графа осуществляется на основании уравнений Колмогорова-Чепмена.</w:t>
      </w:r>
    </w:p>
    <w:p w:rsidR="00F70212" w:rsidRPr="00207835" w:rsidRDefault="004E4282" w:rsidP="004E2264">
      <w:pPr>
        <w:spacing w:line="360" w:lineRule="auto"/>
        <w:ind w:firstLine="709"/>
        <w:jc w:val="both"/>
        <w:rPr>
          <w:color w:val="000000" w:themeColor="text1"/>
        </w:rPr>
      </w:pPr>
      <w:r w:rsidRPr="00207835">
        <w:rPr>
          <w:color w:val="000000" w:themeColor="text1"/>
        </w:rPr>
        <w:t xml:space="preserve">Для графа, </w:t>
      </w:r>
      <w:r w:rsidR="00F70212" w:rsidRPr="00207835">
        <w:rPr>
          <w:color w:val="000000" w:themeColor="text1"/>
        </w:rPr>
        <w:t xml:space="preserve">рисунок </w:t>
      </w:r>
      <w:r w:rsidR="001E57CE" w:rsidRPr="00207835">
        <w:rPr>
          <w:color w:val="000000" w:themeColor="text1"/>
        </w:rPr>
        <w:t>7</w:t>
      </w:r>
      <w:r w:rsidRPr="00207835">
        <w:rPr>
          <w:color w:val="000000" w:themeColor="text1"/>
        </w:rPr>
        <w:t>,</w:t>
      </w:r>
      <w:r w:rsidR="00F70212" w:rsidRPr="00207835">
        <w:rPr>
          <w:color w:val="000000" w:themeColor="text1"/>
        </w:rPr>
        <w:t xml:space="preserve"> система дифференциальных уравнений имеет </w:t>
      </w:r>
      <w:r w:rsidR="000E34F7" w:rsidRPr="00207835">
        <w:rPr>
          <w:color w:val="000000" w:themeColor="text1"/>
        </w:rPr>
        <w:t xml:space="preserve">следующий </w:t>
      </w:r>
      <w:r w:rsidR="00F70212" w:rsidRPr="00207835">
        <w:rPr>
          <w:color w:val="000000" w:themeColor="text1"/>
        </w:rPr>
        <w:t>вид:</w:t>
      </w:r>
    </w:p>
    <w:tbl>
      <w:tblPr>
        <w:tblW w:w="0" w:type="auto"/>
        <w:jc w:val="center"/>
        <w:tblInd w:w="108" w:type="dxa"/>
        <w:tblLook w:val="01E0"/>
      </w:tblPr>
      <w:tblGrid>
        <w:gridCol w:w="6600"/>
      </w:tblGrid>
      <w:tr w:rsidR="005B367E" w:rsidRPr="00207835" w:rsidTr="00D5653A">
        <w:trPr>
          <w:jc w:val="center"/>
        </w:trPr>
        <w:tc>
          <w:tcPr>
            <w:tcW w:w="6600" w:type="dxa"/>
          </w:tcPr>
          <w:p w:rsidR="005B367E" w:rsidRPr="00207835" w:rsidRDefault="005B367E" w:rsidP="005B367E">
            <w:pPr>
              <w:spacing w:line="240" w:lineRule="atLeast"/>
              <w:ind w:left="-67"/>
              <w:rPr>
                <w:color w:val="000000" w:themeColor="text1"/>
              </w:rPr>
            </w:pPr>
            <w:r w:rsidRPr="00207835">
              <w:rPr>
                <w:color w:val="000000" w:themeColor="text1"/>
              </w:rPr>
              <w:t>dP</w:t>
            </w:r>
            <w:r w:rsidRPr="00207835">
              <w:rPr>
                <w:color w:val="000000" w:themeColor="text1"/>
                <w:vertAlign w:val="subscript"/>
              </w:rPr>
              <w:t>1</w:t>
            </w:r>
            <w:r w:rsidRPr="00207835">
              <w:rPr>
                <w:color w:val="000000" w:themeColor="text1"/>
              </w:rPr>
              <w:t>/dt  = μ</w:t>
            </w:r>
            <w:r w:rsidRPr="00207835">
              <w:rPr>
                <w:color w:val="000000" w:themeColor="text1"/>
                <w:vertAlign w:val="subscript"/>
              </w:rPr>
              <w:t xml:space="preserve">2 </w:t>
            </w:r>
            <w:r w:rsidRPr="00207835">
              <w:rPr>
                <w:color w:val="000000" w:themeColor="text1"/>
              </w:rPr>
              <w:t>*P</w:t>
            </w:r>
            <w:r w:rsidRPr="00207835">
              <w:rPr>
                <w:color w:val="000000" w:themeColor="text1"/>
                <w:vertAlign w:val="subscript"/>
              </w:rPr>
              <w:t>3</w:t>
            </w:r>
            <w:r w:rsidRPr="00207835">
              <w:rPr>
                <w:color w:val="000000" w:themeColor="text1"/>
              </w:rPr>
              <w:t>+μ</w:t>
            </w:r>
            <w:r w:rsidRPr="00207835">
              <w:rPr>
                <w:color w:val="000000" w:themeColor="text1"/>
                <w:vertAlign w:val="subscript"/>
              </w:rPr>
              <w:t xml:space="preserve">1 </w:t>
            </w:r>
            <w:r w:rsidRPr="00207835">
              <w:rPr>
                <w:color w:val="000000" w:themeColor="text1"/>
              </w:rPr>
              <w:t>*P</w:t>
            </w:r>
            <w:r w:rsidRPr="00207835">
              <w:rPr>
                <w:color w:val="000000" w:themeColor="text1"/>
                <w:vertAlign w:val="subscript"/>
              </w:rPr>
              <w:t>9</w:t>
            </w:r>
            <w:r w:rsidRPr="00207835">
              <w:rPr>
                <w:color w:val="000000" w:themeColor="text1"/>
              </w:rPr>
              <w:t xml:space="preserve">  +μ</w:t>
            </w:r>
            <w:r w:rsidRPr="00207835">
              <w:rPr>
                <w:color w:val="000000" w:themeColor="text1"/>
                <w:vertAlign w:val="subscript"/>
              </w:rPr>
              <w:t xml:space="preserve">3 </w:t>
            </w:r>
            <w:r w:rsidRPr="00207835">
              <w:rPr>
                <w:color w:val="000000" w:themeColor="text1"/>
              </w:rPr>
              <w:t>*P</w:t>
            </w:r>
            <w:r w:rsidRPr="00207835">
              <w:rPr>
                <w:color w:val="000000" w:themeColor="text1"/>
                <w:vertAlign w:val="subscript"/>
              </w:rPr>
              <w:t>2</w:t>
            </w:r>
            <w:r w:rsidRPr="00207835">
              <w:rPr>
                <w:color w:val="000000" w:themeColor="text1"/>
              </w:rPr>
              <w:t xml:space="preserve"> +μ</w:t>
            </w:r>
            <w:r w:rsidRPr="00207835">
              <w:rPr>
                <w:color w:val="000000" w:themeColor="text1"/>
                <w:vertAlign w:val="subscript"/>
              </w:rPr>
              <w:t xml:space="preserve">4 </w:t>
            </w:r>
            <w:r w:rsidRPr="00207835">
              <w:rPr>
                <w:color w:val="000000" w:themeColor="text1"/>
              </w:rPr>
              <w:t>*P</w:t>
            </w:r>
            <w:r w:rsidRPr="00207835">
              <w:rPr>
                <w:color w:val="000000" w:themeColor="text1"/>
                <w:vertAlign w:val="subscript"/>
              </w:rPr>
              <w:t xml:space="preserve">5 </w:t>
            </w:r>
            <w:r w:rsidRPr="00207835">
              <w:rPr>
                <w:color w:val="000000" w:themeColor="text1"/>
              </w:rPr>
              <w:t xml:space="preserve">  –Р</w:t>
            </w:r>
            <w:r w:rsidRPr="00207835">
              <w:rPr>
                <w:color w:val="000000" w:themeColor="text1"/>
                <w:vertAlign w:val="subscript"/>
              </w:rPr>
              <w:t xml:space="preserve">1 </w:t>
            </w:r>
            <w:r w:rsidRPr="00207835">
              <w:rPr>
                <w:color w:val="000000" w:themeColor="text1"/>
              </w:rPr>
              <w:t>*(λ</w:t>
            </w:r>
            <w:r w:rsidRPr="00207835">
              <w:rPr>
                <w:color w:val="000000" w:themeColor="text1"/>
                <w:vertAlign w:val="subscript"/>
              </w:rPr>
              <w:t>1</w:t>
            </w:r>
            <w:r w:rsidRPr="00207835">
              <w:rPr>
                <w:color w:val="000000" w:themeColor="text1"/>
              </w:rPr>
              <w:t>+λ</w:t>
            </w:r>
            <w:r w:rsidRPr="00207835">
              <w:rPr>
                <w:color w:val="000000" w:themeColor="text1"/>
                <w:vertAlign w:val="subscript"/>
              </w:rPr>
              <w:t>2</w:t>
            </w:r>
            <w:r w:rsidRPr="00207835">
              <w:rPr>
                <w:color w:val="000000" w:themeColor="text1"/>
              </w:rPr>
              <w:t>+λ</w:t>
            </w:r>
            <w:r w:rsidRPr="00207835">
              <w:rPr>
                <w:color w:val="000000" w:themeColor="text1"/>
                <w:vertAlign w:val="subscript"/>
              </w:rPr>
              <w:t>3</w:t>
            </w:r>
            <w:r w:rsidRPr="00207835">
              <w:rPr>
                <w:color w:val="000000" w:themeColor="text1"/>
              </w:rPr>
              <w:t>+λ</w:t>
            </w:r>
            <w:r w:rsidRPr="00207835">
              <w:rPr>
                <w:color w:val="000000" w:themeColor="text1"/>
                <w:vertAlign w:val="subscript"/>
              </w:rPr>
              <w:t>4</w:t>
            </w:r>
            <w:r w:rsidRPr="00207835">
              <w:rPr>
                <w:color w:val="000000" w:themeColor="text1"/>
              </w:rPr>
              <w:t>)</w:t>
            </w:r>
          </w:p>
        </w:tc>
      </w:tr>
      <w:tr w:rsidR="005B367E" w:rsidRPr="00207835" w:rsidTr="00D5653A">
        <w:trPr>
          <w:jc w:val="center"/>
        </w:trPr>
        <w:tc>
          <w:tcPr>
            <w:tcW w:w="6600" w:type="dxa"/>
          </w:tcPr>
          <w:p w:rsidR="005B367E" w:rsidRPr="00207835" w:rsidRDefault="005B367E" w:rsidP="00915666">
            <w:pPr>
              <w:spacing w:line="240" w:lineRule="atLeast"/>
              <w:jc w:val="both"/>
              <w:rPr>
                <w:color w:val="000000" w:themeColor="text1"/>
              </w:rPr>
            </w:pPr>
            <w:r w:rsidRPr="00207835">
              <w:rPr>
                <w:color w:val="000000" w:themeColor="text1"/>
              </w:rPr>
              <w:t>dP</w:t>
            </w:r>
            <w:r w:rsidRPr="00207835">
              <w:rPr>
                <w:color w:val="000000" w:themeColor="text1"/>
                <w:vertAlign w:val="subscript"/>
              </w:rPr>
              <w:t>2</w:t>
            </w:r>
            <w:r w:rsidRPr="00207835">
              <w:rPr>
                <w:color w:val="000000" w:themeColor="text1"/>
              </w:rPr>
              <w:t>/dt  = λ</w:t>
            </w:r>
            <w:r w:rsidRPr="00207835">
              <w:rPr>
                <w:color w:val="000000" w:themeColor="text1"/>
                <w:vertAlign w:val="subscript"/>
              </w:rPr>
              <w:t xml:space="preserve">3 </w:t>
            </w:r>
            <w:r w:rsidRPr="00207835">
              <w:rPr>
                <w:color w:val="000000" w:themeColor="text1"/>
              </w:rPr>
              <w:t>*P</w:t>
            </w:r>
            <w:r w:rsidRPr="00207835">
              <w:rPr>
                <w:color w:val="000000" w:themeColor="text1"/>
                <w:vertAlign w:val="subscript"/>
              </w:rPr>
              <w:t>1</w:t>
            </w:r>
            <w:r w:rsidRPr="00207835">
              <w:rPr>
                <w:color w:val="000000" w:themeColor="text1"/>
              </w:rPr>
              <w:t>+μ</w:t>
            </w:r>
            <w:r w:rsidRPr="00207835">
              <w:rPr>
                <w:color w:val="000000" w:themeColor="text1"/>
                <w:vertAlign w:val="subscript"/>
              </w:rPr>
              <w:t xml:space="preserve">1 </w:t>
            </w:r>
            <w:r w:rsidRPr="00207835">
              <w:rPr>
                <w:color w:val="000000" w:themeColor="text1"/>
              </w:rPr>
              <w:t>*P</w:t>
            </w:r>
            <w:r w:rsidRPr="00207835">
              <w:rPr>
                <w:color w:val="000000" w:themeColor="text1"/>
                <w:vertAlign w:val="subscript"/>
              </w:rPr>
              <w:t>10</w:t>
            </w:r>
            <w:r w:rsidRPr="00207835">
              <w:rPr>
                <w:color w:val="000000" w:themeColor="text1"/>
              </w:rPr>
              <w:t xml:space="preserve"> +μ</w:t>
            </w:r>
            <w:r w:rsidRPr="00207835">
              <w:rPr>
                <w:color w:val="000000" w:themeColor="text1"/>
                <w:vertAlign w:val="subscript"/>
              </w:rPr>
              <w:t xml:space="preserve">4 </w:t>
            </w:r>
            <w:r w:rsidRPr="00207835">
              <w:rPr>
                <w:color w:val="000000" w:themeColor="text1"/>
              </w:rPr>
              <w:t>*P</w:t>
            </w:r>
            <w:r w:rsidRPr="00207835">
              <w:rPr>
                <w:color w:val="000000" w:themeColor="text1"/>
                <w:vertAlign w:val="subscript"/>
              </w:rPr>
              <w:t>6</w:t>
            </w:r>
            <w:r w:rsidRPr="00207835">
              <w:rPr>
                <w:color w:val="000000" w:themeColor="text1"/>
              </w:rPr>
              <w:t xml:space="preserve"> +μ</w:t>
            </w:r>
            <w:r w:rsidRPr="00207835">
              <w:rPr>
                <w:color w:val="000000" w:themeColor="text1"/>
                <w:vertAlign w:val="subscript"/>
              </w:rPr>
              <w:t xml:space="preserve">2 </w:t>
            </w:r>
            <w:r w:rsidRPr="00207835">
              <w:rPr>
                <w:color w:val="000000" w:themeColor="text1"/>
              </w:rPr>
              <w:t>*P</w:t>
            </w:r>
            <w:r w:rsidRPr="00207835">
              <w:rPr>
                <w:color w:val="000000" w:themeColor="text1"/>
                <w:vertAlign w:val="subscript"/>
              </w:rPr>
              <w:t>4</w:t>
            </w:r>
            <w:r w:rsidRPr="00207835">
              <w:rPr>
                <w:color w:val="000000" w:themeColor="text1"/>
              </w:rPr>
              <w:t xml:space="preserve">  –Р</w:t>
            </w:r>
            <w:r w:rsidRPr="00207835">
              <w:rPr>
                <w:color w:val="000000" w:themeColor="text1"/>
                <w:vertAlign w:val="subscript"/>
              </w:rPr>
              <w:t xml:space="preserve">2 </w:t>
            </w:r>
            <w:r w:rsidRPr="00207835">
              <w:rPr>
                <w:color w:val="000000" w:themeColor="text1"/>
              </w:rPr>
              <w:t>*(λ</w:t>
            </w:r>
            <w:r w:rsidRPr="00207835">
              <w:rPr>
                <w:color w:val="000000" w:themeColor="text1"/>
                <w:vertAlign w:val="subscript"/>
              </w:rPr>
              <w:t>1</w:t>
            </w:r>
            <w:r w:rsidRPr="00207835">
              <w:rPr>
                <w:color w:val="000000" w:themeColor="text1"/>
              </w:rPr>
              <w:t>+λ</w:t>
            </w:r>
            <w:r w:rsidRPr="00207835">
              <w:rPr>
                <w:color w:val="000000" w:themeColor="text1"/>
                <w:vertAlign w:val="subscript"/>
              </w:rPr>
              <w:t>2</w:t>
            </w:r>
            <w:r w:rsidRPr="00207835">
              <w:rPr>
                <w:color w:val="000000" w:themeColor="text1"/>
              </w:rPr>
              <w:t>+μ</w:t>
            </w:r>
            <w:r w:rsidRPr="00207835">
              <w:rPr>
                <w:color w:val="000000" w:themeColor="text1"/>
                <w:vertAlign w:val="subscript"/>
              </w:rPr>
              <w:t>3</w:t>
            </w:r>
            <w:r w:rsidRPr="00207835">
              <w:rPr>
                <w:color w:val="000000" w:themeColor="text1"/>
              </w:rPr>
              <w:t>+λ</w:t>
            </w:r>
            <w:r w:rsidRPr="00207835">
              <w:rPr>
                <w:color w:val="000000" w:themeColor="text1"/>
                <w:vertAlign w:val="subscript"/>
              </w:rPr>
              <w:t>4</w:t>
            </w:r>
            <w:r w:rsidRPr="00207835">
              <w:rPr>
                <w:color w:val="000000" w:themeColor="text1"/>
              </w:rPr>
              <w:t>)</w:t>
            </w:r>
          </w:p>
        </w:tc>
      </w:tr>
      <w:tr w:rsidR="005B367E" w:rsidRPr="00207835" w:rsidTr="00D5653A">
        <w:trPr>
          <w:jc w:val="center"/>
        </w:trPr>
        <w:tc>
          <w:tcPr>
            <w:tcW w:w="6600" w:type="dxa"/>
          </w:tcPr>
          <w:p w:rsidR="005B367E" w:rsidRPr="00207835" w:rsidRDefault="005B367E" w:rsidP="00915666">
            <w:pPr>
              <w:spacing w:line="240" w:lineRule="atLeast"/>
              <w:jc w:val="both"/>
              <w:rPr>
                <w:color w:val="000000" w:themeColor="text1"/>
              </w:rPr>
            </w:pPr>
            <w:r w:rsidRPr="00207835">
              <w:rPr>
                <w:color w:val="000000" w:themeColor="text1"/>
              </w:rPr>
              <w:t>dP</w:t>
            </w:r>
            <w:r w:rsidRPr="00207835">
              <w:rPr>
                <w:color w:val="000000" w:themeColor="text1"/>
                <w:vertAlign w:val="subscript"/>
              </w:rPr>
              <w:t>3</w:t>
            </w:r>
            <w:r w:rsidRPr="00207835">
              <w:rPr>
                <w:color w:val="000000" w:themeColor="text1"/>
              </w:rPr>
              <w:t>/dt  = λ</w:t>
            </w:r>
            <w:r w:rsidRPr="00207835">
              <w:rPr>
                <w:color w:val="000000" w:themeColor="text1"/>
                <w:vertAlign w:val="subscript"/>
              </w:rPr>
              <w:t xml:space="preserve">2 </w:t>
            </w:r>
            <w:r w:rsidRPr="00207835">
              <w:rPr>
                <w:color w:val="000000" w:themeColor="text1"/>
              </w:rPr>
              <w:t>*P</w:t>
            </w:r>
            <w:r w:rsidRPr="00207835">
              <w:rPr>
                <w:color w:val="000000" w:themeColor="text1"/>
                <w:vertAlign w:val="subscript"/>
              </w:rPr>
              <w:t>1</w:t>
            </w:r>
            <w:r w:rsidRPr="00207835">
              <w:rPr>
                <w:color w:val="000000" w:themeColor="text1"/>
              </w:rPr>
              <w:t>+μ</w:t>
            </w:r>
            <w:r w:rsidRPr="00207835">
              <w:rPr>
                <w:color w:val="000000" w:themeColor="text1"/>
                <w:vertAlign w:val="subscript"/>
              </w:rPr>
              <w:t xml:space="preserve">3 </w:t>
            </w:r>
            <w:r w:rsidRPr="00207835">
              <w:rPr>
                <w:color w:val="000000" w:themeColor="text1"/>
              </w:rPr>
              <w:t>*P</w:t>
            </w:r>
            <w:r w:rsidRPr="00207835">
              <w:rPr>
                <w:color w:val="000000" w:themeColor="text1"/>
                <w:vertAlign w:val="subscript"/>
              </w:rPr>
              <w:t>4</w:t>
            </w:r>
            <w:r w:rsidRPr="00207835">
              <w:rPr>
                <w:color w:val="000000" w:themeColor="text1"/>
              </w:rPr>
              <w:t xml:space="preserve">  +μ</w:t>
            </w:r>
            <w:r w:rsidRPr="00207835">
              <w:rPr>
                <w:color w:val="000000" w:themeColor="text1"/>
                <w:vertAlign w:val="subscript"/>
              </w:rPr>
              <w:t xml:space="preserve">4 </w:t>
            </w:r>
            <w:r w:rsidRPr="00207835">
              <w:rPr>
                <w:color w:val="000000" w:themeColor="text1"/>
              </w:rPr>
              <w:t>*P</w:t>
            </w:r>
            <w:r w:rsidRPr="00207835">
              <w:rPr>
                <w:color w:val="000000" w:themeColor="text1"/>
                <w:vertAlign w:val="subscript"/>
              </w:rPr>
              <w:t>7</w:t>
            </w:r>
            <w:r w:rsidRPr="00207835">
              <w:rPr>
                <w:color w:val="000000" w:themeColor="text1"/>
              </w:rPr>
              <w:t xml:space="preserve"> +μ</w:t>
            </w:r>
            <w:r w:rsidRPr="00207835">
              <w:rPr>
                <w:color w:val="000000" w:themeColor="text1"/>
                <w:vertAlign w:val="subscript"/>
              </w:rPr>
              <w:t xml:space="preserve">1 </w:t>
            </w:r>
            <w:r w:rsidRPr="00207835">
              <w:rPr>
                <w:color w:val="000000" w:themeColor="text1"/>
              </w:rPr>
              <w:t>*P</w:t>
            </w:r>
            <w:r w:rsidRPr="00207835">
              <w:rPr>
                <w:color w:val="000000" w:themeColor="text1"/>
                <w:vertAlign w:val="subscript"/>
              </w:rPr>
              <w:t xml:space="preserve">11 </w:t>
            </w:r>
            <w:r w:rsidRPr="00207835">
              <w:rPr>
                <w:color w:val="000000" w:themeColor="text1"/>
              </w:rPr>
              <w:t xml:space="preserve"> –Р</w:t>
            </w:r>
            <w:r w:rsidRPr="00207835">
              <w:rPr>
                <w:color w:val="000000" w:themeColor="text1"/>
                <w:vertAlign w:val="subscript"/>
              </w:rPr>
              <w:t xml:space="preserve">3 </w:t>
            </w:r>
            <w:r w:rsidRPr="00207835">
              <w:rPr>
                <w:color w:val="000000" w:themeColor="text1"/>
              </w:rPr>
              <w:t>*(λ</w:t>
            </w:r>
            <w:r w:rsidRPr="00207835">
              <w:rPr>
                <w:color w:val="000000" w:themeColor="text1"/>
                <w:vertAlign w:val="subscript"/>
              </w:rPr>
              <w:t>1</w:t>
            </w:r>
            <w:r w:rsidRPr="00207835">
              <w:rPr>
                <w:color w:val="000000" w:themeColor="text1"/>
              </w:rPr>
              <w:t>+λ</w:t>
            </w:r>
            <w:r w:rsidRPr="00207835">
              <w:rPr>
                <w:color w:val="000000" w:themeColor="text1"/>
                <w:vertAlign w:val="subscript"/>
              </w:rPr>
              <w:t>3</w:t>
            </w:r>
            <w:r w:rsidRPr="00207835">
              <w:rPr>
                <w:color w:val="000000" w:themeColor="text1"/>
              </w:rPr>
              <w:t>+μ</w:t>
            </w:r>
            <w:r w:rsidRPr="00207835">
              <w:rPr>
                <w:color w:val="000000" w:themeColor="text1"/>
                <w:vertAlign w:val="subscript"/>
              </w:rPr>
              <w:t>2</w:t>
            </w:r>
            <w:r w:rsidRPr="00207835">
              <w:rPr>
                <w:color w:val="000000" w:themeColor="text1"/>
              </w:rPr>
              <w:t>+λ</w:t>
            </w:r>
            <w:r w:rsidRPr="00207835">
              <w:rPr>
                <w:color w:val="000000" w:themeColor="text1"/>
                <w:vertAlign w:val="subscript"/>
              </w:rPr>
              <w:t>4</w:t>
            </w:r>
            <w:r w:rsidRPr="00207835">
              <w:rPr>
                <w:color w:val="000000" w:themeColor="text1"/>
              </w:rPr>
              <w:t>)</w:t>
            </w:r>
          </w:p>
        </w:tc>
      </w:tr>
      <w:tr w:rsidR="005B367E" w:rsidRPr="00207835" w:rsidTr="00D5653A">
        <w:trPr>
          <w:jc w:val="center"/>
        </w:trPr>
        <w:tc>
          <w:tcPr>
            <w:tcW w:w="6600" w:type="dxa"/>
          </w:tcPr>
          <w:p w:rsidR="005B367E" w:rsidRPr="00207835" w:rsidRDefault="005B367E" w:rsidP="00915666">
            <w:pPr>
              <w:spacing w:line="240" w:lineRule="atLeast"/>
              <w:jc w:val="both"/>
              <w:rPr>
                <w:color w:val="000000" w:themeColor="text1"/>
              </w:rPr>
            </w:pPr>
            <w:r w:rsidRPr="00207835">
              <w:rPr>
                <w:color w:val="000000" w:themeColor="text1"/>
              </w:rPr>
              <w:t>dP</w:t>
            </w:r>
            <w:r w:rsidRPr="00207835">
              <w:rPr>
                <w:color w:val="000000" w:themeColor="text1"/>
                <w:vertAlign w:val="subscript"/>
              </w:rPr>
              <w:t>4</w:t>
            </w:r>
            <w:r w:rsidRPr="00207835">
              <w:rPr>
                <w:color w:val="000000" w:themeColor="text1"/>
              </w:rPr>
              <w:t>/dt  = λ</w:t>
            </w:r>
            <w:r w:rsidRPr="00207835">
              <w:rPr>
                <w:color w:val="000000" w:themeColor="text1"/>
                <w:vertAlign w:val="subscript"/>
              </w:rPr>
              <w:t xml:space="preserve">2 </w:t>
            </w:r>
            <w:r w:rsidRPr="00207835">
              <w:rPr>
                <w:color w:val="000000" w:themeColor="text1"/>
              </w:rPr>
              <w:t>*P</w:t>
            </w:r>
            <w:r w:rsidRPr="00207835">
              <w:rPr>
                <w:color w:val="000000" w:themeColor="text1"/>
                <w:vertAlign w:val="subscript"/>
              </w:rPr>
              <w:t>2</w:t>
            </w:r>
            <w:r w:rsidRPr="00207835">
              <w:rPr>
                <w:color w:val="000000" w:themeColor="text1"/>
              </w:rPr>
              <w:t>+λ</w:t>
            </w:r>
            <w:r w:rsidRPr="00207835">
              <w:rPr>
                <w:color w:val="000000" w:themeColor="text1"/>
                <w:vertAlign w:val="subscript"/>
              </w:rPr>
              <w:t xml:space="preserve">3 </w:t>
            </w:r>
            <w:r w:rsidRPr="00207835">
              <w:rPr>
                <w:color w:val="000000" w:themeColor="text1"/>
              </w:rPr>
              <w:t>*P</w:t>
            </w:r>
            <w:r w:rsidRPr="00207835">
              <w:rPr>
                <w:color w:val="000000" w:themeColor="text1"/>
                <w:vertAlign w:val="subscript"/>
              </w:rPr>
              <w:t>3</w:t>
            </w:r>
            <w:r w:rsidRPr="00207835">
              <w:rPr>
                <w:color w:val="000000" w:themeColor="text1"/>
              </w:rPr>
              <w:t xml:space="preserve">  +μ</w:t>
            </w:r>
            <w:r w:rsidRPr="00207835">
              <w:rPr>
                <w:color w:val="000000" w:themeColor="text1"/>
                <w:vertAlign w:val="subscript"/>
              </w:rPr>
              <w:t xml:space="preserve">4 </w:t>
            </w:r>
            <w:r w:rsidRPr="00207835">
              <w:rPr>
                <w:color w:val="000000" w:themeColor="text1"/>
              </w:rPr>
              <w:t>*P</w:t>
            </w:r>
            <w:r w:rsidRPr="00207835">
              <w:rPr>
                <w:color w:val="000000" w:themeColor="text1"/>
                <w:vertAlign w:val="subscript"/>
              </w:rPr>
              <w:t>8</w:t>
            </w:r>
            <w:r w:rsidRPr="00207835">
              <w:rPr>
                <w:color w:val="000000" w:themeColor="text1"/>
              </w:rPr>
              <w:t xml:space="preserve"> +μ</w:t>
            </w:r>
            <w:r w:rsidRPr="00207835">
              <w:rPr>
                <w:color w:val="000000" w:themeColor="text1"/>
                <w:vertAlign w:val="subscript"/>
              </w:rPr>
              <w:t xml:space="preserve">1 </w:t>
            </w:r>
            <w:r w:rsidRPr="00207835">
              <w:rPr>
                <w:color w:val="000000" w:themeColor="text1"/>
              </w:rPr>
              <w:t>*P</w:t>
            </w:r>
            <w:r w:rsidRPr="00207835">
              <w:rPr>
                <w:color w:val="000000" w:themeColor="text1"/>
                <w:vertAlign w:val="subscript"/>
              </w:rPr>
              <w:t xml:space="preserve">12 </w:t>
            </w:r>
            <w:r w:rsidRPr="00207835">
              <w:rPr>
                <w:color w:val="000000" w:themeColor="text1"/>
              </w:rPr>
              <w:t xml:space="preserve"> –Р</w:t>
            </w:r>
            <w:r w:rsidRPr="00207835">
              <w:rPr>
                <w:color w:val="000000" w:themeColor="text1"/>
                <w:vertAlign w:val="subscript"/>
              </w:rPr>
              <w:t xml:space="preserve">4 </w:t>
            </w:r>
            <w:r w:rsidRPr="00207835">
              <w:rPr>
                <w:color w:val="000000" w:themeColor="text1"/>
              </w:rPr>
              <w:t>*(λ</w:t>
            </w:r>
            <w:r w:rsidRPr="00207835">
              <w:rPr>
                <w:color w:val="000000" w:themeColor="text1"/>
                <w:vertAlign w:val="subscript"/>
              </w:rPr>
              <w:t>1</w:t>
            </w:r>
            <w:r w:rsidRPr="00207835">
              <w:rPr>
                <w:color w:val="000000" w:themeColor="text1"/>
              </w:rPr>
              <w:t>+μ</w:t>
            </w:r>
            <w:r w:rsidRPr="00207835">
              <w:rPr>
                <w:color w:val="000000" w:themeColor="text1"/>
                <w:vertAlign w:val="subscript"/>
              </w:rPr>
              <w:t>3</w:t>
            </w:r>
            <w:r w:rsidRPr="00207835">
              <w:rPr>
                <w:color w:val="000000" w:themeColor="text1"/>
              </w:rPr>
              <w:t>+μ</w:t>
            </w:r>
            <w:r w:rsidRPr="00207835">
              <w:rPr>
                <w:color w:val="000000" w:themeColor="text1"/>
                <w:vertAlign w:val="subscript"/>
              </w:rPr>
              <w:t>2</w:t>
            </w:r>
            <w:r w:rsidRPr="00207835">
              <w:rPr>
                <w:color w:val="000000" w:themeColor="text1"/>
              </w:rPr>
              <w:t>+λ</w:t>
            </w:r>
            <w:r w:rsidRPr="00207835">
              <w:rPr>
                <w:color w:val="000000" w:themeColor="text1"/>
                <w:vertAlign w:val="subscript"/>
              </w:rPr>
              <w:t>4</w:t>
            </w:r>
            <w:r w:rsidRPr="00207835">
              <w:rPr>
                <w:color w:val="000000" w:themeColor="text1"/>
              </w:rPr>
              <w:t>)</w:t>
            </w:r>
          </w:p>
        </w:tc>
      </w:tr>
      <w:tr w:rsidR="005B367E" w:rsidRPr="00207835" w:rsidTr="00D5653A">
        <w:trPr>
          <w:jc w:val="center"/>
        </w:trPr>
        <w:tc>
          <w:tcPr>
            <w:tcW w:w="6600" w:type="dxa"/>
          </w:tcPr>
          <w:p w:rsidR="005B367E" w:rsidRPr="00207835" w:rsidRDefault="005B367E" w:rsidP="00915666">
            <w:pPr>
              <w:spacing w:line="240" w:lineRule="atLeast"/>
              <w:jc w:val="both"/>
              <w:rPr>
                <w:color w:val="000000" w:themeColor="text1"/>
              </w:rPr>
            </w:pPr>
            <w:r w:rsidRPr="00207835">
              <w:rPr>
                <w:color w:val="000000" w:themeColor="text1"/>
              </w:rPr>
              <w:t>dP</w:t>
            </w:r>
            <w:r w:rsidRPr="00207835">
              <w:rPr>
                <w:color w:val="000000" w:themeColor="text1"/>
                <w:vertAlign w:val="subscript"/>
              </w:rPr>
              <w:t>5</w:t>
            </w:r>
            <w:r w:rsidRPr="00207835">
              <w:rPr>
                <w:color w:val="000000" w:themeColor="text1"/>
              </w:rPr>
              <w:t>/dt  = λ</w:t>
            </w:r>
            <w:r w:rsidRPr="00207835">
              <w:rPr>
                <w:color w:val="000000" w:themeColor="text1"/>
                <w:vertAlign w:val="subscript"/>
              </w:rPr>
              <w:t xml:space="preserve">4 </w:t>
            </w:r>
            <w:r w:rsidRPr="00207835">
              <w:rPr>
                <w:color w:val="000000" w:themeColor="text1"/>
              </w:rPr>
              <w:t>*P</w:t>
            </w:r>
            <w:r w:rsidRPr="00207835">
              <w:rPr>
                <w:color w:val="000000" w:themeColor="text1"/>
                <w:vertAlign w:val="subscript"/>
              </w:rPr>
              <w:t>1</w:t>
            </w:r>
            <w:r w:rsidRPr="00207835">
              <w:rPr>
                <w:color w:val="000000" w:themeColor="text1"/>
              </w:rPr>
              <w:t>+μ</w:t>
            </w:r>
            <w:r w:rsidRPr="00207835">
              <w:rPr>
                <w:color w:val="000000" w:themeColor="text1"/>
                <w:vertAlign w:val="subscript"/>
              </w:rPr>
              <w:t xml:space="preserve">3 </w:t>
            </w:r>
            <w:r w:rsidRPr="00207835">
              <w:rPr>
                <w:color w:val="000000" w:themeColor="text1"/>
              </w:rPr>
              <w:t>*P</w:t>
            </w:r>
            <w:r w:rsidRPr="00207835">
              <w:rPr>
                <w:color w:val="000000" w:themeColor="text1"/>
                <w:vertAlign w:val="subscript"/>
              </w:rPr>
              <w:t>6</w:t>
            </w:r>
            <w:r w:rsidRPr="00207835">
              <w:rPr>
                <w:color w:val="000000" w:themeColor="text1"/>
              </w:rPr>
              <w:t xml:space="preserve">  +μ</w:t>
            </w:r>
            <w:r w:rsidRPr="00207835">
              <w:rPr>
                <w:color w:val="000000" w:themeColor="text1"/>
                <w:vertAlign w:val="subscript"/>
              </w:rPr>
              <w:t xml:space="preserve">2 </w:t>
            </w:r>
            <w:r w:rsidRPr="00207835">
              <w:rPr>
                <w:color w:val="000000" w:themeColor="text1"/>
              </w:rPr>
              <w:t>*P</w:t>
            </w:r>
            <w:r w:rsidRPr="00207835">
              <w:rPr>
                <w:color w:val="000000" w:themeColor="text1"/>
                <w:vertAlign w:val="subscript"/>
              </w:rPr>
              <w:t>7</w:t>
            </w:r>
            <w:r w:rsidRPr="00207835">
              <w:rPr>
                <w:color w:val="000000" w:themeColor="text1"/>
              </w:rPr>
              <w:t xml:space="preserve"> +μ</w:t>
            </w:r>
            <w:r w:rsidRPr="00207835">
              <w:rPr>
                <w:color w:val="000000" w:themeColor="text1"/>
                <w:vertAlign w:val="subscript"/>
              </w:rPr>
              <w:t xml:space="preserve">1 </w:t>
            </w:r>
            <w:r w:rsidRPr="00207835">
              <w:rPr>
                <w:color w:val="000000" w:themeColor="text1"/>
              </w:rPr>
              <w:t>*P</w:t>
            </w:r>
            <w:r w:rsidRPr="00207835">
              <w:rPr>
                <w:color w:val="000000" w:themeColor="text1"/>
                <w:vertAlign w:val="subscript"/>
              </w:rPr>
              <w:t xml:space="preserve">13 </w:t>
            </w:r>
            <w:r w:rsidRPr="00207835">
              <w:rPr>
                <w:color w:val="000000" w:themeColor="text1"/>
              </w:rPr>
              <w:t xml:space="preserve"> –Р</w:t>
            </w:r>
            <w:r w:rsidRPr="00207835">
              <w:rPr>
                <w:color w:val="000000" w:themeColor="text1"/>
                <w:vertAlign w:val="subscript"/>
              </w:rPr>
              <w:t>5</w:t>
            </w:r>
            <w:r w:rsidRPr="00207835">
              <w:rPr>
                <w:color w:val="000000" w:themeColor="text1"/>
              </w:rPr>
              <w:t>*(λ</w:t>
            </w:r>
            <w:r w:rsidRPr="00207835">
              <w:rPr>
                <w:color w:val="000000" w:themeColor="text1"/>
                <w:vertAlign w:val="subscript"/>
              </w:rPr>
              <w:t>1</w:t>
            </w:r>
            <w:r w:rsidRPr="00207835">
              <w:rPr>
                <w:color w:val="000000" w:themeColor="text1"/>
              </w:rPr>
              <w:t>+λ</w:t>
            </w:r>
            <w:r w:rsidRPr="00207835">
              <w:rPr>
                <w:color w:val="000000" w:themeColor="text1"/>
                <w:vertAlign w:val="subscript"/>
              </w:rPr>
              <w:t>2</w:t>
            </w:r>
            <w:r w:rsidRPr="00207835">
              <w:rPr>
                <w:color w:val="000000" w:themeColor="text1"/>
              </w:rPr>
              <w:t>+λ</w:t>
            </w:r>
            <w:r w:rsidRPr="00207835">
              <w:rPr>
                <w:color w:val="000000" w:themeColor="text1"/>
                <w:vertAlign w:val="subscript"/>
              </w:rPr>
              <w:t>3</w:t>
            </w:r>
            <w:r w:rsidRPr="00207835">
              <w:rPr>
                <w:color w:val="000000" w:themeColor="text1"/>
              </w:rPr>
              <w:t>+μ</w:t>
            </w:r>
            <w:r w:rsidRPr="00207835">
              <w:rPr>
                <w:color w:val="000000" w:themeColor="text1"/>
                <w:vertAlign w:val="subscript"/>
              </w:rPr>
              <w:t>4</w:t>
            </w:r>
            <w:r w:rsidRPr="00207835">
              <w:rPr>
                <w:color w:val="000000" w:themeColor="text1"/>
              </w:rPr>
              <w:t>)</w:t>
            </w:r>
          </w:p>
        </w:tc>
      </w:tr>
      <w:tr w:rsidR="005B367E" w:rsidRPr="00207835" w:rsidTr="00D5653A">
        <w:trPr>
          <w:jc w:val="center"/>
        </w:trPr>
        <w:tc>
          <w:tcPr>
            <w:tcW w:w="6600" w:type="dxa"/>
          </w:tcPr>
          <w:p w:rsidR="005B367E" w:rsidRPr="00207835" w:rsidRDefault="005B367E" w:rsidP="00915666">
            <w:pPr>
              <w:spacing w:line="240" w:lineRule="atLeast"/>
              <w:jc w:val="both"/>
              <w:rPr>
                <w:color w:val="000000" w:themeColor="text1"/>
              </w:rPr>
            </w:pPr>
            <w:r w:rsidRPr="00207835">
              <w:rPr>
                <w:color w:val="000000" w:themeColor="text1"/>
              </w:rPr>
              <w:t>dP</w:t>
            </w:r>
            <w:r w:rsidRPr="00207835">
              <w:rPr>
                <w:color w:val="000000" w:themeColor="text1"/>
                <w:vertAlign w:val="subscript"/>
              </w:rPr>
              <w:t>6</w:t>
            </w:r>
            <w:r w:rsidRPr="00207835">
              <w:rPr>
                <w:color w:val="000000" w:themeColor="text1"/>
              </w:rPr>
              <w:t>/dt  = λ</w:t>
            </w:r>
            <w:r w:rsidRPr="00207835">
              <w:rPr>
                <w:color w:val="000000" w:themeColor="text1"/>
                <w:vertAlign w:val="subscript"/>
              </w:rPr>
              <w:t xml:space="preserve">4 </w:t>
            </w:r>
            <w:r w:rsidRPr="00207835">
              <w:rPr>
                <w:color w:val="000000" w:themeColor="text1"/>
              </w:rPr>
              <w:t>*P</w:t>
            </w:r>
            <w:r w:rsidRPr="00207835">
              <w:rPr>
                <w:color w:val="000000" w:themeColor="text1"/>
                <w:vertAlign w:val="subscript"/>
              </w:rPr>
              <w:t>2</w:t>
            </w:r>
            <w:r w:rsidRPr="00207835">
              <w:rPr>
                <w:color w:val="000000" w:themeColor="text1"/>
              </w:rPr>
              <w:t>+λ</w:t>
            </w:r>
            <w:r w:rsidRPr="00207835">
              <w:rPr>
                <w:color w:val="000000" w:themeColor="text1"/>
                <w:vertAlign w:val="subscript"/>
              </w:rPr>
              <w:t xml:space="preserve">3 </w:t>
            </w:r>
            <w:r w:rsidRPr="00207835">
              <w:rPr>
                <w:color w:val="000000" w:themeColor="text1"/>
              </w:rPr>
              <w:t>*P</w:t>
            </w:r>
            <w:r w:rsidRPr="00207835">
              <w:rPr>
                <w:color w:val="000000" w:themeColor="text1"/>
                <w:vertAlign w:val="subscript"/>
              </w:rPr>
              <w:t>5</w:t>
            </w:r>
            <w:r w:rsidRPr="00207835">
              <w:rPr>
                <w:color w:val="000000" w:themeColor="text1"/>
              </w:rPr>
              <w:t xml:space="preserve">  +μ</w:t>
            </w:r>
            <w:r w:rsidRPr="00207835">
              <w:rPr>
                <w:color w:val="000000" w:themeColor="text1"/>
                <w:vertAlign w:val="subscript"/>
              </w:rPr>
              <w:t xml:space="preserve">2 </w:t>
            </w:r>
            <w:r w:rsidRPr="00207835">
              <w:rPr>
                <w:color w:val="000000" w:themeColor="text1"/>
              </w:rPr>
              <w:t>*P</w:t>
            </w:r>
            <w:r w:rsidRPr="00207835">
              <w:rPr>
                <w:color w:val="000000" w:themeColor="text1"/>
                <w:vertAlign w:val="subscript"/>
              </w:rPr>
              <w:t>8</w:t>
            </w:r>
            <w:r w:rsidRPr="00207835">
              <w:rPr>
                <w:color w:val="000000" w:themeColor="text1"/>
              </w:rPr>
              <w:t xml:space="preserve"> +μ</w:t>
            </w:r>
            <w:r w:rsidRPr="00207835">
              <w:rPr>
                <w:color w:val="000000" w:themeColor="text1"/>
                <w:vertAlign w:val="subscript"/>
              </w:rPr>
              <w:t xml:space="preserve">1 </w:t>
            </w:r>
            <w:r w:rsidRPr="00207835">
              <w:rPr>
                <w:color w:val="000000" w:themeColor="text1"/>
              </w:rPr>
              <w:t>*P</w:t>
            </w:r>
            <w:r w:rsidRPr="00207835">
              <w:rPr>
                <w:color w:val="000000" w:themeColor="text1"/>
                <w:vertAlign w:val="subscript"/>
              </w:rPr>
              <w:t xml:space="preserve">14 </w:t>
            </w:r>
            <w:r w:rsidRPr="00207835">
              <w:rPr>
                <w:color w:val="000000" w:themeColor="text1"/>
              </w:rPr>
              <w:t xml:space="preserve"> –Р</w:t>
            </w:r>
            <w:r w:rsidRPr="00207835">
              <w:rPr>
                <w:color w:val="000000" w:themeColor="text1"/>
                <w:vertAlign w:val="subscript"/>
              </w:rPr>
              <w:t xml:space="preserve">6 </w:t>
            </w:r>
            <w:r w:rsidRPr="00207835">
              <w:rPr>
                <w:color w:val="000000" w:themeColor="text1"/>
              </w:rPr>
              <w:t>*(λ</w:t>
            </w:r>
            <w:r w:rsidRPr="00207835">
              <w:rPr>
                <w:color w:val="000000" w:themeColor="text1"/>
                <w:vertAlign w:val="subscript"/>
              </w:rPr>
              <w:t>1</w:t>
            </w:r>
            <w:r w:rsidRPr="00207835">
              <w:rPr>
                <w:color w:val="000000" w:themeColor="text1"/>
              </w:rPr>
              <w:t>+μ</w:t>
            </w:r>
            <w:r w:rsidRPr="00207835">
              <w:rPr>
                <w:color w:val="000000" w:themeColor="text1"/>
                <w:vertAlign w:val="subscript"/>
              </w:rPr>
              <w:t>3</w:t>
            </w:r>
            <w:r w:rsidRPr="00207835">
              <w:rPr>
                <w:color w:val="000000" w:themeColor="text1"/>
              </w:rPr>
              <w:t>+μ</w:t>
            </w:r>
            <w:r w:rsidRPr="00207835">
              <w:rPr>
                <w:color w:val="000000" w:themeColor="text1"/>
                <w:vertAlign w:val="subscript"/>
              </w:rPr>
              <w:t>4</w:t>
            </w:r>
            <w:r w:rsidRPr="00207835">
              <w:rPr>
                <w:color w:val="000000" w:themeColor="text1"/>
              </w:rPr>
              <w:t>+λ</w:t>
            </w:r>
            <w:r w:rsidRPr="00207835">
              <w:rPr>
                <w:color w:val="000000" w:themeColor="text1"/>
                <w:vertAlign w:val="subscript"/>
              </w:rPr>
              <w:t>2</w:t>
            </w:r>
            <w:r w:rsidRPr="00207835">
              <w:rPr>
                <w:color w:val="000000" w:themeColor="text1"/>
              </w:rPr>
              <w:t>)</w:t>
            </w:r>
          </w:p>
        </w:tc>
      </w:tr>
      <w:tr w:rsidR="005B367E" w:rsidRPr="00207835" w:rsidTr="00D5653A">
        <w:trPr>
          <w:jc w:val="center"/>
        </w:trPr>
        <w:tc>
          <w:tcPr>
            <w:tcW w:w="6600" w:type="dxa"/>
          </w:tcPr>
          <w:p w:rsidR="005B367E" w:rsidRPr="00207835" w:rsidRDefault="005B367E" w:rsidP="00915666">
            <w:pPr>
              <w:spacing w:line="240" w:lineRule="atLeast"/>
              <w:jc w:val="both"/>
              <w:rPr>
                <w:color w:val="000000" w:themeColor="text1"/>
              </w:rPr>
            </w:pPr>
            <w:r w:rsidRPr="00207835">
              <w:rPr>
                <w:color w:val="000000" w:themeColor="text1"/>
              </w:rPr>
              <w:t>dP</w:t>
            </w:r>
            <w:r w:rsidRPr="00207835">
              <w:rPr>
                <w:color w:val="000000" w:themeColor="text1"/>
                <w:vertAlign w:val="subscript"/>
              </w:rPr>
              <w:t>7</w:t>
            </w:r>
            <w:r w:rsidRPr="00207835">
              <w:rPr>
                <w:color w:val="000000" w:themeColor="text1"/>
              </w:rPr>
              <w:t>/dt  = λ</w:t>
            </w:r>
            <w:r w:rsidRPr="00207835">
              <w:rPr>
                <w:color w:val="000000" w:themeColor="text1"/>
                <w:vertAlign w:val="subscript"/>
              </w:rPr>
              <w:t xml:space="preserve">4 </w:t>
            </w:r>
            <w:r w:rsidRPr="00207835">
              <w:rPr>
                <w:color w:val="000000" w:themeColor="text1"/>
              </w:rPr>
              <w:t>*P</w:t>
            </w:r>
            <w:r w:rsidRPr="00207835">
              <w:rPr>
                <w:color w:val="000000" w:themeColor="text1"/>
                <w:vertAlign w:val="subscript"/>
              </w:rPr>
              <w:t>3</w:t>
            </w:r>
            <w:r w:rsidRPr="00207835">
              <w:rPr>
                <w:color w:val="000000" w:themeColor="text1"/>
              </w:rPr>
              <w:t>+λ</w:t>
            </w:r>
            <w:r w:rsidRPr="00207835">
              <w:rPr>
                <w:color w:val="000000" w:themeColor="text1"/>
                <w:vertAlign w:val="subscript"/>
              </w:rPr>
              <w:t xml:space="preserve">2 </w:t>
            </w:r>
            <w:r w:rsidRPr="00207835">
              <w:rPr>
                <w:color w:val="000000" w:themeColor="text1"/>
              </w:rPr>
              <w:t>*P</w:t>
            </w:r>
            <w:r w:rsidRPr="00207835">
              <w:rPr>
                <w:color w:val="000000" w:themeColor="text1"/>
                <w:vertAlign w:val="subscript"/>
              </w:rPr>
              <w:t>5</w:t>
            </w:r>
            <w:r w:rsidRPr="00207835">
              <w:rPr>
                <w:color w:val="000000" w:themeColor="text1"/>
              </w:rPr>
              <w:t xml:space="preserve">  +μ</w:t>
            </w:r>
            <w:r w:rsidRPr="00207835">
              <w:rPr>
                <w:color w:val="000000" w:themeColor="text1"/>
                <w:vertAlign w:val="subscript"/>
              </w:rPr>
              <w:t>3</w:t>
            </w:r>
            <w:r w:rsidRPr="00207835">
              <w:rPr>
                <w:color w:val="000000" w:themeColor="text1"/>
              </w:rPr>
              <w:t>*P</w:t>
            </w:r>
            <w:r w:rsidRPr="00207835">
              <w:rPr>
                <w:color w:val="000000" w:themeColor="text1"/>
                <w:vertAlign w:val="subscript"/>
              </w:rPr>
              <w:t>8</w:t>
            </w:r>
            <w:r w:rsidRPr="00207835">
              <w:rPr>
                <w:color w:val="000000" w:themeColor="text1"/>
              </w:rPr>
              <w:t xml:space="preserve">  +μ</w:t>
            </w:r>
            <w:r w:rsidRPr="00207835">
              <w:rPr>
                <w:color w:val="000000" w:themeColor="text1"/>
                <w:vertAlign w:val="subscript"/>
              </w:rPr>
              <w:t xml:space="preserve">1 </w:t>
            </w:r>
            <w:r w:rsidRPr="00207835">
              <w:rPr>
                <w:color w:val="000000" w:themeColor="text1"/>
              </w:rPr>
              <w:t>*P</w:t>
            </w:r>
            <w:r w:rsidRPr="00207835">
              <w:rPr>
                <w:color w:val="000000" w:themeColor="text1"/>
                <w:vertAlign w:val="subscript"/>
              </w:rPr>
              <w:t xml:space="preserve">15 </w:t>
            </w:r>
            <w:r w:rsidRPr="00207835">
              <w:rPr>
                <w:color w:val="000000" w:themeColor="text1"/>
              </w:rPr>
              <w:t xml:space="preserve"> –Р</w:t>
            </w:r>
            <w:r w:rsidRPr="00207835">
              <w:rPr>
                <w:color w:val="000000" w:themeColor="text1"/>
                <w:vertAlign w:val="subscript"/>
              </w:rPr>
              <w:t xml:space="preserve">7 </w:t>
            </w:r>
            <w:r w:rsidRPr="00207835">
              <w:rPr>
                <w:color w:val="000000" w:themeColor="text1"/>
              </w:rPr>
              <w:t>*(λ</w:t>
            </w:r>
            <w:r w:rsidRPr="00207835">
              <w:rPr>
                <w:color w:val="000000" w:themeColor="text1"/>
                <w:vertAlign w:val="subscript"/>
              </w:rPr>
              <w:t>1</w:t>
            </w:r>
            <w:r w:rsidRPr="00207835">
              <w:rPr>
                <w:color w:val="000000" w:themeColor="text1"/>
              </w:rPr>
              <w:t>+ μ</w:t>
            </w:r>
            <w:r w:rsidRPr="00207835">
              <w:rPr>
                <w:color w:val="000000" w:themeColor="text1"/>
                <w:vertAlign w:val="subscript"/>
              </w:rPr>
              <w:t>2</w:t>
            </w:r>
            <w:r w:rsidRPr="00207835">
              <w:rPr>
                <w:color w:val="000000" w:themeColor="text1"/>
              </w:rPr>
              <w:t>+μ</w:t>
            </w:r>
            <w:r w:rsidRPr="00207835">
              <w:rPr>
                <w:color w:val="000000" w:themeColor="text1"/>
                <w:vertAlign w:val="subscript"/>
              </w:rPr>
              <w:t>4</w:t>
            </w:r>
            <w:r w:rsidRPr="00207835">
              <w:rPr>
                <w:color w:val="000000" w:themeColor="text1"/>
              </w:rPr>
              <w:t>+λ</w:t>
            </w:r>
            <w:r w:rsidRPr="00207835">
              <w:rPr>
                <w:color w:val="000000" w:themeColor="text1"/>
                <w:vertAlign w:val="subscript"/>
              </w:rPr>
              <w:t>3</w:t>
            </w:r>
            <w:r w:rsidRPr="00207835">
              <w:rPr>
                <w:color w:val="000000" w:themeColor="text1"/>
              </w:rPr>
              <w:t>)</w:t>
            </w:r>
          </w:p>
        </w:tc>
      </w:tr>
      <w:tr w:rsidR="005B367E" w:rsidRPr="00207835" w:rsidTr="00D5653A">
        <w:trPr>
          <w:jc w:val="center"/>
        </w:trPr>
        <w:tc>
          <w:tcPr>
            <w:tcW w:w="6600" w:type="dxa"/>
          </w:tcPr>
          <w:p w:rsidR="005B367E" w:rsidRPr="00207835" w:rsidRDefault="005B367E" w:rsidP="00915666">
            <w:pPr>
              <w:spacing w:line="240" w:lineRule="atLeast"/>
              <w:jc w:val="both"/>
              <w:rPr>
                <w:color w:val="000000" w:themeColor="text1"/>
              </w:rPr>
            </w:pPr>
            <w:r w:rsidRPr="00207835">
              <w:rPr>
                <w:color w:val="000000" w:themeColor="text1"/>
              </w:rPr>
              <w:t>dP</w:t>
            </w:r>
            <w:r w:rsidRPr="00207835">
              <w:rPr>
                <w:color w:val="000000" w:themeColor="text1"/>
                <w:vertAlign w:val="subscript"/>
              </w:rPr>
              <w:t>8</w:t>
            </w:r>
            <w:r w:rsidRPr="00207835">
              <w:rPr>
                <w:color w:val="000000" w:themeColor="text1"/>
              </w:rPr>
              <w:t>/dt  = λ</w:t>
            </w:r>
            <w:r w:rsidRPr="00207835">
              <w:rPr>
                <w:color w:val="000000" w:themeColor="text1"/>
                <w:vertAlign w:val="subscript"/>
              </w:rPr>
              <w:t xml:space="preserve">4 </w:t>
            </w:r>
            <w:r w:rsidRPr="00207835">
              <w:rPr>
                <w:color w:val="000000" w:themeColor="text1"/>
              </w:rPr>
              <w:t>*P</w:t>
            </w:r>
            <w:r w:rsidRPr="00207835">
              <w:rPr>
                <w:color w:val="000000" w:themeColor="text1"/>
                <w:vertAlign w:val="subscript"/>
              </w:rPr>
              <w:t>4</w:t>
            </w:r>
            <w:r w:rsidRPr="00207835">
              <w:rPr>
                <w:color w:val="000000" w:themeColor="text1"/>
              </w:rPr>
              <w:t>+λ</w:t>
            </w:r>
            <w:r w:rsidRPr="00207835">
              <w:rPr>
                <w:color w:val="000000" w:themeColor="text1"/>
                <w:vertAlign w:val="subscript"/>
              </w:rPr>
              <w:t xml:space="preserve">2 </w:t>
            </w:r>
            <w:r w:rsidRPr="00207835">
              <w:rPr>
                <w:color w:val="000000" w:themeColor="text1"/>
              </w:rPr>
              <w:t>*P</w:t>
            </w:r>
            <w:r w:rsidRPr="00207835">
              <w:rPr>
                <w:color w:val="000000" w:themeColor="text1"/>
                <w:vertAlign w:val="subscript"/>
              </w:rPr>
              <w:t>6</w:t>
            </w:r>
            <w:r w:rsidRPr="00207835">
              <w:rPr>
                <w:color w:val="000000" w:themeColor="text1"/>
              </w:rPr>
              <w:t xml:space="preserve">  +λ</w:t>
            </w:r>
            <w:r w:rsidRPr="00207835">
              <w:rPr>
                <w:color w:val="000000" w:themeColor="text1"/>
                <w:vertAlign w:val="subscript"/>
              </w:rPr>
              <w:t xml:space="preserve">3 </w:t>
            </w:r>
            <w:r w:rsidRPr="00207835">
              <w:rPr>
                <w:color w:val="000000" w:themeColor="text1"/>
              </w:rPr>
              <w:t>*P</w:t>
            </w:r>
            <w:r w:rsidRPr="00207835">
              <w:rPr>
                <w:color w:val="000000" w:themeColor="text1"/>
                <w:vertAlign w:val="subscript"/>
              </w:rPr>
              <w:t>7</w:t>
            </w:r>
            <w:r w:rsidRPr="00207835">
              <w:rPr>
                <w:color w:val="000000" w:themeColor="text1"/>
              </w:rPr>
              <w:t xml:space="preserve">  +μ</w:t>
            </w:r>
            <w:r w:rsidRPr="00207835">
              <w:rPr>
                <w:color w:val="000000" w:themeColor="text1"/>
                <w:vertAlign w:val="subscript"/>
              </w:rPr>
              <w:t xml:space="preserve">1 </w:t>
            </w:r>
            <w:r w:rsidRPr="00207835">
              <w:rPr>
                <w:color w:val="000000" w:themeColor="text1"/>
              </w:rPr>
              <w:t>*P</w:t>
            </w:r>
            <w:r w:rsidRPr="00207835">
              <w:rPr>
                <w:color w:val="000000" w:themeColor="text1"/>
                <w:vertAlign w:val="subscript"/>
              </w:rPr>
              <w:t xml:space="preserve">16 </w:t>
            </w:r>
            <w:r w:rsidRPr="00207835">
              <w:rPr>
                <w:color w:val="000000" w:themeColor="text1"/>
              </w:rPr>
              <w:t xml:space="preserve"> –Р</w:t>
            </w:r>
            <w:r w:rsidRPr="00207835">
              <w:rPr>
                <w:color w:val="000000" w:themeColor="text1"/>
                <w:vertAlign w:val="subscript"/>
              </w:rPr>
              <w:t xml:space="preserve">8 </w:t>
            </w:r>
            <w:r w:rsidRPr="00207835">
              <w:rPr>
                <w:color w:val="000000" w:themeColor="text1"/>
              </w:rPr>
              <w:t>*(λ</w:t>
            </w:r>
            <w:r w:rsidRPr="00207835">
              <w:rPr>
                <w:color w:val="000000" w:themeColor="text1"/>
                <w:vertAlign w:val="subscript"/>
              </w:rPr>
              <w:t>1</w:t>
            </w:r>
            <w:r w:rsidRPr="00207835">
              <w:rPr>
                <w:color w:val="000000" w:themeColor="text1"/>
              </w:rPr>
              <w:t>+ μ</w:t>
            </w:r>
            <w:r w:rsidRPr="00207835">
              <w:rPr>
                <w:color w:val="000000" w:themeColor="text1"/>
                <w:vertAlign w:val="subscript"/>
              </w:rPr>
              <w:t>2</w:t>
            </w:r>
            <w:r w:rsidRPr="00207835">
              <w:rPr>
                <w:color w:val="000000" w:themeColor="text1"/>
              </w:rPr>
              <w:t>+μ</w:t>
            </w:r>
            <w:r w:rsidRPr="00207835">
              <w:rPr>
                <w:color w:val="000000" w:themeColor="text1"/>
                <w:vertAlign w:val="subscript"/>
              </w:rPr>
              <w:t>4</w:t>
            </w:r>
            <w:r w:rsidRPr="00207835">
              <w:rPr>
                <w:color w:val="000000" w:themeColor="text1"/>
              </w:rPr>
              <w:t>+μ</w:t>
            </w:r>
            <w:r w:rsidRPr="00207835">
              <w:rPr>
                <w:color w:val="000000" w:themeColor="text1"/>
                <w:vertAlign w:val="subscript"/>
              </w:rPr>
              <w:t>3</w:t>
            </w:r>
            <w:r w:rsidRPr="00207835">
              <w:rPr>
                <w:color w:val="000000" w:themeColor="text1"/>
              </w:rPr>
              <w:t>)</w:t>
            </w:r>
          </w:p>
        </w:tc>
      </w:tr>
      <w:tr w:rsidR="005B367E" w:rsidRPr="00207835" w:rsidTr="00D5653A">
        <w:trPr>
          <w:jc w:val="center"/>
        </w:trPr>
        <w:tc>
          <w:tcPr>
            <w:tcW w:w="6600" w:type="dxa"/>
          </w:tcPr>
          <w:p w:rsidR="005B367E" w:rsidRPr="00207835" w:rsidRDefault="005B367E" w:rsidP="00915666">
            <w:pPr>
              <w:spacing w:line="240" w:lineRule="atLeast"/>
              <w:jc w:val="both"/>
              <w:rPr>
                <w:color w:val="000000" w:themeColor="text1"/>
              </w:rPr>
            </w:pPr>
            <w:r w:rsidRPr="00207835">
              <w:rPr>
                <w:color w:val="000000" w:themeColor="text1"/>
              </w:rPr>
              <w:t>dP</w:t>
            </w:r>
            <w:r w:rsidRPr="00207835">
              <w:rPr>
                <w:color w:val="000000" w:themeColor="text1"/>
                <w:vertAlign w:val="subscript"/>
              </w:rPr>
              <w:t>9</w:t>
            </w:r>
            <w:r w:rsidRPr="00207835">
              <w:rPr>
                <w:color w:val="000000" w:themeColor="text1"/>
              </w:rPr>
              <w:t>/dt  = λ</w:t>
            </w:r>
            <w:r w:rsidRPr="00207835">
              <w:rPr>
                <w:color w:val="000000" w:themeColor="text1"/>
                <w:vertAlign w:val="subscript"/>
              </w:rPr>
              <w:t xml:space="preserve">1 </w:t>
            </w:r>
            <w:r w:rsidRPr="00207835">
              <w:rPr>
                <w:color w:val="000000" w:themeColor="text1"/>
              </w:rPr>
              <w:t>*P</w:t>
            </w:r>
            <w:r w:rsidRPr="00207835">
              <w:rPr>
                <w:color w:val="000000" w:themeColor="text1"/>
                <w:vertAlign w:val="subscript"/>
              </w:rPr>
              <w:t>1</w:t>
            </w:r>
            <w:r w:rsidRPr="00207835">
              <w:rPr>
                <w:color w:val="000000" w:themeColor="text1"/>
              </w:rPr>
              <w:t>+μ</w:t>
            </w:r>
            <w:r w:rsidRPr="00207835">
              <w:rPr>
                <w:color w:val="000000" w:themeColor="text1"/>
                <w:vertAlign w:val="subscript"/>
              </w:rPr>
              <w:t xml:space="preserve">3 </w:t>
            </w:r>
            <w:r w:rsidRPr="00207835">
              <w:rPr>
                <w:color w:val="000000" w:themeColor="text1"/>
              </w:rPr>
              <w:t>*P</w:t>
            </w:r>
            <w:r w:rsidRPr="00207835">
              <w:rPr>
                <w:color w:val="000000" w:themeColor="text1"/>
                <w:vertAlign w:val="subscript"/>
              </w:rPr>
              <w:t>10</w:t>
            </w:r>
            <w:r w:rsidRPr="00207835">
              <w:rPr>
                <w:color w:val="000000" w:themeColor="text1"/>
              </w:rPr>
              <w:t xml:space="preserve"> +μ</w:t>
            </w:r>
            <w:r w:rsidRPr="00207835">
              <w:rPr>
                <w:color w:val="000000" w:themeColor="text1"/>
                <w:vertAlign w:val="subscript"/>
              </w:rPr>
              <w:t xml:space="preserve">2 </w:t>
            </w:r>
            <w:r w:rsidRPr="00207835">
              <w:rPr>
                <w:color w:val="000000" w:themeColor="text1"/>
              </w:rPr>
              <w:t>*P</w:t>
            </w:r>
            <w:r w:rsidRPr="00207835">
              <w:rPr>
                <w:color w:val="000000" w:themeColor="text1"/>
                <w:vertAlign w:val="subscript"/>
              </w:rPr>
              <w:t>11</w:t>
            </w:r>
            <w:r w:rsidRPr="00207835">
              <w:rPr>
                <w:color w:val="000000" w:themeColor="text1"/>
              </w:rPr>
              <w:t>+μ</w:t>
            </w:r>
            <w:r w:rsidRPr="00207835">
              <w:rPr>
                <w:color w:val="000000" w:themeColor="text1"/>
                <w:vertAlign w:val="subscript"/>
              </w:rPr>
              <w:t>4</w:t>
            </w:r>
            <w:r w:rsidRPr="00207835">
              <w:rPr>
                <w:color w:val="000000" w:themeColor="text1"/>
              </w:rPr>
              <w:t>*P</w:t>
            </w:r>
            <w:r w:rsidRPr="00207835">
              <w:rPr>
                <w:color w:val="000000" w:themeColor="text1"/>
                <w:vertAlign w:val="subscript"/>
              </w:rPr>
              <w:t xml:space="preserve">13 </w:t>
            </w:r>
            <w:r w:rsidRPr="00207835">
              <w:rPr>
                <w:color w:val="000000" w:themeColor="text1"/>
              </w:rPr>
              <w:t xml:space="preserve"> –Р</w:t>
            </w:r>
            <w:r w:rsidRPr="00207835">
              <w:rPr>
                <w:color w:val="000000" w:themeColor="text1"/>
                <w:vertAlign w:val="subscript"/>
              </w:rPr>
              <w:t xml:space="preserve">5 </w:t>
            </w:r>
            <w:r w:rsidRPr="00207835">
              <w:rPr>
                <w:color w:val="000000" w:themeColor="text1"/>
              </w:rPr>
              <w:t>*(λ</w:t>
            </w:r>
            <w:r w:rsidRPr="00207835">
              <w:rPr>
                <w:color w:val="000000" w:themeColor="text1"/>
                <w:vertAlign w:val="subscript"/>
              </w:rPr>
              <w:t>4</w:t>
            </w:r>
            <w:r w:rsidRPr="00207835">
              <w:rPr>
                <w:color w:val="000000" w:themeColor="text1"/>
              </w:rPr>
              <w:t>+ λ</w:t>
            </w:r>
            <w:r w:rsidRPr="00207835">
              <w:rPr>
                <w:color w:val="000000" w:themeColor="text1"/>
                <w:vertAlign w:val="subscript"/>
              </w:rPr>
              <w:t>2</w:t>
            </w:r>
            <w:r w:rsidRPr="00207835">
              <w:rPr>
                <w:color w:val="000000" w:themeColor="text1"/>
              </w:rPr>
              <w:t>+μ</w:t>
            </w:r>
            <w:r w:rsidRPr="00207835">
              <w:rPr>
                <w:color w:val="000000" w:themeColor="text1"/>
                <w:vertAlign w:val="subscript"/>
              </w:rPr>
              <w:t>1</w:t>
            </w:r>
            <w:r w:rsidRPr="00207835">
              <w:rPr>
                <w:color w:val="000000" w:themeColor="text1"/>
              </w:rPr>
              <w:t>+λ</w:t>
            </w:r>
            <w:r w:rsidRPr="00207835">
              <w:rPr>
                <w:color w:val="000000" w:themeColor="text1"/>
                <w:vertAlign w:val="subscript"/>
              </w:rPr>
              <w:t>3</w:t>
            </w:r>
            <w:r w:rsidRPr="00207835">
              <w:rPr>
                <w:color w:val="000000" w:themeColor="text1"/>
              </w:rPr>
              <w:t>)</w:t>
            </w:r>
          </w:p>
        </w:tc>
      </w:tr>
      <w:tr w:rsidR="005B367E" w:rsidRPr="00207835" w:rsidTr="00D5653A">
        <w:trPr>
          <w:jc w:val="center"/>
        </w:trPr>
        <w:tc>
          <w:tcPr>
            <w:tcW w:w="6600" w:type="dxa"/>
          </w:tcPr>
          <w:p w:rsidR="005B367E" w:rsidRPr="00207835" w:rsidRDefault="005B367E" w:rsidP="00915666">
            <w:pPr>
              <w:spacing w:line="240" w:lineRule="atLeast"/>
              <w:jc w:val="both"/>
              <w:rPr>
                <w:color w:val="000000" w:themeColor="text1"/>
              </w:rPr>
            </w:pPr>
            <w:r w:rsidRPr="00207835">
              <w:rPr>
                <w:color w:val="000000" w:themeColor="text1"/>
              </w:rPr>
              <w:t>dP</w:t>
            </w:r>
            <w:r w:rsidRPr="00207835">
              <w:rPr>
                <w:color w:val="000000" w:themeColor="text1"/>
                <w:vertAlign w:val="subscript"/>
              </w:rPr>
              <w:t>10</w:t>
            </w:r>
            <w:r w:rsidRPr="00207835">
              <w:rPr>
                <w:color w:val="000000" w:themeColor="text1"/>
              </w:rPr>
              <w:t>/dt = λ</w:t>
            </w:r>
            <w:r w:rsidRPr="00207835">
              <w:rPr>
                <w:color w:val="000000" w:themeColor="text1"/>
                <w:vertAlign w:val="subscript"/>
              </w:rPr>
              <w:t xml:space="preserve">1 </w:t>
            </w:r>
            <w:r w:rsidRPr="00207835">
              <w:rPr>
                <w:color w:val="000000" w:themeColor="text1"/>
              </w:rPr>
              <w:t>*P</w:t>
            </w:r>
            <w:r w:rsidRPr="00207835">
              <w:rPr>
                <w:color w:val="000000" w:themeColor="text1"/>
                <w:vertAlign w:val="subscript"/>
              </w:rPr>
              <w:t>2</w:t>
            </w:r>
            <w:r w:rsidRPr="00207835">
              <w:rPr>
                <w:color w:val="000000" w:themeColor="text1"/>
              </w:rPr>
              <w:t>+λ</w:t>
            </w:r>
            <w:r w:rsidRPr="00207835">
              <w:rPr>
                <w:color w:val="000000" w:themeColor="text1"/>
                <w:vertAlign w:val="subscript"/>
              </w:rPr>
              <w:t xml:space="preserve">3 </w:t>
            </w:r>
            <w:r w:rsidRPr="00207835">
              <w:rPr>
                <w:color w:val="000000" w:themeColor="text1"/>
              </w:rPr>
              <w:t>*P</w:t>
            </w:r>
            <w:r w:rsidRPr="00207835">
              <w:rPr>
                <w:color w:val="000000" w:themeColor="text1"/>
                <w:vertAlign w:val="subscript"/>
              </w:rPr>
              <w:t>9</w:t>
            </w:r>
            <w:r w:rsidRPr="00207835">
              <w:rPr>
                <w:color w:val="000000" w:themeColor="text1"/>
              </w:rPr>
              <w:t xml:space="preserve">  +μ</w:t>
            </w:r>
            <w:r w:rsidRPr="00207835">
              <w:rPr>
                <w:color w:val="000000" w:themeColor="text1"/>
                <w:vertAlign w:val="subscript"/>
              </w:rPr>
              <w:t xml:space="preserve">2 </w:t>
            </w:r>
            <w:r w:rsidRPr="00207835">
              <w:rPr>
                <w:color w:val="000000" w:themeColor="text1"/>
              </w:rPr>
              <w:t>*P</w:t>
            </w:r>
            <w:r w:rsidRPr="00207835">
              <w:rPr>
                <w:color w:val="000000" w:themeColor="text1"/>
                <w:vertAlign w:val="subscript"/>
              </w:rPr>
              <w:t>12</w:t>
            </w:r>
            <w:r w:rsidRPr="00207835">
              <w:rPr>
                <w:color w:val="000000" w:themeColor="text1"/>
              </w:rPr>
              <w:t>+μ</w:t>
            </w:r>
            <w:r w:rsidRPr="00207835">
              <w:rPr>
                <w:color w:val="000000" w:themeColor="text1"/>
                <w:vertAlign w:val="subscript"/>
              </w:rPr>
              <w:t xml:space="preserve">4 </w:t>
            </w:r>
            <w:r w:rsidRPr="00207835">
              <w:rPr>
                <w:color w:val="000000" w:themeColor="text1"/>
              </w:rPr>
              <w:t>*P</w:t>
            </w:r>
            <w:r w:rsidRPr="00207835">
              <w:rPr>
                <w:color w:val="000000" w:themeColor="text1"/>
                <w:vertAlign w:val="subscript"/>
              </w:rPr>
              <w:t xml:space="preserve">14 </w:t>
            </w:r>
            <w:r w:rsidRPr="00207835">
              <w:rPr>
                <w:color w:val="000000" w:themeColor="text1"/>
              </w:rPr>
              <w:t xml:space="preserve"> –Р</w:t>
            </w:r>
            <w:r w:rsidRPr="00207835">
              <w:rPr>
                <w:color w:val="000000" w:themeColor="text1"/>
                <w:vertAlign w:val="subscript"/>
              </w:rPr>
              <w:t xml:space="preserve">10 </w:t>
            </w:r>
            <w:r w:rsidRPr="00207835">
              <w:rPr>
                <w:color w:val="000000" w:themeColor="text1"/>
              </w:rPr>
              <w:t>*(λ</w:t>
            </w:r>
            <w:r w:rsidRPr="00207835">
              <w:rPr>
                <w:color w:val="000000" w:themeColor="text1"/>
                <w:vertAlign w:val="subscript"/>
              </w:rPr>
              <w:t>2</w:t>
            </w:r>
            <w:r w:rsidRPr="00207835">
              <w:rPr>
                <w:color w:val="000000" w:themeColor="text1"/>
              </w:rPr>
              <w:t>+ μ</w:t>
            </w:r>
            <w:r w:rsidRPr="00207835">
              <w:rPr>
                <w:color w:val="000000" w:themeColor="text1"/>
                <w:vertAlign w:val="subscript"/>
              </w:rPr>
              <w:t>1</w:t>
            </w:r>
            <w:r w:rsidRPr="00207835">
              <w:rPr>
                <w:color w:val="000000" w:themeColor="text1"/>
              </w:rPr>
              <w:t>+μ</w:t>
            </w:r>
            <w:r w:rsidRPr="00207835">
              <w:rPr>
                <w:color w:val="000000" w:themeColor="text1"/>
                <w:vertAlign w:val="subscript"/>
              </w:rPr>
              <w:t>3</w:t>
            </w:r>
            <w:r w:rsidRPr="00207835">
              <w:rPr>
                <w:color w:val="000000" w:themeColor="text1"/>
              </w:rPr>
              <w:t>+λ</w:t>
            </w:r>
            <w:r w:rsidRPr="00207835">
              <w:rPr>
                <w:color w:val="000000" w:themeColor="text1"/>
                <w:vertAlign w:val="subscript"/>
              </w:rPr>
              <w:t>4</w:t>
            </w:r>
            <w:r w:rsidRPr="00207835">
              <w:rPr>
                <w:color w:val="000000" w:themeColor="text1"/>
              </w:rPr>
              <w:t>)</w:t>
            </w:r>
          </w:p>
        </w:tc>
      </w:tr>
      <w:tr w:rsidR="005B367E" w:rsidRPr="00207835" w:rsidTr="00D5653A">
        <w:trPr>
          <w:jc w:val="center"/>
        </w:trPr>
        <w:tc>
          <w:tcPr>
            <w:tcW w:w="6600" w:type="dxa"/>
          </w:tcPr>
          <w:p w:rsidR="005B367E" w:rsidRPr="00207835" w:rsidRDefault="005B367E" w:rsidP="00915666">
            <w:pPr>
              <w:spacing w:line="240" w:lineRule="atLeast"/>
              <w:jc w:val="both"/>
              <w:rPr>
                <w:color w:val="000000" w:themeColor="text1"/>
              </w:rPr>
            </w:pPr>
            <w:r w:rsidRPr="00207835">
              <w:rPr>
                <w:color w:val="000000" w:themeColor="text1"/>
              </w:rPr>
              <w:t>dP</w:t>
            </w:r>
            <w:r w:rsidRPr="00207835">
              <w:rPr>
                <w:color w:val="000000" w:themeColor="text1"/>
                <w:vertAlign w:val="subscript"/>
              </w:rPr>
              <w:t>11</w:t>
            </w:r>
            <w:r w:rsidRPr="00207835">
              <w:rPr>
                <w:color w:val="000000" w:themeColor="text1"/>
              </w:rPr>
              <w:t>/dt = λ</w:t>
            </w:r>
            <w:r w:rsidRPr="00207835">
              <w:rPr>
                <w:color w:val="000000" w:themeColor="text1"/>
                <w:vertAlign w:val="subscript"/>
              </w:rPr>
              <w:t xml:space="preserve">1 </w:t>
            </w:r>
            <w:r w:rsidRPr="00207835">
              <w:rPr>
                <w:color w:val="000000" w:themeColor="text1"/>
              </w:rPr>
              <w:t>*P</w:t>
            </w:r>
            <w:r w:rsidRPr="00207835">
              <w:rPr>
                <w:color w:val="000000" w:themeColor="text1"/>
                <w:vertAlign w:val="subscript"/>
              </w:rPr>
              <w:t>3</w:t>
            </w:r>
            <w:r w:rsidRPr="00207835">
              <w:rPr>
                <w:color w:val="000000" w:themeColor="text1"/>
              </w:rPr>
              <w:t>+λ</w:t>
            </w:r>
            <w:r w:rsidRPr="00207835">
              <w:rPr>
                <w:color w:val="000000" w:themeColor="text1"/>
                <w:vertAlign w:val="subscript"/>
              </w:rPr>
              <w:t xml:space="preserve">2 </w:t>
            </w:r>
            <w:r w:rsidRPr="00207835">
              <w:rPr>
                <w:color w:val="000000" w:themeColor="text1"/>
              </w:rPr>
              <w:t>*P</w:t>
            </w:r>
            <w:r w:rsidRPr="00207835">
              <w:rPr>
                <w:color w:val="000000" w:themeColor="text1"/>
                <w:vertAlign w:val="subscript"/>
              </w:rPr>
              <w:t>9</w:t>
            </w:r>
            <w:r w:rsidRPr="00207835">
              <w:rPr>
                <w:color w:val="000000" w:themeColor="text1"/>
              </w:rPr>
              <w:t xml:space="preserve">  +μ</w:t>
            </w:r>
            <w:r w:rsidRPr="00207835">
              <w:rPr>
                <w:color w:val="000000" w:themeColor="text1"/>
                <w:vertAlign w:val="subscript"/>
              </w:rPr>
              <w:t xml:space="preserve">3 </w:t>
            </w:r>
            <w:r w:rsidRPr="00207835">
              <w:rPr>
                <w:color w:val="000000" w:themeColor="text1"/>
              </w:rPr>
              <w:t>*P</w:t>
            </w:r>
            <w:r w:rsidRPr="00207835">
              <w:rPr>
                <w:color w:val="000000" w:themeColor="text1"/>
                <w:vertAlign w:val="subscript"/>
              </w:rPr>
              <w:t>12</w:t>
            </w:r>
            <w:r w:rsidRPr="00207835">
              <w:rPr>
                <w:color w:val="000000" w:themeColor="text1"/>
              </w:rPr>
              <w:t>+μ</w:t>
            </w:r>
            <w:r w:rsidRPr="00207835">
              <w:rPr>
                <w:color w:val="000000" w:themeColor="text1"/>
                <w:vertAlign w:val="subscript"/>
              </w:rPr>
              <w:t xml:space="preserve">4 </w:t>
            </w:r>
            <w:r w:rsidRPr="00207835">
              <w:rPr>
                <w:color w:val="000000" w:themeColor="text1"/>
              </w:rPr>
              <w:t>*P</w:t>
            </w:r>
            <w:r w:rsidRPr="00207835">
              <w:rPr>
                <w:color w:val="000000" w:themeColor="text1"/>
                <w:vertAlign w:val="subscript"/>
              </w:rPr>
              <w:t>15</w:t>
            </w:r>
            <w:r w:rsidRPr="00207835">
              <w:rPr>
                <w:color w:val="000000" w:themeColor="text1"/>
              </w:rPr>
              <w:t xml:space="preserve"> </w:t>
            </w:r>
            <w:r w:rsidRPr="00207835">
              <w:rPr>
                <w:color w:val="000000" w:themeColor="text1"/>
                <w:vertAlign w:val="subscript"/>
              </w:rPr>
              <w:t xml:space="preserve"> </w:t>
            </w:r>
            <w:r w:rsidRPr="00207835">
              <w:rPr>
                <w:color w:val="000000" w:themeColor="text1"/>
              </w:rPr>
              <w:t>–Р</w:t>
            </w:r>
            <w:r w:rsidRPr="00207835">
              <w:rPr>
                <w:color w:val="000000" w:themeColor="text1"/>
                <w:vertAlign w:val="subscript"/>
              </w:rPr>
              <w:t xml:space="preserve">11 </w:t>
            </w:r>
            <w:r w:rsidRPr="00207835">
              <w:rPr>
                <w:color w:val="000000" w:themeColor="text1"/>
              </w:rPr>
              <w:t>*(λ</w:t>
            </w:r>
            <w:r w:rsidRPr="00207835">
              <w:rPr>
                <w:color w:val="000000" w:themeColor="text1"/>
                <w:vertAlign w:val="subscript"/>
              </w:rPr>
              <w:t>3</w:t>
            </w:r>
            <w:r w:rsidRPr="00207835">
              <w:rPr>
                <w:color w:val="000000" w:themeColor="text1"/>
              </w:rPr>
              <w:t>+ μ</w:t>
            </w:r>
            <w:r w:rsidRPr="00207835">
              <w:rPr>
                <w:color w:val="000000" w:themeColor="text1"/>
                <w:vertAlign w:val="subscript"/>
              </w:rPr>
              <w:t>1</w:t>
            </w:r>
            <w:r w:rsidRPr="00207835">
              <w:rPr>
                <w:color w:val="000000" w:themeColor="text1"/>
              </w:rPr>
              <w:t>+μ</w:t>
            </w:r>
            <w:r w:rsidRPr="00207835">
              <w:rPr>
                <w:color w:val="000000" w:themeColor="text1"/>
                <w:vertAlign w:val="subscript"/>
              </w:rPr>
              <w:t>2</w:t>
            </w:r>
            <w:r w:rsidRPr="00207835">
              <w:rPr>
                <w:color w:val="000000" w:themeColor="text1"/>
              </w:rPr>
              <w:t>+λ</w:t>
            </w:r>
            <w:r w:rsidRPr="00207835">
              <w:rPr>
                <w:color w:val="000000" w:themeColor="text1"/>
                <w:vertAlign w:val="subscript"/>
              </w:rPr>
              <w:t>4</w:t>
            </w:r>
            <w:r w:rsidRPr="00207835">
              <w:rPr>
                <w:color w:val="000000" w:themeColor="text1"/>
              </w:rPr>
              <w:t>)</w:t>
            </w:r>
          </w:p>
        </w:tc>
      </w:tr>
      <w:tr w:rsidR="005B367E" w:rsidRPr="00207835" w:rsidTr="00D5653A">
        <w:trPr>
          <w:jc w:val="center"/>
        </w:trPr>
        <w:tc>
          <w:tcPr>
            <w:tcW w:w="6600" w:type="dxa"/>
          </w:tcPr>
          <w:p w:rsidR="005B367E" w:rsidRPr="00207835" w:rsidRDefault="005B367E" w:rsidP="00915666">
            <w:pPr>
              <w:spacing w:line="240" w:lineRule="atLeast"/>
              <w:jc w:val="both"/>
              <w:rPr>
                <w:color w:val="000000" w:themeColor="text1"/>
              </w:rPr>
            </w:pPr>
            <w:r w:rsidRPr="00207835">
              <w:rPr>
                <w:color w:val="000000" w:themeColor="text1"/>
              </w:rPr>
              <w:t>dP</w:t>
            </w:r>
            <w:r w:rsidRPr="00207835">
              <w:rPr>
                <w:color w:val="000000" w:themeColor="text1"/>
                <w:vertAlign w:val="subscript"/>
              </w:rPr>
              <w:t>12</w:t>
            </w:r>
            <w:r w:rsidRPr="00207835">
              <w:rPr>
                <w:color w:val="000000" w:themeColor="text1"/>
              </w:rPr>
              <w:t>/dt = λ</w:t>
            </w:r>
            <w:r w:rsidRPr="00207835">
              <w:rPr>
                <w:color w:val="000000" w:themeColor="text1"/>
                <w:vertAlign w:val="subscript"/>
              </w:rPr>
              <w:t xml:space="preserve">1 </w:t>
            </w:r>
            <w:r w:rsidRPr="00207835">
              <w:rPr>
                <w:color w:val="000000" w:themeColor="text1"/>
              </w:rPr>
              <w:t>*P</w:t>
            </w:r>
            <w:r w:rsidRPr="00207835">
              <w:rPr>
                <w:color w:val="000000" w:themeColor="text1"/>
                <w:vertAlign w:val="subscript"/>
              </w:rPr>
              <w:t>4</w:t>
            </w:r>
            <w:r w:rsidRPr="00207835">
              <w:rPr>
                <w:color w:val="000000" w:themeColor="text1"/>
              </w:rPr>
              <w:t>+λ</w:t>
            </w:r>
            <w:r w:rsidRPr="00207835">
              <w:rPr>
                <w:color w:val="000000" w:themeColor="text1"/>
                <w:vertAlign w:val="subscript"/>
              </w:rPr>
              <w:t xml:space="preserve">2 </w:t>
            </w:r>
            <w:r w:rsidRPr="00207835">
              <w:rPr>
                <w:color w:val="000000" w:themeColor="text1"/>
              </w:rPr>
              <w:t>*P</w:t>
            </w:r>
            <w:r w:rsidRPr="00207835">
              <w:rPr>
                <w:color w:val="000000" w:themeColor="text1"/>
                <w:vertAlign w:val="subscript"/>
              </w:rPr>
              <w:t>10</w:t>
            </w:r>
            <w:r w:rsidRPr="00207835">
              <w:rPr>
                <w:color w:val="000000" w:themeColor="text1"/>
              </w:rPr>
              <w:t xml:space="preserve"> +λ</w:t>
            </w:r>
            <w:r w:rsidRPr="00207835">
              <w:rPr>
                <w:color w:val="000000" w:themeColor="text1"/>
                <w:vertAlign w:val="subscript"/>
              </w:rPr>
              <w:t xml:space="preserve">3 </w:t>
            </w:r>
            <w:r w:rsidRPr="00207835">
              <w:rPr>
                <w:color w:val="000000" w:themeColor="text1"/>
              </w:rPr>
              <w:t>*P</w:t>
            </w:r>
            <w:r w:rsidRPr="00207835">
              <w:rPr>
                <w:color w:val="000000" w:themeColor="text1"/>
                <w:vertAlign w:val="subscript"/>
              </w:rPr>
              <w:t>11</w:t>
            </w:r>
            <w:r w:rsidRPr="00207835">
              <w:rPr>
                <w:color w:val="000000" w:themeColor="text1"/>
              </w:rPr>
              <w:t>+μ</w:t>
            </w:r>
            <w:r w:rsidRPr="00207835">
              <w:rPr>
                <w:color w:val="000000" w:themeColor="text1"/>
                <w:vertAlign w:val="subscript"/>
              </w:rPr>
              <w:t xml:space="preserve">4 </w:t>
            </w:r>
            <w:r w:rsidRPr="00207835">
              <w:rPr>
                <w:color w:val="000000" w:themeColor="text1"/>
              </w:rPr>
              <w:t>*P</w:t>
            </w:r>
            <w:r w:rsidRPr="00207835">
              <w:rPr>
                <w:color w:val="000000" w:themeColor="text1"/>
                <w:vertAlign w:val="subscript"/>
              </w:rPr>
              <w:t xml:space="preserve">16 </w:t>
            </w:r>
            <w:r w:rsidRPr="00207835">
              <w:rPr>
                <w:color w:val="000000" w:themeColor="text1"/>
              </w:rPr>
              <w:t xml:space="preserve"> –Р</w:t>
            </w:r>
            <w:r w:rsidRPr="00207835">
              <w:rPr>
                <w:color w:val="000000" w:themeColor="text1"/>
                <w:vertAlign w:val="subscript"/>
              </w:rPr>
              <w:t xml:space="preserve">12 </w:t>
            </w:r>
            <w:r w:rsidRPr="00207835">
              <w:rPr>
                <w:color w:val="000000" w:themeColor="text1"/>
              </w:rPr>
              <w:t>*(μ</w:t>
            </w:r>
            <w:r w:rsidRPr="00207835">
              <w:rPr>
                <w:color w:val="000000" w:themeColor="text1"/>
                <w:vertAlign w:val="subscript"/>
              </w:rPr>
              <w:t>1</w:t>
            </w:r>
            <w:r w:rsidRPr="00207835">
              <w:rPr>
                <w:color w:val="000000" w:themeColor="text1"/>
              </w:rPr>
              <w:t>+ μ</w:t>
            </w:r>
            <w:r w:rsidRPr="00207835">
              <w:rPr>
                <w:color w:val="000000" w:themeColor="text1"/>
                <w:vertAlign w:val="subscript"/>
              </w:rPr>
              <w:t>2</w:t>
            </w:r>
            <w:r w:rsidRPr="00207835">
              <w:rPr>
                <w:color w:val="000000" w:themeColor="text1"/>
              </w:rPr>
              <w:t>+μ</w:t>
            </w:r>
            <w:r w:rsidRPr="00207835">
              <w:rPr>
                <w:color w:val="000000" w:themeColor="text1"/>
                <w:vertAlign w:val="subscript"/>
              </w:rPr>
              <w:t>3</w:t>
            </w:r>
            <w:r w:rsidRPr="00207835">
              <w:rPr>
                <w:color w:val="000000" w:themeColor="text1"/>
              </w:rPr>
              <w:t>+λ</w:t>
            </w:r>
            <w:r w:rsidRPr="00207835">
              <w:rPr>
                <w:color w:val="000000" w:themeColor="text1"/>
                <w:vertAlign w:val="subscript"/>
              </w:rPr>
              <w:t>4</w:t>
            </w:r>
            <w:r w:rsidRPr="00207835">
              <w:rPr>
                <w:color w:val="000000" w:themeColor="text1"/>
              </w:rPr>
              <w:t>)</w:t>
            </w:r>
          </w:p>
        </w:tc>
      </w:tr>
      <w:tr w:rsidR="005B367E" w:rsidRPr="00207835" w:rsidTr="00D5653A">
        <w:trPr>
          <w:jc w:val="center"/>
        </w:trPr>
        <w:tc>
          <w:tcPr>
            <w:tcW w:w="6600" w:type="dxa"/>
          </w:tcPr>
          <w:p w:rsidR="005B367E" w:rsidRPr="00207835" w:rsidRDefault="005B367E" w:rsidP="00915666">
            <w:pPr>
              <w:spacing w:line="240" w:lineRule="atLeast"/>
              <w:jc w:val="both"/>
              <w:rPr>
                <w:color w:val="000000" w:themeColor="text1"/>
              </w:rPr>
            </w:pPr>
            <w:r w:rsidRPr="00207835">
              <w:rPr>
                <w:color w:val="000000" w:themeColor="text1"/>
              </w:rPr>
              <w:t>dP</w:t>
            </w:r>
            <w:r w:rsidRPr="00207835">
              <w:rPr>
                <w:color w:val="000000" w:themeColor="text1"/>
                <w:vertAlign w:val="subscript"/>
              </w:rPr>
              <w:t>13</w:t>
            </w:r>
            <w:r w:rsidRPr="00207835">
              <w:rPr>
                <w:color w:val="000000" w:themeColor="text1"/>
              </w:rPr>
              <w:t>/dt = λ</w:t>
            </w:r>
            <w:r w:rsidRPr="00207835">
              <w:rPr>
                <w:color w:val="000000" w:themeColor="text1"/>
                <w:vertAlign w:val="subscript"/>
              </w:rPr>
              <w:t xml:space="preserve">1 </w:t>
            </w:r>
            <w:r w:rsidRPr="00207835">
              <w:rPr>
                <w:color w:val="000000" w:themeColor="text1"/>
              </w:rPr>
              <w:t>*P</w:t>
            </w:r>
            <w:r w:rsidRPr="00207835">
              <w:rPr>
                <w:color w:val="000000" w:themeColor="text1"/>
                <w:vertAlign w:val="subscript"/>
              </w:rPr>
              <w:t>5</w:t>
            </w:r>
            <w:r w:rsidRPr="00207835">
              <w:rPr>
                <w:color w:val="000000" w:themeColor="text1"/>
              </w:rPr>
              <w:t>+λ</w:t>
            </w:r>
            <w:r w:rsidRPr="00207835">
              <w:rPr>
                <w:color w:val="000000" w:themeColor="text1"/>
                <w:vertAlign w:val="subscript"/>
              </w:rPr>
              <w:t xml:space="preserve">4 </w:t>
            </w:r>
            <w:r w:rsidRPr="00207835">
              <w:rPr>
                <w:color w:val="000000" w:themeColor="text1"/>
              </w:rPr>
              <w:t>*P</w:t>
            </w:r>
            <w:r w:rsidRPr="00207835">
              <w:rPr>
                <w:color w:val="000000" w:themeColor="text1"/>
                <w:vertAlign w:val="subscript"/>
              </w:rPr>
              <w:t>9</w:t>
            </w:r>
            <w:r w:rsidRPr="00207835">
              <w:rPr>
                <w:color w:val="000000" w:themeColor="text1"/>
              </w:rPr>
              <w:t>+μ</w:t>
            </w:r>
            <w:r w:rsidRPr="00207835">
              <w:rPr>
                <w:color w:val="000000" w:themeColor="text1"/>
                <w:vertAlign w:val="subscript"/>
              </w:rPr>
              <w:t xml:space="preserve">3 </w:t>
            </w:r>
            <w:r w:rsidRPr="00207835">
              <w:rPr>
                <w:color w:val="000000" w:themeColor="text1"/>
              </w:rPr>
              <w:t>*P</w:t>
            </w:r>
            <w:r w:rsidRPr="00207835">
              <w:rPr>
                <w:color w:val="000000" w:themeColor="text1"/>
                <w:vertAlign w:val="subscript"/>
              </w:rPr>
              <w:t>14</w:t>
            </w:r>
            <w:r w:rsidRPr="00207835">
              <w:rPr>
                <w:color w:val="000000" w:themeColor="text1"/>
              </w:rPr>
              <w:t>+μ</w:t>
            </w:r>
            <w:r w:rsidRPr="00207835">
              <w:rPr>
                <w:color w:val="000000" w:themeColor="text1"/>
                <w:vertAlign w:val="subscript"/>
              </w:rPr>
              <w:t xml:space="preserve">2 </w:t>
            </w:r>
            <w:r w:rsidRPr="00207835">
              <w:rPr>
                <w:color w:val="000000" w:themeColor="text1"/>
              </w:rPr>
              <w:t>*P</w:t>
            </w:r>
            <w:r w:rsidRPr="00207835">
              <w:rPr>
                <w:color w:val="000000" w:themeColor="text1"/>
                <w:vertAlign w:val="subscript"/>
              </w:rPr>
              <w:t>15</w:t>
            </w:r>
            <w:r w:rsidRPr="00207835">
              <w:rPr>
                <w:color w:val="000000" w:themeColor="text1"/>
              </w:rPr>
              <w:t xml:space="preserve"> </w:t>
            </w:r>
            <w:r w:rsidRPr="00207835">
              <w:rPr>
                <w:color w:val="000000" w:themeColor="text1"/>
                <w:vertAlign w:val="subscript"/>
              </w:rPr>
              <w:t xml:space="preserve"> </w:t>
            </w:r>
            <w:r w:rsidRPr="00207835">
              <w:rPr>
                <w:color w:val="000000" w:themeColor="text1"/>
              </w:rPr>
              <w:t>–Р</w:t>
            </w:r>
            <w:r w:rsidRPr="00207835">
              <w:rPr>
                <w:color w:val="000000" w:themeColor="text1"/>
                <w:vertAlign w:val="subscript"/>
              </w:rPr>
              <w:t xml:space="preserve">13 </w:t>
            </w:r>
            <w:r w:rsidRPr="00207835">
              <w:rPr>
                <w:color w:val="000000" w:themeColor="text1"/>
              </w:rPr>
              <w:t>*(λ</w:t>
            </w:r>
            <w:r w:rsidRPr="00207835">
              <w:rPr>
                <w:color w:val="000000" w:themeColor="text1"/>
                <w:vertAlign w:val="subscript"/>
              </w:rPr>
              <w:t>3</w:t>
            </w:r>
            <w:r w:rsidRPr="00207835">
              <w:rPr>
                <w:color w:val="000000" w:themeColor="text1"/>
              </w:rPr>
              <w:t>+ μ</w:t>
            </w:r>
            <w:r w:rsidRPr="00207835">
              <w:rPr>
                <w:color w:val="000000" w:themeColor="text1"/>
                <w:vertAlign w:val="subscript"/>
              </w:rPr>
              <w:t>1</w:t>
            </w:r>
            <w:r w:rsidRPr="00207835">
              <w:rPr>
                <w:color w:val="000000" w:themeColor="text1"/>
              </w:rPr>
              <w:t>+μ</w:t>
            </w:r>
            <w:r w:rsidRPr="00207835">
              <w:rPr>
                <w:color w:val="000000" w:themeColor="text1"/>
                <w:vertAlign w:val="subscript"/>
              </w:rPr>
              <w:t>4</w:t>
            </w:r>
            <w:r w:rsidRPr="00207835">
              <w:rPr>
                <w:color w:val="000000" w:themeColor="text1"/>
              </w:rPr>
              <w:t>+λ</w:t>
            </w:r>
            <w:r w:rsidRPr="00207835">
              <w:rPr>
                <w:color w:val="000000" w:themeColor="text1"/>
                <w:vertAlign w:val="subscript"/>
              </w:rPr>
              <w:t>2</w:t>
            </w:r>
            <w:r w:rsidRPr="00207835">
              <w:rPr>
                <w:color w:val="000000" w:themeColor="text1"/>
              </w:rPr>
              <w:t>)</w:t>
            </w:r>
          </w:p>
        </w:tc>
      </w:tr>
      <w:tr w:rsidR="005B367E" w:rsidRPr="00207835" w:rsidTr="00D5653A">
        <w:trPr>
          <w:jc w:val="center"/>
        </w:trPr>
        <w:tc>
          <w:tcPr>
            <w:tcW w:w="6600" w:type="dxa"/>
          </w:tcPr>
          <w:p w:rsidR="005B367E" w:rsidRPr="00207835" w:rsidRDefault="005B367E" w:rsidP="00915666">
            <w:pPr>
              <w:spacing w:line="240" w:lineRule="atLeast"/>
              <w:jc w:val="both"/>
              <w:rPr>
                <w:color w:val="000000" w:themeColor="text1"/>
              </w:rPr>
            </w:pPr>
            <w:r w:rsidRPr="00207835">
              <w:rPr>
                <w:color w:val="000000" w:themeColor="text1"/>
              </w:rPr>
              <w:t>dP</w:t>
            </w:r>
            <w:r w:rsidRPr="00207835">
              <w:rPr>
                <w:color w:val="000000" w:themeColor="text1"/>
                <w:vertAlign w:val="subscript"/>
              </w:rPr>
              <w:t>14</w:t>
            </w:r>
            <w:r w:rsidRPr="00207835">
              <w:rPr>
                <w:color w:val="000000" w:themeColor="text1"/>
              </w:rPr>
              <w:t>/dt = λ</w:t>
            </w:r>
            <w:r w:rsidRPr="00207835">
              <w:rPr>
                <w:color w:val="000000" w:themeColor="text1"/>
                <w:vertAlign w:val="subscript"/>
              </w:rPr>
              <w:t xml:space="preserve">1 </w:t>
            </w:r>
            <w:r w:rsidRPr="00207835">
              <w:rPr>
                <w:color w:val="000000" w:themeColor="text1"/>
              </w:rPr>
              <w:t>*P</w:t>
            </w:r>
            <w:r w:rsidRPr="00207835">
              <w:rPr>
                <w:color w:val="000000" w:themeColor="text1"/>
                <w:vertAlign w:val="subscript"/>
              </w:rPr>
              <w:t>6</w:t>
            </w:r>
            <w:r w:rsidRPr="00207835">
              <w:rPr>
                <w:color w:val="000000" w:themeColor="text1"/>
              </w:rPr>
              <w:t>+λ</w:t>
            </w:r>
            <w:r w:rsidRPr="00207835">
              <w:rPr>
                <w:color w:val="000000" w:themeColor="text1"/>
                <w:vertAlign w:val="subscript"/>
              </w:rPr>
              <w:t xml:space="preserve">4 </w:t>
            </w:r>
            <w:r w:rsidRPr="00207835">
              <w:rPr>
                <w:color w:val="000000" w:themeColor="text1"/>
              </w:rPr>
              <w:t>*P</w:t>
            </w:r>
            <w:r w:rsidRPr="00207835">
              <w:rPr>
                <w:color w:val="000000" w:themeColor="text1"/>
                <w:vertAlign w:val="subscript"/>
              </w:rPr>
              <w:t>10</w:t>
            </w:r>
            <w:r w:rsidRPr="00207835">
              <w:rPr>
                <w:color w:val="000000" w:themeColor="text1"/>
              </w:rPr>
              <w:t>+λ</w:t>
            </w:r>
            <w:r w:rsidRPr="00207835">
              <w:rPr>
                <w:color w:val="000000" w:themeColor="text1"/>
                <w:vertAlign w:val="subscript"/>
              </w:rPr>
              <w:t xml:space="preserve">3 </w:t>
            </w:r>
            <w:r w:rsidRPr="00207835">
              <w:rPr>
                <w:color w:val="000000" w:themeColor="text1"/>
              </w:rPr>
              <w:t>*P</w:t>
            </w:r>
            <w:r w:rsidRPr="00207835">
              <w:rPr>
                <w:color w:val="000000" w:themeColor="text1"/>
                <w:vertAlign w:val="subscript"/>
              </w:rPr>
              <w:t>13</w:t>
            </w:r>
            <w:r w:rsidRPr="00207835">
              <w:rPr>
                <w:color w:val="000000" w:themeColor="text1"/>
              </w:rPr>
              <w:t>+μ</w:t>
            </w:r>
            <w:r w:rsidRPr="00207835">
              <w:rPr>
                <w:color w:val="000000" w:themeColor="text1"/>
                <w:vertAlign w:val="subscript"/>
              </w:rPr>
              <w:t xml:space="preserve">2 </w:t>
            </w:r>
            <w:r w:rsidRPr="00207835">
              <w:rPr>
                <w:color w:val="000000" w:themeColor="text1"/>
              </w:rPr>
              <w:t>*P</w:t>
            </w:r>
            <w:r w:rsidRPr="00207835">
              <w:rPr>
                <w:color w:val="000000" w:themeColor="text1"/>
                <w:vertAlign w:val="subscript"/>
              </w:rPr>
              <w:t>16</w:t>
            </w:r>
            <w:r w:rsidRPr="00207835">
              <w:rPr>
                <w:color w:val="000000" w:themeColor="text1"/>
              </w:rPr>
              <w:t xml:space="preserve"> –Р</w:t>
            </w:r>
            <w:r w:rsidRPr="00207835">
              <w:rPr>
                <w:color w:val="000000" w:themeColor="text1"/>
                <w:vertAlign w:val="subscript"/>
              </w:rPr>
              <w:t xml:space="preserve">14 </w:t>
            </w:r>
            <w:r w:rsidRPr="00207835">
              <w:rPr>
                <w:color w:val="000000" w:themeColor="text1"/>
              </w:rPr>
              <w:t>*(μ</w:t>
            </w:r>
            <w:r w:rsidRPr="00207835">
              <w:rPr>
                <w:color w:val="000000" w:themeColor="text1"/>
                <w:vertAlign w:val="subscript"/>
              </w:rPr>
              <w:t>3</w:t>
            </w:r>
            <w:r w:rsidRPr="00207835">
              <w:rPr>
                <w:color w:val="000000" w:themeColor="text1"/>
              </w:rPr>
              <w:t>+ μ</w:t>
            </w:r>
            <w:r w:rsidRPr="00207835">
              <w:rPr>
                <w:color w:val="000000" w:themeColor="text1"/>
                <w:vertAlign w:val="subscript"/>
              </w:rPr>
              <w:t>1</w:t>
            </w:r>
            <w:r w:rsidRPr="00207835">
              <w:rPr>
                <w:color w:val="000000" w:themeColor="text1"/>
              </w:rPr>
              <w:t>+μ</w:t>
            </w:r>
            <w:r w:rsidRPr="00207835">
              <w:rPr>
                <w:color w:val="000000" w:themeColor="text1"/>
                <w:vertAlign w:val="subscript"/>
              </w:rPr>
              <w:t>4</w:t>
            </w:r>
            <w:r w:rsidRPr="00207835">
              <w:rPr>
                <w:color w:val="000000" w:themeColor="text1"/>
              </w:rPr>
              <w:t>+λ</w:t>
            </w:r>
            <w:r w:rsidRPr="00207835">
              <w:rPr>
                <w:color w:val="000000" w:themeColor="text1"/>
                <w:vertAlign w:val="subscript"/>
              </w:rPr>
              <w:t>2</w:t>
            </w:r>
            <w:r w:rsidRPr="00207835">
              <w:rPr>
                <w:color w:val="000000" w:themeColor="text1"/>
              </w:rPr>
              <w:t>)</w:t>
            </w:r>
          </w:p>
        </w:tc>
      </w:tr>
      <w:tr w:rsidR="005B367E" w:rsidRPr="00207835" w:rsidTr="00D5653A">
        <w:trPr>
          <w:jc w:val="center"/>
        </w:trPr>
        <w:tc>
          <w:tcPr>
            <w:tcW w:w="6600" w:type="dxa"/>
          </w:tcPr>
          <w:p w:rsidR="005B367E" w:rsidRPr="00207835" w:rsidRDefault="005B367E" w:rsidP="00915666">
            <w:pPr>
              <w:spacing w:line="240" w:lineRule="atLeast"/>
              <w:jc w:val="both"/>
              <w:rPr>
                <w:color w:val="000000" w:themeColor="text1"/>
              </w:rPr>
            </w:pPr>
            <w:r w:rsidRPr="00207835">
              <w:rPr>
                <w:color w:val="000000" w:themeColor="text1"/>
              </w:rPr>
              <w:lastRenderedPageBreak/>
              <w:t>dP</w:t>
            </w:r>
            <w:r w:rsidRPr="00207835">
              <w:rPr>
                <w:color w:val="000000" w:themeColor="text1"/>
                <w:vertAlign w:val="subscript"/>
              </w:rPr>
              <w:t>15</w:t>
            </w:r>
            <w:r w:rsidRPr="00207835">
              <w:rPr>
                <w:color w:val="000000" w:themeColor="text1"/>
              </w:rPr>
              <w:t>/dt = λ</w:t>
            </w:r>
            <w:r w:rsidRPr="00207835">
              <w:rPr>
                <w:color w:val="000000" w:themeColor="text1"/>
                <w:vertAlign w:val="subscript"/>
              </w:rPr>
              <w:t xml:space="preserve">1 </w:t>
            </w:r>
            <w:r w:rsidRPr="00207835">
              <w:rPr>
                <w:color w:val="000000" w:themeColor="text1"/>
              </w:rPr>
              <w:t>*P</w:t>
            </w:r>
            <w:r w:rsidRPr="00207835">
              <w:rPr>
                <w:color w:val="000000" w:themeColor="text1"/>
                <w:vertAlign w:val="subscript"/>
              </w:rPr>
              <w:t>7</w:t>
            </w:r>
            <w:r w:rsidRPr="00207835">
              <w:rPr>
                <w:color w:val="000000" w:themeColor="text1"/>
              </w:rPr>
              <w:t>+λ</w:t>
            </w:r>
            <w:r w:rsidRPr="00207835">
              <w:rPr>
                <w:color w:val="000000" w:themeColor="text1"/>
                <w:vertAlign w:val="subscript"/>
              </w:rPr>
              <w:t xml:space="preserve">4 </w:t>
            </w:r>
            <w:r w:rsidRPr="00207835">
              <w:rPr>
                <w:color w:val="000000" w:themeColor="text1"/>
              </w:rPr>
              <w:t>*P</w:t>
            </w:r>
            <w:r w:rsidRPr="00207835">
              <w:rPr>
                <w:color w:val="000000" w:themeColor="text1"/>
                <w:vertAlign w:val="subscript"/>
              </w:rPr>
              <w:t>11</w:t>
            </w:r>
            <w:r w:rsidRPr="00207835">
              <w:rPr>
                <w:color w:val="000000" w:themeColor="text1"/>
              </w:rPr>
              <w:t>+λ</w:t>
            </w:r>
            <w:r w:rsidRPr="00207835">
              <w:rPr>
                <w:color w:val="000000" w:themeColor="text1"/>
                <w:vertAlign w:val="subscript"/>
              </w:rPr>
              <w:t xml:space="preserve">2 </w:t>
            </w:r>
            <w:r w:rsidRPr="00207835">
              <w:rPr>
                <w:color w:val="000000" w:themeColor="text1"/>
              </w:rPr>
              <w:t>*P</w:t>
            </w:r>
            <w:r w:rsidRPr="00207835">
              <w:rPr>
                <w:color w:val="000000" w:themeColor="text1"/>
                <w:vertAlign w:val="subscript"/>
              </w:rPr>
              <w:t>13</w:t>
            </w:r>
            <w:r w:rsidRPr="00207835">
              <w:rPr>
                <w:color w:val="000000" w:themeColor="text1"/>
              </w:rPr>
              <w:t>+μ</w:t>
            </w:r>
            <w:r w:rsidRPr="00207835">
              <w:rPr>
                <w:color w:val="000000" w:themeColor="text1"/>
                <w:vertAlign w:val="subscript"/>
              </w:rPr>
              <w:t xml:space="preserve">3 </w:t>
            </w:r>
            <w:r w:rsidRPr="00207835">
              <w:rPr>
                <w:color w:val="000000" w:themeColor="text1"/>
              </w:rPr>
              <w:t>*P</w:t>
            </w:r>
            <w:r w:rsidRPr="00207835">
              <w:rPr>
                <w:color w:val="000000" w:themeColor="text1"/>
                <w:vertAlign w:val="subscript"/>
              </w:rPr>
              <w:t>16</w:t>
            </w:r>
            <w:r w:rsidRPr="00207835">
              <w:rPr>
                <w:color w:val="000000" w:themeColor="text1"/>
              </w:rPr>
              <w:t xml:space="preserve"> </w:t>
            </w:r>
            <w:r w:rsidRPr="00207835">
              <w:rPr>
                <w:color w:val="000000" w:themeColor="text1"/>
                <w:vertAlign w:val="subscript"/>
              </w:rPr>
              <w:t xml:space="preserve"> </w:t>
            </w:r>
            <w:r w:rsidRPr="00207835">
              <w:rPr>
                <w:color w:val="000000" w:themeColor="text1"/>
              </w:rPr>
              <w:t>–Р</w:t>
            </w:r>
            <w:r w:rsidRPr="00207835">
              <w:rPr>
                <w:color w:val="000000" w:themeColor="text1"/>
                <w:vertAlign w:val="subscript"/>
              </w:rPr>
              <w:t>15</w:t>
            </w:r>
            <w:r w:rsidRPr="00207835">
              <w:rPr>
                <w:color w:val="000000" w:themeColor="text1"/>
              </w:rPr>
              <w:t>*(μ</w:t>
            </w:r>
            <w:r w:rsidRPr="00207835">
              <w:rPr>
                <w:color w:val="000000" w:themeColor="text1"/>
                <w:vertAlign w:val="subscript"/>
              </w:rPr>
              <w:t>1</w:t>
            </w:r>
            <w:r w:rsidRPr="00207835">
              <w:rPr>
                <w:color w:val="000000" w:themeColor="text1"/>
              </w:rPr>
              <w:t>+ μ</w:t>
            </w:r>
            <w:r w:rsidRPr="00207835">
              <w:rPr>
                <w:color w:val="000000" w:themeColor="text1"/>
                <w:vertAlign w:val="subscript"/>
              </w:rPr>
              <w:t>2</w:t>
            </w:r>
            <w:r w:rsidRPr="00207835">
              <w:rPr>
                <w:color w:val="000000" w:themeColor="text1"/>
              </w:rPr>
              <w:t>+μ</w:t>
            </w:r>
            <w:r w:rsidRPr="00207835">
              <w:rPr>
                <w:color w:val="000000" w:themeColor="text1"/>
                <w:vertAlign w:val="subscript"/>
              </w:rPr>
              <w:t>4</w:t>
            </w:r>
            <w:r w:rsidRPr="00207835">
              <w:rPr>
                <w:color w:val="000000" w:themeColor="text1"/>
              </w:rPr>
              <w:t>+λ</w:t>
            </w:r>
            <w:r w:rsidRPr="00207835">
              <w:rPr>
                <w:color w:val="000000" w:themeColor="text1"/>
                <w:vertAlign w:val="subscript"/>
              </w:rPr>
              <w:t>3</w:t>
            </w:r>
            <w:r w:rsidRPr="00207835">
              <w:rPr>
                <w:color w:val="000000" w:themeColor="text1"/>
              </w:rPr>
              <w:t>)</w:t>
            </w:r>
          </w:p>
        </w:tc>
      </w:tr>
      <w:tr w:rsidR="005B367E" w:rsidRPr="00207835" w:rsidTr="00D5653A">
        <w:trPr>
          <w:jc w:val="center"/>
        </w:trPr>
        <w:tc>
          <w:tcPr>
            <w:tcW w:w="6600" w:type="dxa"/>
          </w:tcPr>
          <w:p w:rsidR="005B367E" w:rsidRPr="00207835" w:rsidRDefault="005B367E" w:rsidP="00915666">
            <w:pPr>
              <w:spacing w:line="240" w:lineRule="atLeast"/>
              <w:jc w:val="both"/>
              <w:rPr>
                <w:color w:val="000000" w:themeColor="text1"/>
              </w:rPr>
            </w:pPr>
            <w:r w:rsidRPr="00207835">
              <w:rPr>
                <w:color w:val="000000" w:themeColor="text1"/>
              </w:rPr>
              <w:t>dP</w:t>
            </w:r>
            <w:r w:rsidRPr="00207835">
              <w:rPr>
                <w:color w:val="000000" w:themeColor="text1"/>
                <w:vertAlign w:val="subscript"/>
              </w:rPr>
              <w:t>16</w:t>
            </w:r>
            <w:r w:rsidRPr="00207835">
              <w:rPr>
                <w:color w:val="000000" w:themeColor="text1"/>
              </w:rPr>
              <w:t>/dt = λ</w:t>
            </w:r>
            <w:r w:rsidRPr="00207835">
              <w:rPr>
                <w:color w:val="000000" w:themeColor="text1"/>
                <w:vertAlign w:val="subscript"/>
              </w:rPr>
              <w:t xml:space="preserve">1 </w:t>
            </w:r>
            <w:r w:rsidRPr="00207835">
              <w:rPr>
                <w:color w:val="000000" w:themeColor="text1"/>
              </w:rPr>
              <w:t>*P</w:t>
            </w:r>
            <w:r w:rsidRPr="00207835">
              <w:rPr>
                <w:color w:val="000000" w:themeColor="text1"/>
                <w:vertAlign w:val="subscript"/>
              </w:rPr>
              <w:t>8</w:t>
            </w:r>
            <w:r w:rsidRPr="00207835">
              <w:rPr>
                <w:color w:val="000000" w:themeColor="text1"/>
              </w:rPr>
              <w:t>+λ</w:t>
            </w:r>
            <w:r w:rsidRPr="00207835">
              <w:rPr>
                <w:color w:val="000000" w:themeColor="text1"/>
                <w:vertAlign w:val="subscript"/>
              </w:rPr>
              <w:t>4</w:t>
            </w:r>
            <w:r w:rsidRPr="00207835">
              <w:rPr>
                <w:color w:val="000000" w:themeColor="text1"/>
              </w:rPr>
              <w:t>*P</w:t>
            </w:r>
            <w:r w:rsidRPr="00207835">
              <w:rPr>
                <w:color w:val="000000" w:themeColor="text1"/>
                <w:vertAlign w:val="subscript"/>
              </w:rPr>
              <w:t>12</w:t>
            </w:r>
            <w:r w:rsidRPr="00207835">
              <w:rPr>
                <w:color w:val="000000" w:themeColor="text1"/>
              </w:rPr>
              <w:t>+λ</w:t>
            </w:r>
            <w:r w:rsidRPr="00207835">
              <w:rPr>
                <w:color w:val="000000" w:themeColor="text1"/>
                <w:vertAlign w:val="subscript"/>
              </w:rPr>
              <w:t xml:space="preserve">2 </w:t>
            </w:r>
            <w:r w:rsidRPr="00207835">
              <w:rPr>
                <w:color w:val="000000" w:themeColor="text1"/>
              </w:rPr>
              <w:t>*P</w:t>
            </w:r>
            <w:r w:rsidRPr="00207835">
              <w:rPr>
                <w:color w:val="000000" w:themeColor="text1"/>
                <w:vertAlign w:val="subscript"/>
              </w:rPr>
              <w:t>14</w:t>
            </w:r>
            <w:r w:rsidRPr="00207835">
              <w:rPr>
                <w:color w:val="000000" w:themeColor="text1"/>
              </w:rPr>
              <w:t>+λ</w:t>
            </w:r>
            <w:r w:rsidRPr="00207835">
              <w:rPr>
                <w:color w:val="000000" w:themeColor="text1"/>
                <w:vertAlign w:val="subscript"/>
              </w:rPr>
              <w:t xml:space="preserve">3 </w:t>
            </w:r>
            <w:r w:rsidRPr="00207835">
              <w:rPr>
                <w:color w:val="000000" w:themeColor="text1"/>
              </w:rPr>
              <w:t>*P</w:t>
            </w:r>
            <w:r w:rsidRPr="00207835">
              <w:rPr>
                <w:color w:val="000000" w:themeColor="text1"/>
                <w:vertAlign w:val="subscript"/>
              </w:rPr>
              <w:t xml:space="preserve">15 </w:t>
            </w:r>
            <w:r w:rsidRPr="00207835">
              <w:rPr>
                <w:color w:val="000000" w:themeColor="text1"/>
              </w:rPr>
              <w:t xml:space="preserve">  –Р</w:t>
            </w:r>
            <w:r w:rsidRPr="00207835">
              <w:rPr>
                <w:color w:val="000000" w:themeColor="text1"/>
                <w:vertAlign w:val="subscript"/>
              </w:rPr>
              <w:t xml:space="preserve">16 </w:t>
            </w:r>
            <w:r w:rsidRPr="00207835">
              <w:rPr>
                <w:color w:val="000000" w:themeColor="text1"/>
              </w:rPr>
              <w:t>*(μ</w:t>
            </w:r>
            <w:r w:rsidRPr="00207835">
              <w:rPr>
                <w:color w:val="000000" w:themeColor="text1"/>
                <w:vertAlign w:val="subscript"/>
              </w:rPr>
              <w:t>1</w:t>
            </w:r>
            <w:r w:rsidRPr="00207835">
              <w:rPr>
                <w:color w:val="000000" w:themeColor="text1"/>
              </w:rPr>
              <w:t>+ μ</w:t>
            </w:r>
            <w:r w:rsidRPr="00207835">
              <w:rPr>
                <w:color w:val="000000" w:themeColor="text1"/>
                <w:vertAlign w:val="subscript"/>
              </w:rPr>
              <w:t>2</w:t>
            </w:r>
            <w:r w:rsidRPr="00207835">
              <w:rPr>
                <w:color w:val="000000" w:themeColor="text1"/>
              </w:rPr>
              <w:t>+μ</w:t>
            </w:r>
            <w:r w:rsidRPr="00207835">
              <w:rPr>
                <w:color w:val="000000" w:themeColor="text1"/>
                <w:vertAlign w:val="subscript"/>
              </w:rPr>
              <w:t>4</w:t>
            </w:r>
            <w:r w:rsidRPr="00207835">
              <w:rPr>
                <w:color w:val="000000" w:themeColor="text1"/>
              </w:rPr>
              <w:t>+μ</w:t>
            </w:r>
            <w:r w:rsidRPr="00207835">
              <w:rPr>
                <w:color w:val="000000" w:themeColor="text1"/>
                <w:vertAlign w:val="subscript"/>
              </w:rPr>
              <w:t>3</w:t>
            </w:r>
            <w:r w:rsidRPr="00207835">
              <w:rPr>
                <w:color w:val="000000" w:themeColor="text1"/>
              </w:rPr>
              <w:t>)</w:t>
            </w:r>
          </w:p>
        </w:tc>
      </w:tr>
    </w:tbl>
    <w:p w:rsidR="00F70212" w:rsidRPr="00207835" w:rsidRDefault="00F70212" w:rsidP="007D5EC6">
      <w:pPr>
        <w:spacing w:line="360" w:lineRule="auto"/>
        <w:ind w:firstLine="709"/>
        <w:jc w:val="both"/>
        <w:rPr>
          <w:color w:val="000000" w:themeColor="text1"/>
        </w:rPr>
      </w:pPr>
      <w:r w:rsidRPr="00207835">
        <w:rPr>
          <w:color w:val="000000" w:themeColor="text1"/>
        </w:rPr>
        <w:t>Условием установившегося (стабильного) режима работы КТ является равенство нулю левой ч</w:t>
      </w:r>
      <w:r w:rsidR="00EE250A" w:rsidRPr="00207835">
        <w:rPr>
          <w:color w:val="000000" w:themeColor="text1"/>
        </w:rPr>
        <w:t>асти системы уравнений, то есть</w:t>
      </w:r>
      <w:r w:rsidRPr="00207835">
        <w:rPr>
          <w:color w:val="000000" w:themeColor="text1"/>
        </w:rPr>
        <w:t xml:space="preserve"> dP</w:t>
      </w:r>
      <w:r w:rsidRPr="00207835">
        <w:rPr>
          <w:color w:val="000000" w:themeColor="text1"/>
          <w:vertAlign w:val="subscript"/>
        </w:rPr>
        <w:t xml:space="preserve">i </w:t>
      </w:r>
      <w:r w:rsidR="00DB7D1E" w:rsidRPr="00207835">
        <w:rPr>
          <w:color w:val="000000" w:themeColor="text1"/>
        </w:rPr>
        <w:t>/ dt = 0.</w:t>
      </w:r>
      <w:r w:rsidRPr="00207835">
        <w:rPr>
          <w:color w:val="000000" w:themeColor="text1"/>
        </w:rPr>
        <w:t xml:space="preserve"> </w:t>
      </w:r>
      <w:r w:rsidR="00DB7D1E" w:rsidRPr="00207835">
        <w:rPr>
          <w:color w:val="000000" w:themeColor="text1"/>
        </w:rPr>
        <w:t>Д</w:t>
      </w:r>
      <w:r w:rsidRPr="00207835">
        <w:rPr>
          <w:color w:val="000000" w:themeColor="text1"/>
        </w:rPr>
        <w:t>обавляя нормировочное уравнение ∑Р</w:t>
      </w:r>
      <w:r w:rsidRPr="00207835">
        <w:rPr>
          <w:color w:val="000000" w:themeColor="text1"/>
          <w:vertAlign w:val="subscript"/>
        </w:rPr>
        <w:t xml:space="preserve">i </w:t>
      </w:r>
      <w:r w:rsidR="00DF514A" w:rsidRPr="00207835">
        <w:rPr>
          <w:color w:val="000000" w:themeColor="text1"/>
        </w:rPr>
        <w:t xml:space="preserve"> =</w:t>
      </w:r>
      <w:r w:rsidRPr="00207835">
        <w:rPr>
          <w:color w:val="000000" w:themeColor="text1"/>
        </w:rPr>
        <w:t>1</w:t>
      </w:r>
      <w:r w:rsidR="00DB7D1E" w:rsidRPr="00207835">
        <w:rPr>
          <w:color w:val="000000" w:themeColor="text1"/>
        </w:rPr>
        <w:t>,</w:t>
      </w:r>
      <w:r w:rsidRPr="00207835">
        <w:rPr>
          <w:color w:val="000000" w:themeColor="text1"/>
        </w:rPr>
        <w:t xml:space="preserve"> </w:t>
      </w:r>
      <w:r w:rsidR="00DF514A" w:rsidRPr="00207835">
        <w:rPr>
          <w:color w:val="000000" w:themeColor="text1"/>
        </w:rPr>
        <w:t>имеем</w:t>
      </w:r>
      <w:r w:rsidRPr="00207835">
        <w:rPr>
          <w:color w:val="000000" w:themeColor="text1"/>
        </w:rPr>
        <w:t xml:space="preserve"> систему линейных уравнений, решив которую</w:t>
      </w:r>
      <w:r w:rsidR="00DF514A" w:rsidRPr="00207835">
        <w:rPr>
          <w:color w:val="000000" w:themeColor="text1"/>
        </w:rPr>
        <w:t>,</w:t>
      </w:r>
      <w:r w:rsidRPr="00207835">
        <w:rPr>
          <w:color w:val="000000" w:themeColor="text1"/>
        </w:rPr>
        <w:t xml:space="preserve"> получим следующие значения вероятностей для установившегося режима</w:t>
      </w:r>
      <w:r w:rsidR="005C0E9D" w:rsidRPr="00207835">
        <w:rPr>
          <w:color w:val="000000" w:themeColor="text1"/>
        </w:rPr>
        <w:t xml:space="preserve"> работы</w:t>
      </w:r>
      <w:r w:rsidRPr="00207835">
        <w:rPr>
          <w:color w:val="000000" w:themeColor="text1"/>
        </w:rPr>
        <w:t xml:space="preserve"> терминала: </w:t>
      </w:r>
    </w:p>
    <w:p w:rsidR="00F70212" w:rsidRPr="00207835" w:rsidRDefault="00F70212" w:rsidP="00583F51">
      <w:pPr>
        <w:spacing w:line="360" w:lineRule="auto"/>
        <w:jc w:val="both"/>
        <w:rPr>
          <w:color w:val="000000" w:themeColor="text1"/>
          <w:lang w:val="en-US"/>
        </w:rPr>
      </w:pPr>
      <w:r w:rsidRPr="00207835">
        <w:rPr>
          <w:color w:val="000000" w:themeColor="text1"/>
          <w:lang w:val="en-US"/>
        </w:rPr>
        <w:t>P</w:t>
      </w:r>
      <w:r w:rsidRPr="00207835">
        <w:rPr>
          <w:color w:val="000000" w:themeColor="text1"/>
          <w:vertAlign w:val="subscript"/>
          <w:lang w:val="en-US"/>
        </w:rPr>
        <w:t>1</w:t>
      </w:r>
      <w:r w:rsidRPr="00207835">
        <w:rPr>
          <w:color w:val="000000" w:themeColor="text1"/>
          <w:lang w:val="en-US"/>
        </w:rPr>
        <w:t>= 0,0168; P</w:t>
      </w:r>
      <w:r w:rsidRPr="00207835">
        <w:rPr>
          <w:color w:val="000000" w:themeColor="text1"/>
          <w:vertAlign w:val="subscript"/>
          <w:lang w:val="en-US"/>
        </w:rPr>
        <w:t>2</w:t>
      </w:r>
      <w:r w:rsidRPr="00207835">
        <w:rPr>
          <w:color w:val="000000" w:themeColor="text1"/>
          <w:lang w:val="en-US"/>
        </w:rPr>
        <w:t>= 0,0079; P</w:t>
      </w:r>
      <w:r w:rsidRPr="00207835">
        <w:rPr>
          <w:color w:val="000000" w:themeColor="text1"/>
          <w:vertAlign w:val="subscript"/>
          <w:lang w:val="en-US"/>
        </w:rPr>
        <w:t>3</w:t>
      </w:r>
      <w:r w:rsidRPr="00207835">
        <w:rPr>
          <w:color w:val="000000" w:themeColor="text1"/>
          <w:lang w:val="en-US"/>
        </w:rPr>
        <w:t>= 0,0079; P</w:t>
      </w:r>
      <w:r w:rsidRPr="00207835">
        <w:rPr>
          <w:color w:val="000000" w:themeColor="text1"/>
          <w:vertAlign w:val="subscript"/>
          <w:lang w:val="en-US"/>
        </w:rPr>
        <w:t>4</w:t>
      </w:r>
      <w:r w:rsidRPr="00207835">
        <w:rPr>
          <w:color w:val="000000" w:themeColor="text1"/>
          <w:lang w:val="en-US"/>
        </w:rPr>
        <w:t>= 0,0037; P</w:t>
      </w:r>
      <w:r w:rsidRPr="00207835">
        <w:rPr>
          <w:color w:val="000000" w:themeColor="text1"/>
          <w:vertAlign w:val="subscript"/>
          <w:lang w:val="en-US"/>
        </w:rPr>
        <w:t>5</w:t>
      </w:r>
      <w:r w:rsidRPr="00207835">
        <w:rPr>
          <w:color w:val="000000" w:themeColor="text1"/>
          <w:lang w:val="en-US"/>
        </w:rPr>
        <w:t>= 0,0822, P</w:t>
      </w:r>
      <w:r w:rsidRPr="00207835">
        <w:rPr>
          <w:color w:val="000000" w:themeColor="text1"/>
          <w:vertAlign w:val="subscript"/>
          <w:lang w:val="en-US"/>
        </w:rPr>
        <w:t>6</w:t>
      </w:r>
      <w:r w:rsidRPr="00207835">
        <w:rPr>
          <w:color w:val="000000" w:themeColor="text1"/>
          <w:lang w:val="en-US"/>
        </w:rPr>
        <w:t>= 0,0387; P</w:t>
      </w:r>
      <w:r w:rsidRPr="00207835">
        <w:rPr>
          <w:color w:val="000000" w:themeColor="text1"/>
          <w:vertAlign w:val="subscript"/>
          <w:lang w:val="en-US"/>
        </w:rPr>
        <w:t>7</w:t>
      </w:r>
      <w:r w:rsidRPr="00207835">
        <w:rPr>
          <w:color w:val="000000" w:themeColor="text1"/>
          <w:lang w:val="en-US"/>
        </w:rPr>
        <w:t xml:space="preserve">= 0,0387; </w:t>
      </w:r>
    </w:p>
    <w:p w:rsidR="00F70212" w:rsidRPr="00207835" w:rsidRDefault="00F70212" w:rsidP="00583F51">
      <w:pPr>
        <w:spacing w:line="360" w:lineRule="auto"/>
        <w:jc w:val="both"/>
        <w:rPr>
          <w:color w:val="000000" w:themeColor="text1"/>
          <w:lang w:val="en-US"/>
        </w:rPr>
      </w:pPr>
      <w:r w:rsidRPr="00207835">
        <w:rPr>
          <w:color w:val="000000" w:themeColor="text1"/>
          <w:lang w:val="en-US"/>
        </w:rPr>
        <w:t>P</w:t>
      </w:r>
      <w:r w:rsidRPr="00207835">
        <w:rPr>
          <w:color w:val="000000" w:themeColor="text1"/>
          <w:vertAlign w:val="subscript"/>
          <w:lang w:val="en-US"/>
        </w:rPr>
        <w:t>8</w:t>
      </w:r>
      <w:r w:rsidRPr="00207835">
        <w:rPr>
          <w:color w:val="000000" w:themeColor="text1"/>
          <w:lang w:val="en-US"/>
        </w:rPr>
        <w:t>= 0,0182; P</w:t>
      </w:r>
      <w:r w:rsidRPr="00207835">
        <w:rPr>
          <w:color w:val="000000" w:themeColor="text1"/>
          <w:vertAlign w:val="subscript"/>
          <w:lang w:val="en-US"/>
        </w:rPr>
        <w:t>9</w:t>
      </w:r>
      <w:r w:rsidRPr="00207835">
        <w:rPr>
          <w:color w:val="000000" w:themeColor="text1"/>
          <w:lang w:val="en-US"/>
        </w:rPr>
        <w:t>= 0,0617; P</w:t>
      </w:r>
      <w:r w:rsidRPr="00207835">
        <w:rPr>
          <w:color w:val="000000" w:themeColor="text1"/>
          <w:vertAlign w:val="subscript"/>
          <w:lang w:val="en-US"/>
        </w:rPr>
        <w:t>10</w:t>
      </w:r>
      <w:r w:rsidRPr="00207835">
        <w:rPr>
          <w:color w:val="000000" w:themeColor="text1"/>
          <w:lang w:val="en-US"/>
        </w:rPr>
        <w:t>= 0,0290; P</w:t>
      </w:r>
      <w:r w:rsidRPr="00207835">
        <w:rPr>
          <w:color w:val="000000" w:themeColor="text1"/>
          <w:vertAlign w:val="subscript"/>
          <w:lang w:val="en-US"/>
        </w:rPr>
        <w:t>11</w:t>
      </w:r>
      <w:r w:rsidRPr="00207835">
        <w:rPr>
          <w:color w:val="000000" w:themeColor="text1"/>
          <w:lang w:val="en-US"/>
        </w:rPr>
        <w:t>= 0,0290; P</w:t>
      </w:r>
      <w:r w:rsidRPr="00207835">
        <w:rPr>
          <w:color w:val="000000" w:themeColor="text1"/>
          <w:vertAlign w:val="subscript"/>
          <w:lang w:val="en-US"/>
        </w:rPr>
        <w:t>12</w:t>
      </w:r>
      <w:r w:rsidRPr="00207835">
        <w:rPr>
          <w:color w:val="000000" w:themeColor="text1"/>
          <w:lang w:val="en-US"/>
        </w:rPr>
        <w:t>= 0,0137; P</w:t>
      </w:r>
      <w:r w:rsidRPr="00207835">
        <w:rPr>
          <w:color w:val="000000" w:themeColor="text1"/>
          <w:vertAlign w:val="subscript"/>
          <w:lang w:val="en-US"/>
        </w:rPr>
        <w:t>13</w:t>
      </w:r>
      <w:r w:rsidRPr="00207835">
        <w:rPr>
          <w:color w:val="000000" w:themeColor="text1"/>
          <w:lang w:val="en-US"/>
        </w:rPr>
        <w:t>= 0,3017;</w:t>
      </w:r>
    </w:p>
    <w:p w:rsidR="00F70212" w:rsidRPr="00207835" w:rsidRDefault="00F70212" w:rsidP="00583F51">
      <w:pPr>
        <w:spacing w:line="360" w:lineRule="auto"/>
        <w:jc w:val="both"/>
        <w:rPr>
          <w:color w:val="000000" w:themeColor="text1"/>
        </w:rPr>
      </w:pPr>
      <w:r w:rsidRPr="00207835">
        <w:rPr>
          <w:color w:val="000000" w:themeColor="text1"/>
          <w:lang w:val="en-US"/>
        </w:rPr>
        <w:t>P</w:t>
      </w:r>
      <w:r w:rsidRPr="00207835">
        <w:rPr>
          <w:color w:val="000000" w:themeColor="text1"/>
          <w:vertAlign w:val="subscript"/>
        </w:rPr>
        <w:t>14</w:t>
      </w:r>
      <w:r w:rsidRPr="00207835">
        <w:rPr>
          <w:color w:val="000000" w:themeColor="text1"/>
        </w:rPr>
        <w:t xml:space="preserve">= 0,1420; </w:t>
      </w:r>
      <w:r w:rsidRPr="00207835">
        <w:rPr>
          <w:color w:val="000000" w:themeColor="text1"/>
          <w:lang w:val="en-US"/>
        </w:rPr>
        <w:t>P</w:t>
      </w:r>
      <w:r w:rsidRPr="00207835">
        <w:rPr>
          <w:color w:val="000000" w:themeColor="text1"/>
          <w:vertAlign w:val="subscript"/>
        </w:rPr>
        <w:t>15</w:t>
      </w:r>
      <w:r w:rsidRPr="00207835">
        <w:rPr>
          <w:color w:val="000000" w:themeColor="text1"/>
        </w:rPr>
        <w:t xml:space="preserve">= 0,1420; </w:t>
      </w:r>
      <w:r w:rsidRPr="00207835">
        <w:rPr>
          <w:color w:val="000000" w:themeColor="text1"/>
          <w:lang w:val="en-US"/>
        </w:rPr>
        <w:t>P</w:t>
      </w:r>
      <w:r w:rsidRPr="00207835">
        <w:rPr>
          <w:color w:val="000000" w:themeColor="text1"/>
          <w:vertAlign w:val="subscript"/>
        </w:rPr>
        <w:t>16</w:t>
      </w:r>
      <w:r w:rsidRPr="00207835">
        <w:rPr>
          <w:color w:val="000000" w:themeColor="text1"/>
        </w:rPr>
        <w:t>= 0,0668</w:t>
      </w:r>
      <w:r w:rsidR="00E8485D" w:rsidRPr="00207835">
        <w:rPr>
          <w:color w:val="000000" w:themeColor="text1"/>
        </w:rPr>
        <w:t>.</w:t>
      </w:r>
      <w:r w:rsidRPr="00207835">
        <w:rPr>
          <w:color w:val="000000" w:themeColor="text1"/>
        </w:rPr>
        <w:t xml:space="preserve"> </w:t>
      </w:r>
    </w:p>
    <w:p w:rsidR="00F70212" w:rsidRPr="00207835" w:rsidRDefault="00F70212" w:rsidP="007D5EC6">
      <w:pPr>
        <w:spacing w:line="360" w:lineRule="auto"/>
        <w:ind w:firstLine="709"/>
        <w:jc w:val="both"/>
        <w:rPr>
          <w:color w:val="000000" w:themeColor="text1"/>
        </w:rPr>
      </w:pPr>
      <w:r w:rsidRPr="00207835">
        <w:rPr>
          <w:color w:val="000000" w:themeColor="text1"/>
        </w:rPr>
        <w:t>Одним из основных параметров системы является интервал  времени до начала работы в установившемся режиме. Для определения этого интервала времени решается система, состоящая из 16 нелинейных дифференциальных уравнений</w:t>
      </w:r>
      <w:r w:rsidR="00B735E2" w:rsidRPr="00207835">
        <w:rPr>
          <w:color w:val="000000" w:themeColor="text1"/>
        </w:rPr>
        <w:t>,</w:t>
      </w:r>
      <w:r w:rsidRPr="00207835">
        <w:rPr>
          <w:color w:val="000000" w:themeColor="text1"/>
        </w:rPr>
        <w:t xml:space="preserve"> с помощью метода градиента. Метод решения уравнений реализован с помощью программного пакета Matlab. </w:t>
      </w:r>
    </w:p>
    <w:p w:rsidR="00F70212" w:rsidRPr="00207835" w:rsidRDefault="00F70212" w:rsidP="007D5EC6">
      <w:pPr>
        <w:spacing w:line="360" w:lineRule="auto"/>
        <w:ind w:firstLine="709"/>
        <w:jc w:val="both"/>
        <w:rPr>
          <w:color w:val="000000" w:themeColor="text1"/>
        </w:rPr>
      </w:pPr>
      <w:r w:rsidRPr="00207835">
        <w:rPr>
          <w:color w:val="000000" w:themeColor="text1"/>
        </w:rPr>
        <w:t xml:space="preserve">По выполненным расчетам получены следующие значения вероятностей отказов отдельных элементов системы для  установившегося процесса обработки: </w:t>
      </w:r>
    </w:p>
    <w:p w:rsidR="00F70212" w:rsidRPr="00207835" w:rsidRDefault="00F70212" w:rsidP="007D5EC6">
      <w:pPr>
        <w:spacing w:line="360" w:lineRule="auto"/>
        <w:jc w:val="both"/>
        <w:rPr>
          <w:color w:val="000000" w:themeColor="text1"/>
        </w:rPr>
      </w:pPr>
      <w:r w:rsidRPr="00207835">
        <w:rPr>
          <w:color w:val="000000" w:themeColor="text1"/>
          <w:lang w:val="en-US"/>
        </w:rPr>
        <w:t>P</w:t>
      </w:r>
      <w:r w:rsidRPr="00207835">
        <w:rPr>
          <w:color w:val="000000" w:themeColor="text1"/>
          <w:vertAlign w:val="subscript"/>
          <w:lang w:val="en-US"/>
        </w:rPr>
        <w:t>a</w:t>
      </w:r>
      <w:r w:rsidR="00E8485D" w:rsidRPr="00207835">
        <w:rPr>
          <w:color w:val="000000" w:themeColor="text1"/>
          <w:vertAlign w:val="subscript"/>
        </w:rPr>
        <w:t>вт</w:t>
      </w:r>
      <w:r w:rsidRPr="00207835">
        <w:rPr>
          <w:color w:val="000000" w:themeColor="text1"/>
        </w:rPr>
        <w:t xml:space="preserve">  = 0,6834; </w:t>
      </w:r>
      <w:r w:rsidRPr="00207835">
        <w:rPr>
          <w:color w:val="000000" w:themeColor="text1"/>
          <w:lang w:val="en-US"/>
        </w:rPr>
        <w:t>P</w:t>
      </w:r>
      <w:r w:rsidR="00E8485D" w:rsidRPr="00207835">
        <w:rPr>
          <w:color w:val="000000" w:themeColor="text1"/>
          <w:vertAlign w:val="subscript"/>
        </w:rPr>
        <w:t>ПРМ</w:t>
      </w:r>
      <w:r w:rsidRPr="00207835">
        <w:rPr>
          <w:color w:val="000000" w:themeColor="text1"/>
          <w:vertAlign w:val="subscript"/>
        </w:rPr>
        <w:t>1</w:t>
      </w:r>
      <w:r w:rsidRPr="00207835">
        <w:rPr>
          <w:color w:val="000000" w:themeColor="text1"/>
        </w:rPr>
        <w:t xml:space="preserve"> = 0,3200; </w:t>
      </w:r>
      <w:r w:rsidRPr="00207835">
        <w:rPr>
          <w:color w:val="000000" w:themeColor="text1"/>
          <w:lang w:val="en-US"/>
        </w:rPr>
        <w:t>P</w:t>
      </w:r>
      <w:r w:rsidR="00E8485D" w:rsidRPr="00207835">
        <w:rPr>
          <w:color w:val="000000" w:themeColor="text1"/>
          <w:vertAlign w:val="subscript"/>
        </w:rPr>
        <w:t>ПРМ</w:t>
      </w:r>
      <w:r w:rsidRPr="00207835">
        <w:rPr>
          <w:color w:val="000000" w:themeColor="text1"/>
          <w:vertAlign w:val="subscript"/>
        </w:rPr>
        <w:t>2</w:t>
      </w:r>
      <w:r w:rsidRPr="00207835">
        <w:rPr>
          <w:color w:val="000000" w:themeColor="text1"/>
        </w:rPr>
        <w:t xml:space="preserve">= 0,3200; </w:t>
      </w:r>
      <w:r w:rsidRPr="00207835">
        <w:rPr>
          <w:color w:val="000000" w:themeColor="text1"/>
          <w:lang w:val="en-US"/>
        </w:rPr>
        <w:t>P</w:t>
      </w:r>
      <w:r w:rsidR="00E8485D" w:rsidRPr="00207835">
        <w:rPr>
          <w:color w:val="000000" w:themeColor="text1"/>
          <w:vertAlign w:val="subscript"/>
        </w:rPr>
        <w:t>жд</w:t>
      </w:r>
      <w:r w:rsidRPr="00207835">
        <w:rPr>
          <w:color w:val="000000" w:themeColor="text1"/>
        </w:rPr>
        <w:t xml:space="preserve"> = 0,7096</w:t>
      </w:r>
    </w:p>
    <w:p w:rsidR="00F70212" w:rsidRPr="00207835" w:rsidRDefault="00684F4F" w:rsidP="007D5EC6">
      <w:pPr>
        <w:spacing w:line="360" w:lineRule="auto"/>
        <w:ind w:firstLine="709"/>
        <w:jc w:val="both"/>
        <w:rPr>
          <w:color w:val="000000" w:themeColor="text1"/>
        </w:rPr>
      </w:pPr>
      <w:r w:rsidRPr="00207835">
        <w:rPr>
          <w:color w:val="000000" w:themeColor="text1"/>
        </w:rPr>
        <w:t>После подстановки</w:t>
      </w:r>
      <w:r w:rsidR="00F70212" w:rsidRPr="00207835">
        <w:rPr>
          <w:color w:val="000000" w:themeColor="text1"/>
        </w:rPr>
        <w:t xml:space="preserve"> </w:t>
      </w:r>
      <w:r w:rsidRPr="00207835">
        <w:rPr>
          <w:color w:val="000000" w:themeColor="text1"/>
        </w:rPr>
        <w:t>найденных</w:t>
      </w:r>
      <w:r w:rsidR="00F70212" w:rsidRPr="00207835">
        <w:rPr>
          <w:color w:val="000000" w:themeColor="text1"/>
        </w:rPr>
        <w:t xml:space="preserve"> вероятност</w:t>
      </w:r>
      <w:r w:rsidRPr="00207835">
        <w:rPr>
          <w:color w:val="000000" w:themeColor="text1"/>
        </w:rPr>
        <w:t>ей</w:t>
      </w:r>
      <w:r w:rsidR="00F70212" w:rsidRPr="00207835">
        <w:rPr>
          <w:color w:val="000000" w:themeColor="text1"/>
        </w:rPr>
        <w:t xml:space="preserve"> в исходные уравнения для системы, </w:t>
      </w:r>
      <w:r w:rsidRPr="00207835">
        <w:rPr>
          <w:color w:val="000000" w:themeColor="text1"/>
        </w:rPr>
        <w:t>определено</w:t>
      </w:r>
      <w:r w:rsidR="00F70212" w:rsidRPr="00207835">
        <w:rPr>
          <w:color w:val="000000" w:themeColor="text1"/>
        </w:rPr>
        <w:t xml:space="preserve"> время до начала стабильной работы отдельных ее элементов:</w:t>
      </w:r>
    </w:p>
    <w:p w:rsidR="00F70212" w:rsidRPr="00207835" w:rsidRDefault="00C649EC" w:rsidP="007D5EC6">
      <w:pPr>
        <w:spacing w:line="360" w:lineRule="auto"/>
        <w:ind w:firstLine="709"/>
        <w:rPr>
          <w:color w:val="000000" w:themeColor="text1"/>
        </w:rPr>
      </w:pPr>
      <w:r w:rsidRPr="00207835">
        <w:rPr>
          <w:color w:val="000000" w:themeColor="text1"/>
        </w:rPr>
        <w:t>д</w:t>
      </w:r>
      <w:r w:rsidR="00F70212" w:rsidRPr="00207835">
        <w:rPr>
          <w:color w:val="000000" w:themeColor="text1"/>
        </w:rPr>
        <w:t xml:space="preserve">ля автотранспорта </w:t>
      </w:r>
      <w:r w:rsidR="00F70212" w:rsidRPr="00207835">
        <w:rPr>
          <w:color w:val="000000" w:themeColor="text1"/>
        </w:rPr>
        <w:tab/>
        <w:t>t</w:t>
      </w:r>
      <w:r w:rsidR="00F70212" w:rsidRPr="00207835">
        <w:rPr>
          <w:color w:val="000000" w:themeColor="text1"/>
          <w:vertAlign w:val="subscript"/>
        </w:rPr>
        <w:t>a</w:t>
      </w:r>
      <w:r w:rsidR="00E8485D" w:rsidRPr="00207835">
        <w:rPr>
          <w:color w:val="000000" w:themeColor="text1"/>
          <w:vertAlign w:val="subscript"/>
        </w:rPr>
        <w:t>вт</w:t>
      </w:r>
      <w:r w:rsidR="00F70212" w:rsidRPr="00207835">
        <w:rPr>
          <w:color w:val="000000" w:themeColor="text1"/>
        </w:rPr>
        <w:t xml:space="preserve"> = 3,</w:t>
      </w:r>
      <w:r w:rsidR="00E811CC" w:rsidRPr="00207835">
        <w:rPr>
          <w:color w:val="000000" w:themeColor="text1"/>
        </w:rPr>
        <w:t>5</w:t>
      </w:r>
      <w:r w:rsidR="00F70212" w:rsidRPr="00207835">
        <w:rPr>
          <w:color w:val="000000" w:themeColor="text1"/>
        </w:rPr>
        <w:t xml:space="preserve"> (час);</w:t>
      </w:r>
      <w:r w:rsidR="00F70212" w:rsidRPr="00207835">
        <w:rPr>
          <w:color w:val="000000" w:themeColor="text1"/>
        </w:rPr>
        <w:tab/>
      </w:r>
      <w:r w:rsidR="00F70212" w:rsidRPr="00207835">
        <w:rPr>
          <w:color w:val="000000" w:themeColor="text1"/>
        </w:rPr>
        <w:tab/>
      </w:r>
      <w:r w:rsidRPr="00207835">
        <w:rPr>
          <w:color w:val="000000" w:themeColor="text1"/>
        </w:rPr>
        <w:t>д</w:t>
      </w:r>
      <w:r w:rsidR="00F70212" w:rsidRPr="00207835">
        <w:rPr>
          <w:color w:val="000000" w:themeColor="text1"/>
        </w:rPr>
        <w:t xml:space="preserve">ля </w:t>
      </w:r>
      <w:r w:rsidR="00E8485D" w:rsidRPr="00207835">
        <w:rPr>
          <w:color w:val="000000" w:themeColor="text1"/>
        </w:rPr>
        <w:t>групп вагонов</w:t>
      </w:r>
      <w:r w:rsidR="00F70212" w:rsidRPr="00207835">
        <w:rPr>
          <w:color w:val="000000" w:themeColor="text1"/>
        </w:rPr>
        <w:t xml:space="preserve"> t</w:t>
      </w:r>
      <w:r w:rsidR="00E8485D" w:rsidRPr="00207835">
        <w:rPr>
          <w:color w:val="000000" w:themeColor="text1"/>
          <w:vertAlign w:val="subscript"/>
        </w:rPr>
        <w:t>жд</w:t>
      </w:r>
      <w:r w:rsidR="00F70212" w:rsidRPr="00207835">
        <w:rPr>
          <w:color w:val="000000" w:themeColor="text1"/>
        </w:rPr>
        <w:t xml:space="preserve"> = </w:t>
      </w:r>
      <w:r w:rsidR="00E811CC" w:rsidRPr="00207835">
        <w:rPr>
          <w:color w:val="000000" w:themeColor="text1"/>
        </w:rPr>
        <w:t>7</w:t>
      </w:r>
      <w:r w:rsidR="00F70212" w:rsidRPr="00207835">
        <w:rPr>
          <w:color w:val="000000" w:themeColor="text1"/>
        </w:rPr>
        <w:t>,</w:t>
      </w:r>
      <w:r w:rsidR="00E811CC" w:rsidRPr="00207835">
        <w:rPr>
          <w:color w:val="000000" w:themeColor="text1"/>
        </w:rPr>
        <w:t>5</w:t>
      </w:r>
      <w:r w:rsidR="00F70212" w:rsidRPr="00207835">
        <w:rPr>
          <w:color w:val="000000" w:themeColor="text1"/>
        </w:rPr>
        <w:t xml:space="preserve"> (час)</w:t>
      </w:r>
    </w:p>
    <w:p w:rsidR="00F70212" w:rsidRPr="00207835" w:rsidRDefault="00F70212" w:rsidP="007D5EC6">
      <w:pPr>
        <w:pStyle w:val="1"/>
        <w:spacing w:before="0" w:line="360" w:lineRule="auto"/>
        <w:ind w:firstLine="709"/>
        <w:jc w:val="both"/>
        <w:rPr>
          <w:rFonts w:ascii="Times New Roman" w:hAnsi="Times New Roman"/>
          <w:b w:val="0"/>
          <w:color w:val="000000" w:themeColor="text1"/>
          <w:sz w:val="24"/>
          <w:szCs w:val="24"/>
          <w:lang w:val="ru-RU"/>
        </w:rPr>
      </w:pPr>
      <w:r w:rsidRPr="00207835">
        <w:rPr>
          <w:rFonts w:ascii="Times New Roman" w:hAnsi="Times New Roman"/>
          <w:b w:val="0"/>
          <w:color w:val="000000" w:themeColor="text1"/>
          <w:sz w:val="24"/>
          <w:szCs w:val="24"/>
          <w:lang w:val="ru-RU"/>
        </w:rPr>
        <w:t>Для прогнозирования и оценки работы КТ в стационарном процессе разраб</w:t>
      </w:r>
      <w:r w:rsidR="00E8485D" w:rsidRPr="00207835">
        <w:rPr>
          <w:rFonts w:ascii="Times New Roman" w:hAnsi="Times New Roman"/>
          <w:b w:val="0"/>
          <w:color w:val="000000" w:themeColor="text1"/>
          <w:sz w:val="24"/>
          <w:szCs w:val="24"/>
          <w:lang w:val="ru-RU"/>
        </w:rPr>
        <w:t>отана</w:t>
      </w:r>
      <w:r w:rsidRPr="00207835">
        <w:rPr>
          <w:rFonts w:ascii="Times New Roman" w:hAnsi="Times New Roman"/>
          <w:b w:val="0"/>
          <w:color w:val="000000" w:themeColor="text1"/>
          <w:sz w:val="24"/>
          <w:szCs w:val="24"/>
          <w:lang w:val="ru-RU"/>
        </w:rPr>
        <w:t xml:space="preserve"> имитационная модель, алгоритм которой реализован на языке</w:t>
      </w:r>
      <w:r w:rsidRPr="00207835">
        <w:rPr>
          <w:rFonts w:ascii="Times New Roman" w:hAnsi="Times New Roman"/>
          <w:color w:val="000000" w:themeColor="text1"/>
          <w:sz w:val="24"/>
          <w:szCs w:val="24"/>
          <w:lang w:val="ru-RU"/>
        </w:rPr>
        <w:t xml:space="preserve"> </w:t>
      </w:r>
      <w:r w:rsidRPr="00207835">
        <w:rPr>
          <w:rFonts w:ascii="Times New Roman" w:hAnsi="Times New Roman"/>
          <w:b w:val="0"/>
          <w:color w:val="000000" w:themeColor="text1"/>
          <w:sz w:val="24"/>
          <w:szCs w:val="24"/>
          <w:lang w:val="en-US"/>
        </w:rPr>
        <w:t>VBA</w:t>
      </w:r>
      <w:r w:rsidRPr="00207835">
        <w:rPr>
          <w:rFonts w:ascii="Times New Roman" w:hAnsi="Times New Roman"/>
          <w:b w:val="0"/>
          <w:color w:val="000000" w:themeColor="text1"/>
          <w:sz w:val="24"/>
          <w:szCs w:val="24"/>
          <w:lang w:val="ru-RU"/>
        </w:rPr>
        <w:t xml:space="preserve">. </w:t>
      </w:r>
    </w:p>
    <w:p w:rsidR="00F70212" w:rsidRPr="00207835" w:rsidRDefault="00F70212" w:rsidP="007D5EC6">
      <w:pPr>
        <w:spacing w:line="360" w:lineRule="auto"/>
        <w:ind w:firstLine="709"/>
        <w:jc w:val="both"/>
        <w:rPr>
          <w:color w:val="000000" w:themeColor="text1"/>
        </w:rPr>
      </w:pPr>
      <w:r w:rsidRPr="00207835">
        <w:rPr>
          <w:color w:val="000000" w:themeColor="text1"/>
        </w:rPr>
        <w:t>Среднее время нахождения системы в отдельных состояниях представлено на графике</w:t>
      </w:r>
      <w:r w:rsidR="00C649EC" w:rsidRPr="00207835">
        <w:rPr>
          <w:color w:val="000000" w:themeColor="text1"/>
        </w:rPr>
        <w:t xml:space="preserve"> -</w:t>
      </w:r>
      <w:r w:rsidR="001E57CE" w:rsidRPr="00207835">
        <w:rPr>
          <w:color w:val="000000" w:themeColor="text1"/>
        </w:rPr>
        <w:t xml:space="preserve"> рис</w:t>
      </w:r>
      <w:r w:rsidR="000E34F7" w:rsidRPr="00207835">
        <w:rPr>
          <w:color w:val="000000" w:themeColor="text1"/>
        </w:rPr>
        <w:t>унок</w:t>
      </w:r>
      <w:r w:rsidRPr="00207835">
        <w:rPr>
          <w:color w:val="000000" w:themeColor="text1"/>
        </w:rPr>
        <w:t xml:space="preserve"> </w:t>
      </w:r>
      <w:r w:rsidR="001E57CE" w:rsidRPr="00207835">
        <w:rPr>
          <w:color w:val="000000" w:themeColor="text1"/>
        </w:rPr>
        <w:t>8</w:t>
      </w:r>
      <w:r w:rsidR="0077461E" w:rsidRPr="00207835">
        <w:rPr>
          <w:color w:val="000000" w:themeColor="text1"/>
        </w:rPr>
        <w:t>.</w:t>
      </w:r>
    </w:p>
    <w:p w:rsidR="00F70212" w:rsidRPr="00207835" w:rsidRDefault="00207835" w:rsidP="00C649EC">
      <w:pPr>
        <w:spacing w:line="360" w:lineRule="auto"/>
        <w:jc w:val="center"/>
        <w:rPr>
          <w:color w:val="000000" w:themeColor="text1"/>
        </w:rPr>
      </w:pPr>
      <w:r w:rsidRPr="00207835">
        <w:rPr>
          <w:noProof/>
          <w:color w:val="000000" w:themeColor="text1"/>
          <w:lang w:val="fr-FR" w:eastAsia="fr-FR"/>
        </w:rPr>
        <w:pict>
          <v:shape id="Рисунок 9" o:spid="_x0000_i1031" type="#_x0000_t75" style="width:291.75pt;height:175.5pt;visibility:visible">
            <v:imagedata r:id="rId20" o:title=""/>
          </v:shape>
        </w:pict>
      </w:r>
    </w:p>
    <w:p w:rsidR="00F70212" w:rsidRPr="00207835" w:rsidRDefault="00F70212" w:rsidP="00F70212">
      <w:pPr>
        <w:spacing w:line="360" w:lineRule="auto"/>
        <w:ind w:firstLine="567"/>
        <w:jc w:val="center"/>
        <w:rPr>
          <w:color w:val="000000" w:themeColor="text1"/>
        </w:rPr>
      </w:pPr>
      <w:r w:rsidRPr="00207835">
        <w:rPr>
          <w:color w:val="000000" w:themeColor="text1"/>
        </w:rPr>
        <w:t>Рис</w:t>
      </w:r>
      <w:r w:rsidR="000E34F7" w:rsidRPr="00207835">
        <w:rPr>
          <w:color w:val="000000" w:themeColor="text1"/>
        </w:rPr>
        <w:t xml:space="preserve">унок </w:t>
      </w:r>
      <w:r w:rsidR="001E57CE" w:rsidRPr="00207835">
        <w:rPr>
          <w:color w:val="000000" w:themeColor="text1"/>
        </w:rPr>
        <w:t>8</w:t>
      </w:r>
      <w:r w:rsidRPr="00207835">
        <w:rPr>
          <w:color w:val="000000" w:themeColor="text1"/>
        </w:rPr>
        <w:t xml:space="preserve"> </w:t>
      </w:r>
      <w:r w:rsidR="00CF0EAB" w:rsidRPr="00207835">
        <w:rPr>
          <w:color w:val="000000" w:themeColor="text1"/>
          <w:lang w:val="en-US"/>
        </w:rPr>
        <w:t>–</w:t>
      </w:r>
      <w:r w:rsidR="00790E54" w:rsidRPr="00207835">
        <w:rPr>
          <w:color w:val="000000" w:themeColor="text1"/>
        </w:rPr>
        <w:t xml:space="preserve"> </w:t>
      </w:r>
      <w:r w:rsidRPr="00207835">
        <w:rPr>
          <w:color w:val="000000" w:themeColor="text1"/>
        </w:rPr>
        <w:t>Среднее время нахождения системы в отдельных состояниях.</w:t>
      </w:r>
    </w:p>
    <w:p w:rsidR="00F70212" w:rsidRPr="00207835" w:rsidRDefault="00B735E2" w:rsidP="007D5EC6">
      <w:pPr>
        <w:spacing w:line="360" w:lineRule="auto"/>
        <w:ind w:firstLine="709"/>
        <w:jc w:val="both"/>
        <w:rPr>
          <w:color w:val="000000" w:themeColor="text1"/>
        </w:rPr>
      </w:pPr>
      <w:r w:rsidRPr="00207835">
        <w:rPr>
          <w:color w:val="000000" w:themeColor="text1"/>
        </w:rPr>
        <w:t>Анализ р</w:t>
      </w:r>
      <w:r w:rsidR="00F70212" w:rsidRPr="00207835">
        <w:rPr>
          <w:color w:val="000000" w:themeColor="text1"/>
        </w:rPr>
        <w:t>езультат</w:t>
      </w:r>
      <w:r w:rsidRPr="00207835">
        <w:rPr>
          <w:color w:val="000000" w:themeColor="text1"/>
        </w:rPr>
        <w:t>ов</w:t>
      </w:r>
      <w:r w:rsidR="00F70212" w:rsidRPr="00207835">
        <w:rPr>
          <w:color w:val="000000" w:themeColor="text1"/>
        </w:rPr>
        <w:t xml:space="preserve"> моделирования работы терминала показывает, что затраты от воздействия факторов риска </w:t>
      </w:r>
      <w:r w:rsidR="00790E54" w:rsidRPr="00207835">
        <w:rPr>
          <w:color w:val="000000" w:themeColor="text1"/>
        </w:rPr>
        <w:t>1;4;6</w:t>
      </w:r>
      <w:r w:rsidR="00F70212" w:rsidRPr="00207835">
        <w:rPr>
          <w:color w:val="000000" w:themeColor="text1"/>
        </w:rPr>
        <w:t xml:space="preserve"> составляют С</w:t>
      </w:r>
      <w:r w:rsidR="00F70212" w:rsidRPr="00207835">
        <w:rPr>
          <w:color w:val="000000" w:themeColor="text1"/>
          <w:vertAlign w:val="subscript"/>
        </w:rPr>
        <w:t>i</w:t>
      </w:r>
      <w:r w:rsidR="00F70212" w:rsidRPr="00207835">
        <w:rPr>
          <w:color w:val="000000" w:themeColor="text1"/>
        </w:rPr>
        <w:t xml:space="preserve"> =18</w:t>
      </w:r>
      <w:r w:rsidR="00790E54" w:rsidRPr="00207835">
        <w:rPr>
          <w:color w:val="000000" w:themeColor="text1"/>
        </w:rPr>
        <w:t xml:space="preserve">7 </w:t>
      </w:r>
      <w:r w:rsidR="00E8485D" w:rsidRPr="00207835">
        <w:rPr>
          <w:color w:val="000000" w:themeColor="text1"/>
        </w:rPr>
        <w:t>т</w:t>
      </w:r>
      <w:r w:rsidR="00790E54" w:rsidRPr="00207835">
        <w:rPr>
          <w:color w:val="000000" w:themeColor="text1"/>
        </w:rPr>
        <w:t>ыс</w:t>
      </w:r>
      <w:r w:rsidR="00E8485D" w:rsidRPr="00207835">
        <w:rPr>
          <w:color w:val="000000" w:themeColor="text1"/>
        </w:rPr>
        <w:t>.</w:t>
      </w:r>
      <w:r w:rsidR="00F70212" w:rsidRPr="00207835">
        <w:rPr>
          <w:color w:val="000000" w:themeColor="text1"/>
        </w:rPr>
        <w:t xml:space="preserve">руб. </w:t>
      </w:r>
      <w:r w:rsidRPr="00207835">
        <w:rPr>
          <w:color w:val="000000" w:themeColor="text1"/>
        </w:rPr>
        <w:t xml:space="preserve">за </w:t>
      </w:r>
      <w:r w:rsidR="00790E54" w:rsidRPr="00207835">
        <w:rPr>
          <w:color w:val="000000" w:themeColor="text1"/>
        </w:rPr>
        <w:t xml:space="preserve">10 суток </w:t>
      </w:r>
      <w:r w:rsidR="00F70212" w:rsidRPr="00207835">
        <w:rPr>
          <w:color w:val="000000" w:themeColor="text1"/>
        </w:rPr>
        <w:t xml:space="preserve">и не являются минимальными. </w:t>
      </w:r>
    </w:p>
    <w:p w:rsidR="00F70212" w:rsidRPr="00207835" w:rsidRDefault="00F70212" w:rsidP="007D5EC6">
      <w:pPr>
        <w:spacing w:line="360" w:lineRule="auto"/>
        <w:ind w:firstLine="709"/>
        <w:jc w:val="both"/>
        <w:rPr>
          <w:color w:val="000000" w:themeColor="text1"/>
        </w:rPr>
      </w:pPr>
      <w:r w:rsidRPr="00207835">
        <w:rPr>
          <w:color w:val="000000" w:themeColor="text1"/>
        </w:rPr>
        <w:lastRenderedPageBreak/>
        <w:t>Общие результаты моделирования по минимизации затрат в стационарном процессе при изменении 0,05 ≤ Р</w:t>
      </w:r>
      <w:r w:rsidRPr="00207835">
        <w:rPr>
          <w:color w:val="000000" w:themeColor="text1"/>
          <w:vertAlign w:val="subscript"/>
        </w:rPr>
        <w:t>(авт.)</w:t>
      </w:r>
      <w:r w:rsidRPr="00207835">
        <w:rPr>
          <w:color w:val="000000" w:themeColor="text1"/>
        </w:rPr>
        <w:t xml:space="preserve"> ≤1 и  0,05 ≤ Р</w:t>
      </w:r>
      <w:r w:rsidRPr="00207835">
        <w:rPr>
          <w:color w:val="000000" w:themeColor="text1"/>
          <w:vertAlign w:val="subscript"/>
        </w:rPr>
        <w:t>(</w:t>
      </w:r>
      <w:r w:rsidR="00F214E2" w:rsidRPr="00207835">
        <w:rPr>
          <w:color w:val="000000" w:themeColor="text1"/>
          <w:vertAlign w:val="subscript"/>
        </w:rPr>
        <w:t>жд</w:t>
      </w:r>
      <w:r w:rsidRPr="00207835">
        <w:rPr>
          <w:color w:val="000000" w:themeColor="text1"/>
          <w:vertAlign w:val="subscript"/>
        </w:rPr>
        <w:t>.)</w:t>
      </w:r>
      <w:r w:rsidRPr="00207835">
        <w:rPr>
          <w:color w:val="000000" w:themeColor="text1"/>
        </w:rPr>
        <w:t xml:space="preserve"> ≤1 приведены на рисунке </w:t>
      </w:r>
      <w:r w:rsidR="001E57CE" w:rsidRPr="00207835">
        <w:rPr>
          <w:color w:val="000000" w:themeColor="text1"/>
        </w:rPr>
        <w:t>9</w:t>
      </w:r>
      <w:r w:rsidR="00583F51" w:rsidRPr="00207835">
        <w:rPr>
          <w:color w:val="000000" w:themeColor="text1"/>
        </w:rPr>
        <w:t>.</w:t>
      </w:r>
    </w:p>
    <w:p w:rsidR="00F70212" w:rsidRPr="00207835" w:rsidRDefault="00207835" w:rsidP="00583F51">
      <w:pPr>
        <w:spacing w:line="360" w:lineRule="auto"/>
        <w:jc w:val="center"/>
        <w:rPr>
          <w:color w:val="000000" w:themeColor="text1"/>
        </w:rPr>
      </w:pPr>
      <w:r w:rsidRPr="00207835">
        <w:rPr>
          <w:noProof/>
          <w:color w:val="000000" w:themeColor="text1"/>
          <w:lang w:val="fr-FR" w:eastAsia="fr-FR"/>
        </w:rPr>
        <w:pict>
          <v:shape id="_x0000_i1032" type="#_x0000_t75" style="width:390pt;height:25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">
            <v:imagedata r:id="rId21" o:title="" croptop="1836f" cropbottom="822f" cropleft="1006f" cropright="2829f"/>
            <o:lock v:ext="edit" aspectratio="f"/>
          </v:shape>
        </w:pict>
      </w:r>
    </w:p>
    <w:p w:rsidR="00402991" w:rsidRPr="00207835" w:rsidRDefault="00402991" w:rsidP="00402991">
      <w:pPr>
        <w:spacing w:line="360" w:lineRule="auto"/>
        <w:jc w:val="center"/>
        <w:rPr>
          <w:color w:val="000000" w:themeColor="text1"/>
        </w:rPr>
      </w:pPr>
      <w:r w:rsidRPr="00207835">
        <w:rPr>
          <w:color w:val="000000" w:themeColor="text1"/>
        </w:rPr>
        <w:t>Рис</w:t>
      </w:r>
      <w:r w:rsidR="000E34F7" w:rsidRPr="00207835">
        <w:rPr>
          <w:color w:val="000000" w:themeColor="text1"/>
        </w:rPr>
        <w:t>унок</w:t>
      </w:r>
      <w:r w:rsidRPr="00207835">
        <w:rPr>
          <w:color w:val="000000" w:themeColor="text1"/>
        </w:rPr>
        <w:t xml:space="preserve"> 9</w:t>
      </w:r>
      <w:r w:rsidR="00694C9F" w:rsidRPr="00207835">
        <w:rPr>
          <w:color w:val="000000" w:themeColor="text1"/>
        </w:rPr>
        <w:t xml:space="preserve"> </w:t>
      </w:r>
      <w:r w:rsidR="00CF0EAB" w:rsidRPr="00207835">
        <w:rPr>
          <w:color w:val="000000" w:themeColor="text1"/>
          <w:lang w:val="en-US"/>
        </w:rPr>
        <w:t>–</w:t>
      </w:r>
      <w:r w:rsidRPr="00207835">
        <w:rPr>
          <w:color w:val="000000" w:themeColor="text1"/>
        </w:rPr>
        <w:t xml:space="preserve"> Минимизация затрат на КТ для стационарного процесса.</w:t>
      </w:r>
    </w:p>
    <w:p w:rsidR="00F70212" w:rsidRPr="00207835" w:rsidRDefault="003763DC" w:rsidP="007D5EC6">
      <w:pPr>
        <w:spacing w:line="360" w:lineRule="auto"/>
        <w:ind w:firstLine="709"/>
        <w:jc w:val="both"/>
        <w:rPr>
          <w:color w:val="000000" w:themeColor="text1"/>
        </w:rPr>
      </w:pPr>
      <w:r w:rsidRPr="00207835">
        <w:rPr>
          <w:color w:val="000000" w:themeColor="text1"/>
        </w:rPr>
        <w:t xml:space="preserve">По результатам моделирования </w:t>
      </w:r>
      <w:r w:rsidR="004B1096" w:rsidRPr="00207835">
        <w:rPr>
          <w:color w:val="000000" w:themeColor="text1"/>
        </w:rPr>
        <w:t xml:space="preserve">для блока КТ Москва-Товарная-Павелецкая </w:t>
      </w:r>
      <w:r w:rsidR="00F70212" w:rsidRPr="00207835">
        <w:rPr>
          <w:color w:val="000000" w:themeColor="text1"/>
        </w:rPr>
        <w:t xml:space="preserve">при стационарном процессе в течение 240 часов получено, что затраты от  воздействия </w:t>
      </w:r>
      <w:r w:rsidR="00216EA5" w:rsidRPr="00207835">
        <w:rPr>
          <w:color w:val="000000" w:themeColor="text1"/>
        </w:rPr>
        <w:t>источников</w:t>
      </w:r>
      <w:r w:rsidR="00F70212" w:rsidRPr="00207835">
        <w:rPr>
          <w:color w:val="000000" w:themeColor="text1"/>
        </w:rPr>
        <w:t xml:space="preserve"> риска </w:t>
      </w:r>
      <w:r w:rsidR="00023626" w:rsidRPr="00207835">
        <w:rPr>
          <w:color w:val="000000" w:themeColor="text1"/>
        </w:rPr>
        <w:t>7-9</w:t>
      </w:r>
      <w:r w:rsidR="00F70212" w:rsidRPr="00207835">
        <w:rPr>
          <w:color w:val="000000" w:themeColor="text1"/>
        </w:rPr>
        <w:t xml:space="preserve"> могут составлять: С</w:t>
      </w:r>
      <w:r w:rsidR="00F70212" w:rsidRPr="00207835">
        <w:rPr>
          <w:color w:val="000000" w:themeColor="text1"/>
          <w:vertAlign w:val="subscript"/>
        </w:rPr>
        <w:t>max</w:t>
      </w:r>
      <w:r w:rsidR="00F70212" w:rsidRPr="00207835">
        <w:rPr>
          <w:color w:val="000000" w:themeColor="text1"/>
        </w:rPr>
        <w:t xml:space="preserve"> = </w:t>
      </w:r>
      <w:r w:rsidR="00E8485D" w:rsidRPr="00207835">
        <w:rPr>
          <w:color w:val="000000" w:themeColor="text1"/>
        </w:rPr>
        <w:t>217 т</w:t>
      </w:r>
      <w:r w:rsidR="0077461E" w:rsidRPr="00207835">
        <w:rPr>
          <w:color w:val="000000" w:themeColor="text1"/>
        </w:rPr>
        <w:t>ыс</w:t>
      </w:r>
      <w:r w:rsidR="00E8485D" w:rsidRPr="00207835">
        <w:rPr>
          <w:color w:val="000000" w:themeColor="text1"/>
        </w:rPr>
        <w:t>.</w:t>
      </w:r>
      <w:r w:rsidR="00F70212" w:rsidRPr="00207835">
        <w:rPr>
          <w:color w:val="000000" w:themeColor="text1"/>
        </w:rPr>
        <w:t>руб., С</w:t>
      </w:r>
      <w:r w:rsidR="00F70212" w:rsidRPr="00207835">
        <w:rPr>
          <w:color w:val="000000" w:themeColor="text1"/>
          <w:vertAlign w:val="subscript"/>
        </w:rPr>
        <w:t>min</w:t>
      </w:r>
      <w:r w:rsidR="00F70212" w:rsidRPr="00207835">
        <w:rPr>
          <w:color w:val="000000" w:themeColor="text1"/>
        </w:rPr>
        <w:t xml:space="preserve"> = 98</w:t>
      </w:r>
      <w:r w:rsidR="00E8485D" w:rsidRPr="00207835">
        <w:rPr>
          <w:color w:val="000000" w:themeColor="text1"/>
        </w:rPr>
        <w:t xml:space="preserve"> т</w:t>
      </w:r>
      <w:r w:rsidR="0077461E" w:rsidRPr="00207835">
        <w:rPr>
          <w:color w:val="000000" w:themeColor="text1"/>
        </w:rPr>
        <w:t>ыс</w:t>
      </w:r>
      <w:r w:rsidR="00E8485D" w:rsidRPr="00207835">
        <w:rPr>
          <w:color w:val="000000" w:themeColor="text1"/>
        </w:rPr>
        <w:t>.</w:t>
      </w:r>
      <w:r w:rsidR="00F70212" w:rsidRPr="00207835">
        <w:rPr>
          <w:color w:val="000000" w:themeColor="text1"/>
        </w:rPr>
        <w:t xml:space="preserve">руб. Для уменьшения затрат на </w:t>
      </w:r>
      <w:r w:rsidRPr="00207835">
        <w:rPr>
          <w:color w:val="000000" w:themeColor="text1"/>
        </w:rPr>
        <w:t>К</w:t>
      </w:r>
      <w:r w:rsidR="00296B78" w:rsidRPr="00207835">
        <w:rPr>
          <w:color w:val="000000" w:themeColor="text1"/>
        </w:rPr>
        <w:t>Т</w:t>
      </w:r>
      <w:r w:rsidR="00F70212" w:rsidRPr="00207835">
        <w:rPr>
          <w:color w:val="000000" w:themeColor="text1"/>
        </w:rPr>
        <w:t xml:space="preserve"> необходимо</w:t>
      </w:r>
      <w:r w:rsidRPr="00207835">
        <w:rPr>
          <w:color w:val="000000" w:themeColor="text1"/>
        </w:rPr>
        <w:t>,</w:t>
      </w:r>
      <w:r w:rsidR="00F70212" w:rsidRPr="00207835">
        <w:rPr>
          <w:color w:val="000000" w:themeColor="text1"/>
        </w:rPr>
        <w:t xml:space="preserve"> чтобы вероятность подачи </w:t>
      </w:r>
      <w:r w:rsidRPr="00207835">
        <w:rPr>
          <w:color w:val="000000" w:themeColor="text1"/>
        </w:rPr>
        <w:t>групп вагонов</w:t>
      </w:r>
      <w:r w:rsidR="00F70212" w:rsidRPr="00207835">
        <w:rPr>
          <w:color w:val="000000" w:themeColor="text1"/>
        </w:rPr>
        <w:t xml:space="preserve"> </w:t>
      </w:r>
      <w:r w:rsidR="00F214E2" w:rsidRPr="00207835">
        <w:rPr>
          <w:color w:val="000000" w:themeColor="text1"/>
        </w:rPr>
        <w:t xml:space="preserve">была не менее </w:t>
      </w:r>
      <w:r w:rsidR="00F70212" w:rsidRPr="00207835">
        <w:rPr>
          <w:color w:val="000000" w:themeColor="text1"/>
        </w:rPr>
        <w:t>Р</w:t>
      </w:r>
      <w:r w:rsidR="00F214E2" w:rsidRPr="00207835">
        <w:rPr>
          <w:color w:val="000000" w:themeColor="text1"/>
          <w:vertAlign w:val="subscript"/>
        </w:rPr>
        <w:t>жд</w:t>
      </w:r>
      <w:r w:rsidR="00F70212" w:rsidRPr="00207835">
        <w:rPr>
          <w:color w:val="000000" w:themeColor="text1"/>
          <w:vertAlign w:val="subscript"/>
        </w:rPr>
        <w:t xml:space="preserve">. </w:t>
      </w:r>
      <w:r w:rsidR="00F70212" w:rsidRPr="00207835">
        <w:rPr>
          <w:color w:val="000000" w:themeColor="text1"/>
        </w:rPr>
        <w:t>= 0,</w:t>
      </w:r>
      <w:r w:rsidR="00F214E2" w:rsidRPr="00207835">
        <w:rPr>
          <w:color w:val="000000" w:themeColor="text1"/>
        </w:rPr>
        <w:t>2</w:t>
      </w:r>
      <w:r w:rsidR="00C649EC" w:rsidRPr="00207835">
        <w:rPr>
          <w:color w:val="000000" w:themeColor="text1"/>
        </w:rPr>
        <w:t>,</w:t>
      </w:r>
      <w:r w:rsidR="00F70212" w:rsidRPr="00207835">
        <w:rPr>
          <w:color w:val="000000" w:themeColor="text1"/>
        </w:rPr>
        <w:t xml:space="preserve"> а вероятность подачи автомобиля была Р</w:t>
      </w:r>
      <w:r w:rsidR="00F70212" w:rsidRPr="00207835">
        <w:rPr>
          <w:color w:val="000000" w:themeColor="text1"/>
          <w:vertAlign w:val="subscript"/>
        </w:rPr>
        <w:t>авт.</w:t>
      </w:r>
      <w:r w:rsidR="00F214E2" w:rsidRPr="00207835">
        <w:rPr>
          <w:color w:val="000000" w:themeColor="text1"/>
          <w:vertAlign w:val="subscript"/>
        </w:rPr>
        <w:t xml:space="preserve"> </w:t>
      </w:r>
      <w:r w:rsidR="00F214E2" w:rsidRPr="00207835">
        <w:rPr>
          <w:color w:val="000000" w:themeColor="text1"/>
        </w:rPr>
        <w:t>=</w:t>
      </w:r>
      <w:r w:rsidR="004A082F" w:rsidRPr="00207835">
        <w:rPr>
          <w:color w:val="000000" w:themeColor="text1"/>
        </w:rPr>
        <w:t xml:space="preserve"> </w:t>
      </w:r>
      <w:r w:rsidR="00F214E2" w:rsidRPr="00207835">
        <w:rPr>
          <w:color w:val="000000" w:themeColor="text1"/>
        </w:rPr>
        <w:t>0</w:t>
      </w:r>
      <w:r w:rsidR="00F70212" w:rsidRPr="00207835">
        <w:rPr>
          <w:color w:val="000000" w:themeColor="text1"/>
        </w:rPr>
        <w:t>,</w:t>
      </w:r>
      <w:r w:rsidR="00F214E2" w:rsidRPr="00207835">
        <w:rPr>
          <w:color w:val="000000" w:themeColor="text1"/>
        </w:rPr>
        <w:t>9</w:t>
      </w:r>
      <w:r w:rsidR="0058221E" w:rsidRPr="00207835">
        <w:rPr>
          <w:color w:val="000000" w:themeColor="text1"/>
        </w:rPr>
        <w:t xml:space="preserve">. </w:t>
      </w:r>
    </w:p>
    <w:p w:rsidR="00F70212" w:rsidRPr="00207835" w:rsidRDefault="00F70212" w:rsidP="007D5EC6">
      <w:pPr>
        <w:spacing w:line="360" w:lineRule="auto"/>
        <w:ind w:firstLine="709"/>
        <w:jc w:val="both"/>
        <w:rPr>
          <w:color w:val="000000" w:themeColor="text1"/>
        </w:rPr>
      </w:pPr>
      <w:r w:rsidRPr="00207835">
        <w:rPr>
          <w:color w:val="000000" w:themeColor="text1"/>
        </w:rPr>
        <w:t>Далее исслед</w:t>
      </w:r>
      <w:r w:rsidR="002B7132" w:rsidRPr="00207835">
        <w:rPr>
          <w:color w:val="000000" w:themeColor="text1"/>
        </w:rPr>
        <w:t>ована</w:t>
      </w:r>
      <w:r w:rsidRPr="00207835">
        <w:rPr>
          <w:color w:val="000000" w:themeColor="text1"/>
        </w:rPr>
        <w:t xml:space="preserve"> система с погло</w:t>
      </w:r>
      <w:r w:rsidR="00EC1166" w:rsidRPr="00207835">
        <w:rPr>
          <w:color w:val="000000" w:themeColor="text1"/>
        </w:rPr>
        <w:t xml:space="preserve">щением, на которую влияют факторы </w:t>
      </w:r>
      <w:r w:rsidR="00263DFF" w:rsidRPr="00207835">
        <w:rPr>
          <w:color w:val="000000" w:themeColor="text1"/>
        </w:rPr>
        <w:t>1;4;7</w:t>
      </w:r>
      <w:r w:rsidR="0058221E" w:rsidRPr="00207835">
        <w:rPr>
          <w:color w:val="000000" w:themeColor="text1"/>
        </w:rPr>
        <w:t>,</w:t>
      </w:r>
      <w:r w:rsidRPr="00207835">
        <w:rPr>
          <w:color w:val="000000" w:themeColor="text1"/>
        </w:rPr>
        <w:t xml:space="preserve"> и которая, попав в некоторые</w:t>
      </w:r>
      <w:r w:rsidR="00263DFF" w:rsidRPr="00207835">
        <w:rPr>
          <w:color w:val="000000" w:themeColor="text1"/>
        </w:rPr>
        <w:t xml:space="preserve"> </w:t>
      </w:r>
      <w:r w:rsidRPr="00207835">
        <w:rPr>
          <w:color w:val="000000" w:themeColor="text1"/>
        </w:rPr>
        <w:t>состояни</w:t>
      </w:r>
      <w:r w:rsidR="00C649EC" w:rsidRPr="00207835">
        <w:rPr>
          <w:color w:val="000000" w:themeColor="text1"/>
        </w:rPr>
        <w:t>й</w:t>
      </w:r>
      <w:r w:rsidRPr="00207835">
        <w:rPr>
          <w:color w:val="000000" w:themeColor="text1"/>
        </w:rPr>
        <w:t>, не может сама вернуться в «работоспособное» и полностью останавливается. В рассматриваемой системе имеются 4 таки</w:t>
      </w:r>
      <w:r w:rsidR="0058221E" w:rsidRPr="00207835">
        <w:rPr>
          <w:color w:val="000000" w:themeColor="text1"/>
        </w:rPr>
        <w:t>е</w:t>
      </w:r>
      <w:r w:rsidRPr="00207835">
        <w:rPr>
          <w:color w:val="000000" w:themeColor="text1"/>
        </w:rPr>
        <w:t xml:space="preserve"> поглощающи</w:t>
      </w:r>
      <w:r w:rsidR="0058221E" w:rsidRPr="00207835">
        <w:rPr>
          <w:color w:val="000000" w:themeColor="text1"/>
        </w:rPr>
        <w:t>е</w:t>
      </w:r>
      <w:r w:rsidRPr="00207835">
        <w:rPr>
          <w:color w:val="000000" w:themeColor="text1"/>
        </w:rPr>
        <w:t xml:space="preserve"> состояни</w:t>
      </w:r>
      <w:r w:rsidR="00263DFF" w:rsidRPr="00207835">
        <w:rPr>
          <w:color w:val="000000" w:themeColor="text1"/>
        </w:rPr>
        <w:t>я</w:t>
      </w:r>
      <w:r w:rsidRPr="00207835">
        <w:rPr>
          <w:color w:val="000000" w:themeColor="text1"/>
        </w:rPr>
        <w:t xml:space="preserve">: (0110); (1110); (0111); (1111). Остальные состояния системы являются работоспособными, </w:t>
      </w:r>
      <w:r w:rsidR="00926E7E" w:rsidRPr="00207835">
        <w:rPr>
          <w:color w:val="000000" w:themeColor="text1"/>
        </w:rPr>
        <w:t>но</w:t>
      </w:r>
      <w:r w:rsidRPr="00207835">
        <w:rPr>
          <w:color w:val="000000" w:themeColor="text1"/>
        </w:rPr>
        <w:t xml:space="preserve"> отказы отдельных элементов существенно снижают эффективность ее работы. </w:t>
      </w:r>
    </w:p>
    <w:p w:rsidR="00F70212" w:rsidRPr="00207835" w:rsidRDefault="00F70212" w:rsidP="007D5EC6">
      <w:pPr>
        <w:spacing w:line="360" w:lineRule="auto"/>
        <w:ind w:firstLine="709"/>
        <w:jc w:val="both"/>
        <w:rPr>
          <w:color w:val="000000" w:themeColor="text1"/>
        </w:rPr>
      </w:pPr>
      <w:r w:rsidRPr="00207835">
        <w:rPr>
          <w:color w:val="000000" w:themeColor="text1"/>
        </w:rPr>
        <w:t>Вероятности попаданий в каждое состояние при поглощающем процессе будут равны:</w:t>
      </w:r>
    </w:p>
    <w:tbl>
      <w:tblPr>
        <w:tblW w:w="0" w:type="auto"/>
        <w:jc w:val="center"/>
        <w:tblLook w:val="01E0"/>
      </w:tblPr>
      <w:tblGrid>
        <w:gridCol w:w="4784"/>
        <w:gridCol w:w="4785"/>
      </w:tblGrid>
      <w:tr w:rsidR="00F70212" w:rsidRPr="00207835" w:rsidTr="002B7132">
        <w:trPr>
          <w:jc w:val="center"/>
        </w:trPr>
        <w:tc>
          <w:tcPr>
            <w:tcW w:w="4784" w:type="dxa"/>
          </w:tcPr>
          <w:p w:rsidR="00F70212" w:rsidRPr="00207835" w:rsidRDefault="00F70212" w:rsidP="00915666">
            <w:pPr>
              <w:spacing w:line="240" w:lineRule="atLeast"/>
              <w:ind w:firstLine="567"/>
              <w:jc w:val="both"/>
              <w:rPr>
                <w:color w:val="000000" w:themeColor="text1"/>
                <w:lang w:val="en-US"/>
              </w:rPr>
            </w:pPr>
            <w:r w:rsidRPr="00207835">
              <w:rPr>
                <w:color w:val="000000" w:themeColor="text1"/>
                <w:lang w:val="en-US"/>
              </w:rPr>
              <w:t>P</w:t>
            </w:r>
            <w:r w:rsidRPr="00207835">
              <w:rPr>
                <w:color w:val="000000" w:themeColor="text1"/>
                <w:vertAlign w:val="subscript"/>
                <w:lang w:val="en-US"/>
              </w:rPr>
              <w:t>1</w:t>
            </w:r>
            <w:r w:rsidRPr="00207835">
              <w:rPr>
                <w:color w:val="000000" w:themeColor="text1"/>
                <w:lang w:val="en-US"/>
              </w:rPr>
              <w:t>=(1-P</w:t>
            </w:r>
            <w:r w:rsidRPr="00207835">
              <w:rPr>
                <w:color w:val="000000" w:themeColor="text1"/>
                <w:vertAlign w:val="subscript"/>
                <w:lang w:val="en-US"/>
              </w:rPr>
              <w:t>a</w:t>
            </w:r>
            <w:r w:rsidRPr="00207835">
              <w:rPr>
                <w:color w:val="000000" w:themeColor="text1"/>
                <w:lang w:val="en-US"/>
              </w:rPr>
              <w:t>)*(1-P</w:t>
            </w:r>
            <w:r w:rsidRPr="00207835">
              <w:rPr>
                <w:color w:val="000000" w:themeColor="text1"/>
                <w:vertAlign w:val="subscript"/>
                <w:lang w:val="en-US"/>
              </w:rPr>
              <w:t>k1</w:t>
            </w:r>
            <w:r w:rsidRPr="00207835">
              <w:rPr>
                <w:color w:val="000000" w:themeColor="text1"/>
                <w:lang w:val="en-US"/>
              </w:rPr>
              <w:t>)*(1-P</w:t>
            </w:r>
            <w:r w:rsidRPr="00207835">
              <w:rPr>
                <w:color w:val="000000" w:themeColor="text1"/>
                <w:vertAlign w:val="subscript"/>
                <w:lang w:val="en-US"/>
              </w:rPr>
              <w:t>k2</w:t>
            </w:r>
            <w:r w:rsidRPr="00207835">
              <w:rPr>
                <w:color w:val="000000" w:themeColor="text1"/>
                <w:lang w:val="en-US"/>
              </w:rPr>
              <w:t>)*(1-P</w:t>
            </w:r>
            <w:r w:rsidRPr="00207835">
              <w:rPr>
                <w:color w:val="000000" w:themeColor="text1"/>
                <w:vertAlign w:val="subscript"/>
                <w:lang w:val="en-US"/>
              </w:rPr>
              <w:t>zd</w:t>
            </w:r>
            <w:r w:rsidRPr="00207835">
              <w:rPr>
                <w:color w:val="000000" w:themeColor="text1"/>
                <w:lang w:val="en-US"/>
              </w:rPr>
              <w:t>)</w:t>
            </w:r>
          </w:p>
        </w:tc>
        <w:tc>
          <w:tcPr>
            <w:tcW w:w="4785" w:type="dxa"/>
          </w:tcPr>
          <w:p w:rsidR="00F70212" w:rsidRPr="00207835" w:rsidRDefault="00F70212" w:rsidP="00915666">
            <w:pPr>
              <w:spacing w:line="240" w:lineRule="atLeast"/>
              <w:ind w:firstLine="567"/>
              <w:jc w:val="both"/>
              <w:rPr>
                <w:color w:val="000000" w:themeColor="text1"/>
                <w:lang w:val="en-US"/>
              </w:rPr>
            </w:pPr>
            <w:r w:rsidRPr="00207835">
              <w:rPr>
                <w:color w:val="000000" w:themeColor="text1"/>
                <w:lang w:val="en-US"/>
              </w:rPr>
              <w:t>P</w:t>
            </w:r>
            <w:r w:rsidRPr="00207835">
              <w:rPr>
                <w:color w:val="000000" w:themeColor="text1"/>
                <w:vertAlign w:val="subscript"/>
                <w:lang w:val="en-US"/>
              </w:rPr>
              <w:t>9</w:t>
            </w:r>
            <w:r w:rsidRPr="00207835">
              <w:rPr>
                <w:color w:val="000000" w:themeColor="text1"/>
                <w:lang w:val="en-US"/>
              </w:rPr>
              <w:t>=-P</w:t>
            </w:r>
            <w:r w:rsidRPr="00207835">
              <w:rPr>
                <w:color w:val="000000" w:themeColor="text1"/>
                <w:vertAlign w:val="subscript"/>
                <w:lang w:val="en-US"/>
              </w:rPr>
              <w:t>a</w:t>
            </w:r>
            <w:r w:rsidRPr="00207835">
              <w:rPr>
                <w:color w:val="000000" w:themeColor="text1"/>
                <w:lang w:val="en-US"/>
              </w:rPr>
              <w:t>*(1-P</w:t>
            </w:r>
            <w:r w:rsidRPr="00207835">
              <w:rPr>
                <w:color w:val="000000" w:themeColor="text1"/>
                <w:vertAlign w:val="subscript"/>
                <w:lang w:val="en-US"/>
              </w:rPr>
              <w:t>k1</w:t>
            </w:r>
            <w:r w:rsidRPr="00207835">
              <w:rPr>
                <w:color w:val="000000" w:themeColor="text1"/>
                <w:lang w:val="en-US"/>
              </w:rPr>
              <w:t>)*(1-P</w:t>
            </w:r>
            <w:r w:rsidRPr="00207835">
              <w:rPr>
                <w:color w:val="000000" w:themeColor="text1"/>
                <w:vertAlign w:val="subscript"/>
                <w:lang w:val="en-US"/>
              </w:rPr>
              <w:t>k2</w:t>
            </w:r>
            <w:r w:rsidRPr="00207835">
              <w:rPr>
                <w:color w:val="000000" w:themeColor="text1"/>
                <w:lang w:val="en-US"/>
              </w:rPr>
              <w:t>)*(1-P</w:t>
            </w:r>
            <w:r w:rsidRPr="00207835">
              <w:rPr>
                <w:color w:val="000000" w:themeColor="text1"/>
                <w:vertAlign w:val="subscript"/>
                <w:lang w:val="en-US"/>
              </w:rPr>
              <w:t>zd</w:t>
            </w:r>
            <w:r w:rsidRPr="00207835">
              <w:rPr>
                <w:color w:val="000000" w:themeColor="text1"/>
                <w:lang w:val="en-US"/>
              </w:rPr>
              <w:t>)</w:t>
            </w:r>
          </w:p>
        </w:tc>
      </w:tr>
      <w:tr w:rsidR="00F70212" w:rsidRPr="00207835" w:rsidTr="002B7132">
        <w:trPr>
          <w:jc w:val="center"/>
        </w:trPr>
        <w:tc>
          <w:tcPr>
            <w:tcW w:w="4784" w:type="dxa"/>
          </w:tcPr>
          <w:p w:rsidR="00F70212" w:rsidRPr="00207835" w:rsidRDefault="00F70212" w:rsidP="00915666">
            <w:pPr>
              <w:spacing w:line="240" w:lineRule="atLeast"/>
              <w:ind w:firstLine="567"/>
              <w:jc w:val="both"/>
              <w:rPr>
                <w:color w:val="000000" w:themeColor="text1"/>
                <w:lang w:val="en-US"/>
              </w:rPr>
            </w:pPr>
            <w:r w:rsidRPr="00207835">
              <w:rPr>
                <w:color w:val="000000" w:themeColor="text1"/>
                <w:lang w:val="en-US"/>
              </w:rPr>
              <w:t>P</w:t>
            </w:r>
            <w:r w:rsidRPr="00207835">
              <w:rPr>
                <w:color w:val="000000" w:themeColor="text1"/>
                <w:vertAlign w:val="subscript"/>
                <w:lang w:val="en-US"/>
              </w:rPr>
              <w:t>2</w:t>
            </w:r>
            <w:r w:rsidRPr="00207835">
              <w:rPr>
                <w:color w:val="000000" w:themeColor="text1"/>
                <w:lang w:val="en-US"/>
              </w:rPr>
              <w:t>=(1-P</w:t>
            </w:r>
            <w:r w:rsidRPr="00207835">
              <w:rPr>
                <w:color w:val="000000" w:themeColor="text1"/>
                <w:vertAlign w:val="subscript"/>
                <w:lang w:val="en-US"/>
              </w:rPr>
              <w:t>a</w:t>
            </w:r>
            <w:r w:rsidRPr="00207835">
              <w:rPr>
                <w:color w:val="000000" w:themeColor="text1"/>
                <w:lang w:val="en-US"/>
              </w:rPr>
              <w:t>)*(1-P</w:t>
            </w:r>
            <w:r w:rsidRPr="00207835">
              <w:rPr>
                <w:color w:val="000000" w:themeColor="text1"/>
                <w:vertAlign w:val="subscript"/>
                <w:lang w:val="en-US"/>
              </w:rPr>
              <w:t>k1</w:t>
            </w:r>
            <w:r w:rsidRPr="00207835">
              <w:rPr>
                <w:color w:val="000000" w:themeColor="text1"/>
                <w:lang w:val="en-US"/>
              </w:rPr>
              <w:t>)*P</w:t>
            </w:r>
            <w:r w:rsidRPr="00207835">
              <w:rPr>
                <w:color w:val="000000" w:themeColor="text1"/>
                <w:vertAlign w:val="subscript"/>
                <w:lang w:val="en-US"/>
              </w:rPr>
              <w:t>k2</w:t>
            </w:r>
            <w:r w:rsidRPr="00207835">
              <w:rPr>
                <w:color w:val="000000" w:themeColor="text1"/>
                <w:lang w:val="en-US"/>
              </w:rPr>
              <w:t>*(1-P</w:t>
            </w:r>
            <w:r w:rsidRPr="00207835">
              <w:rPr>
                <w:color w:val="000000" w:themeColor="text1"/>
                <w:vertAlign w:val="subscript"/>
                <w:lang w:val="en-US"/>
              </w:rPr>
              <w:t>zd</w:t>
            </w:r>
            <w:r w:rsidRPr="00207835">
              <w:rPr>
                <w:color w:val="000000" w:themeColor="text1"/>
                <w:lang w:val="en-US"/>
              </w:rPr>
              <w:t>)</w:t>
            </w:r>
          </w:p>
        </w:tc>
        <w:tc>
          <w:tcPr>
            <w:tcW w:w="4785" w:type="dxa"/>
          </w:tcPr>
          <w:p w:rsidR="00F70212" w:rsidRPr="00207835" w:rsidRDefault="00F70212" w:rsidP="00915666">
            <w:pPr>
              <w:spacing w:line="240" w:lineRule="atLeast"/>
              <w:ind w:firstLine="567"/>
              <w:jc w:val="both"/>
              <w:rPr>
                <w:color w:val="000000" w:themeColor="text1"/>
                <w:lang w:val="en-US"/>
              </w:rPr>
            </w:pPr>
            <w:r w:rsidRPr="00207835">
              <w:rPr>
                <w:color w:val="000000" w:themeColor="text1"/>
                <w:lang w:val="en-US"/>
              </w:rPr>
              <w:t>P</w:t>
            </w:r>
            <w:r w:rsidRPr="00207835">
              <w:rPr>
                <w:color w:val="000000" w:themeColor="text1"/>
                <w:vertAlign w:val="subscript"/>
                <w:lang w:val="en-US"/>
              </w:rPr>
              <w:t>10</w:t>
            </w:r>
            <w:r w:rsidRPr="00207835">
              <w:rPr>
                <w:color w:val="000000" w:themeColor="text1"/>
                <w:lang w:val="en-US"/>
              </w:rPr>
              <w:t>=P</w:t>
            </w:r>
            <w:r w:rsidRPr="00207835">
              <w:rPr>
                <w:color w:val="000000" w:themeColor="text1"/>
                <w:vertAlign w:val="subscript"/>
                <w:lang w:val="en-US"/>
              </w:rPr>
              <w:t>a</w:t>
            </w:r>
            <w:r w:rsidRPr="00207835">
              <w:rPr>
                <w:color w:val="000000" w:themeColor="text1"/>
                <w:lang w:val="en-US"/>
              </w:rPr>
              <w:t>*(1-P</w:t>
            </w:r>
            <w:r w:rsidRPr="00207835">
              <w:rPr>
                <w:color w:val="000000" w:themeColor="text1"/>
                <w:vertAlign w:val="subscript"/>
                <w:lang w:val="en-US"/>
              </w:rPr>
              <w:t>k1</w:t>
            </w:r>
            <w:r w:rsidRPr="00207835">
              <w:rPr>
                <w:color w:val="000000" w:themeColor="text1"/>
                <w:lang w:val="en-US"/>
              </w:rPr>
              <w:t>)*P</w:t>
            </w:r>
            <w:r w:rsidRPr="00207835">
              <w:rPr>
                <w:color w:val="000000" w:themeColor="text1"/>
                <w:vertAlign w:val="subscript"/>
                <w:lang w:val="en-US"/>
              </w:rPr>
              <w:t>k2</w:t>
            </w:r>
            <w:r w:rsidRPr="00207835">
              <w:rPr>
                <w:color w:val="000000" w:themeColor="text1"/>
                <w:lang w:val="en-US"/>
              </w:rPr>
              <w:t>*(1-P</w:t>
            </w:r>
            <w:r w:rsidRPr="00207835">
              <w:rPr>
                <w:color w:val="000000" w:themeColor="text1"/>
                <w:vertAlign w:val="subscript"/>
                <w:lang w:val="en-US"/>
              </w:rPr>
              <w:t>zd</w:t>
            </w:r>
            <w:r w:rsidRPr="00207835">
              <w:rPr>
                <w:color w:val="000000" w:themeColor="text1"/>
                <w:lang w:val="en-US"/>
              </w:rPr>
              <w:t>)</w:t>
            </w:r>
          </w:p>
        </w:tc>
      </w:tr>
      <w:tr w:rsidR="00F70212" w:rsidRPr="00207835" w:rsidTr="002B7132">
        <w:trPr>
          <w:jc w:val="center"/>
        </w:trPr>
        <w:tc>
          <w:tcPr>
            <w:tcW w:w="4784" w:type="dxa"/>
          </w:tcPr>
          <w:p w:rsidR="00F70212" w:rsidRPr="00207835" w:rsidRDefault="00F70212" w:rsidP="00915666">
            <w:pPr>
              <w:spacing w:line="240" w:lineRule="atLeast"/>
              <w:ind w:firstLine="567"/>
              <w:jc w:val="both"/>
              <w:rPr>
                <w:color w:val="000000" w:themeColor="text1"/>
                <w:lang w:val="en-US"/>
              </w:rPr>
            </w:pPr>
            <w:r w:rsidRPr="00207835">
              <w:rPr>
                <w:color w:val="000000" w:themeColor="text1"/>
                <w:lang w:val="en-US"/>
              </w:rPr>
              <w:t>P</w:t>
            </w:r>
            <w:r w:rsidRPr="00207835">
              <w:rPr>
                <w:color w:val="000000" w:themeColor="text1"/>
                <w:vertAlign w:val="subscript"/>
                <w:lang w:val="en-US"/>
              </w:rPr>
              <w:t>3</w:t>
            </w:r>
            <w:r w:rsidRPr="00207835">
              <w:rPr>
                <w:color w:val="000000" w:themeColor="text1"/>
                <w:lang w:val="en-US"/>
              </w:rPr>
              <w:t>=(1-P</w:t>
            </w:r>
            <w:r w:rsidRPr="00207835">
              <w:rPr>
                <w:color w:val="000000" w:themeColor="text1"/>
                <w:vertAlign w:val="subscript"/>
                <w:lang w:val="en-US"/>
              </w:rPr>
              <w:t>a</w:t>
            </w:r>
            <w:r w:rsidRPr="00207835">
              <w:rPr>
                <w:color w:val="000000" w:themeColor="text1"/>
                <w:lang w:val="en-US"/>
              </w:rPr>
              <w:t>)*P</w:t>
            </w:r>
            <w:r w:rsidRPr="00207835">
              <w:rPr>
                <w:color w:val="000000" w:themeColor="text1"/>
                <w:vertAlign w:val="subscript"/>
                <w:lang w:val="en-US"/>
              </w:rPr>
              <w:t>k1</w:t>
            </w:r>
            <w:r w:rsidRPr="00207835">
              <w:rPr>
                <w:color w:val="000000" w:themeColor="text1"/>
                <w:lang w:val="en-US"/>
              </w:rPr>
              <w:t>*(1-P</w:t>
            </w:r>
            <w:r w:rsidRPr="00207835">
              <w:rPr>
                <w:color w:val="000000" w:themeColor="text1"/>
                <w:vertAlign w:val="subscript"/>
                <w:lang w:val="en-US"/>
              </w:rPr>
              <w:t>k2</w:t>
            </w:r>
            <w:r w:rsidRPr="00207835">
              <w:rPr>
                <w:color w:val="000000" w:themeColor="text1"/>
                <w:lang w:val="en-US"/>
              </w:rPr>
              <w:t>)*(1-P</w:t>
            </w:r>
            <w:r w:rsidRPr="00207835">
              <w:rPr>
                <w:color w:val="000000" w:themeColor="text1"/>
                <w:vertAlign w:val="subscript"/>
                <w:lang w:val="en-US"/>
              </w:rPr>
              <w:t>zd</w:t>
            </w:r>
            <w:r w:rsidRPr="00207835">
              <w:rPr>
                <w:color w:val="000000" w:themeColor="text1"/>
                <w:lang w:val="en-US"/>
              </w:rPr>
              <w:t>)</w:t>
            </w:r>
          </w:p>
        </w:tc>
        <w:tc>
          <w:tcPr>
            <w:tcW w:w="4785" w:type="dxa"/>
          </w:tcPr>
          <w:p w:rsidR="00F70212" w:rsidRPr="00207835" w:rsidRDefault="00F70212" w:rsidP="00915666">
            <w:pPr>
              <w:spacing w:line="240" w:lineRule="atLeast"/>
              <w:ind w:firstLine="567"/>
              <w:jc w:val="both"/>
              <w:rPr>
                <w:color w:val="000000" w:themeColor="text1"/>
                <w:lang w:val="en-US"/>
              </w:rPr>
            </w:pPr>
            <w:r w:rsidRPr="00207835">
              <w:rPr>
                <w:color w:val="000000" w:themeColor="text1"/>
                <w:lang w:val="en-US"/>
              </w:rPr>
              <w:t>P</w:t>
            </w:r>
            <w:r w:rsidRPr="00207835">
              <w:rPr>
                <w:color w:val="000000" w:themeColor="text1"/>
                <w:vertAlign w:val="subscript"/>
                <w:lang w:val="en-US"/>
              </w:rPr>
              <w:t>11</w:t>
            </w:r>
            <w:r w:rsidRPr="00207835">
              <w:rPr>
                <w:color w:val="000000" w:themeColor="text1"/>
                <w:lang w:val="en-US"/>
              </w:rPr>
              <w:t>=P</w:t>
            </w:r>
            <w:r w:rsidRPr="00207835">
              <w:rPr>
                <w:color w:val="000000" w:themeColor="text1"/>
                <w:vertAlign w:val="subscript"/>
                <w:lang w:val="en-US"/>
              </w:rPr>
              <w:t>a</w:t>
            </w:r>
            <w:r w:rsidRPr="00207835">
              <w:rPr>
                <w:color w:val="000000" w:themeColor="text1"/>
                <w:lang w:val="en-US"/>
              </w:rPr>
              <w:t>*P</w:t>
            </w:r>
            <w:r w:rsidRPr="00207835">
              <w:rPr>
                <w:color w:val="000000" w:themeColor="text1"/>
                <w:vertAlign w:val="subscript"/>
                <w:lang w:val="en-US"/>
              </w:rPr>
              <w:t>k1</w:t>
            </w:r>
            <w:r w:rsidRPr="00207835">
              <w:rPr>
                <w:color w:val="000000" w:themeColor="text1"/>
                <w:lang w:val="en-US"/>
              </w:rPr>
              <w:t>*(1-P</w:t>
            </w:r>
            <w:r w:rsidRPr="00207835">
              <w:rPr>
                <w:color w:val="000000" w:themeColor="text1"/>
                <w:vertAlign w:val="subscript"/>
                <w:lang w:val="en-US"/>
              </w:rPr>
              <w:t>k2</w:t>
            </w:r>
            <w:r w:rsidRPr="00207835">
              <w:rPr>
                <w:color w:val="000000" w:themeColor="text1"/>
                <w:lang w:val="en-US"/>
              </w:rPr>
              <w:t>)*(1-P</w:t>
            </w:r>
            <w:r w:rsidRPr="00207835">
              <w:rPr>
                <w:color w:val="000000" w:themeColor="text1"/>
                <w:vertAlign w:val="subscript"/>
                <w:lang w:val="en-US"/>
              </w:rPr>
              <w:t>zd</w:t>
            </w:r>
            <w:r w:rsidRPr="00207835">
              <w:rPr>
                <w:color w:val="000000" w:themeColor="text1"/>
                <w:lang w:val="en-US"/>
              </w:rPr>
              <w:t>)</w:t>
            </w:r>
          </w:p>
        </w:tc>
      </w:tr>
      <w:tr w:rsidR="00F70212" w:rsidRPr="00207835" w:rsidTr="002B7132">
        <w:trPr>
          <w:jc w:val="center"/>
        </w:trPr>
        <w:tc>
          <w:tcPr>
            <w:tcW w:w="4784" w:type="dxa"/>
          </w:tcPr>
          <w:p w:rsidR="00F70212" w:rsidRPr="00207835" w:rsidRDefault="00F70212" w:rsidP="00915666">
            <w:pPr>
              <w:spacing w:line="240" w:lineRule="atLeast"/>
              <w:ind w:firstLine="567"/>
              <w:jc w:val="both"/>
              <w:rPr>
                <w:color w:val="000000" w:themeColor="text1"/>
                <w:lang w:val="en-US"/>
              </w:rPr>
            </w:pPr>
            <w:r w:rsidRPr="00207835">
              <w:rPr>
                <w:color w:val="000000" w:themeColor="text1"/>
                <w:lang w:val="en-US"/>
              </w:rPr>
              <w:t>P</w:t>
            </w:r>
            <w:r w:rsidRPr="00207835">
              <w:rPr>
                <w:color w:val="000000" w:themeColor="text1"/>
                <w:vertAlign w:val="subscript"/>
                <w:lang w:val="en-US"/>
              </w:rPr>
              <w:t>4</w:t>
            </w:r>
            <w:r w:rsidRPr="00207835">
              <w:rPr>
                <w:color w:val="000000" w:themeColor="text1"/>
                <w:lang w:val="en-US"/>
              </w:rPr>
              <w:t>=(1-P</w:t>
            </w:r>
            <w:r w:rsidRPr="00207835">
              <w:rPr>
                <w:color w:val="000000" w:themeColor="text1"/>
                <w:vertAlign w:val="subscript"/>
                <w:lang w:val="en-US"/>
              </w:rPr>
              <w:t>a</w:t>
            </w:r>
            <w:r w:rsidRPr="00207835">
              <w:rPr>
                <w:color w:val="000000" w:themeColor="text1"/>
                <w:lang w:val="en-US"/>
              </w:rPr>
              <w:t>)*P</w:t>
            </w:r>
            <w:r w:rsidRPr="00207835">
              <w:rPr>
                <w:color w:val="000000" w:themeColor="text1"/>
                <w:vertAlign w:val="subscript"/>
                <w:lang w:val="en-US"/>
              </w:rPr>
              <w:t>k1</w:t>
            </w:r>
            <w:r w:rsidRPr="00207835">
              <w:rPr>
                <w:color w:val="000000" w:themeColor="text1"/>
                <w:lang w:val="en-US"/>
              </w:rPr>
              <w:t>*P</w:t>
            </w:r>
            <w:r w:rsidRPr="00207835">
              <w:rPr>
                <w:color w:val="000000" w:themeColor="text1"/>
                <w:vertAlign w:val="subscript"/>
                <w:lang w:val="en-US"/>
              </w:rPr>
              <w:t>k2</w:t>
            </w:r>
            <w:r w:rsidRPr="00207835">
              <w:rPr>
                <w:color w:val="000000" w:themeColor="text1"/>
                <w:lang w:val="en-US"/>
              </w:rPr>
              <w:t>*(1-P</w:t>
            </w:r>
            <w:r w:rsidRPr="00207835">
              <w:rPr>
                <w:color w:val="000000" w:themeColor="text1"/>
                <w:vertAlign w:val="subscript"/>
                <w:lang w:val="en-US"/>
              </w:rPr>
              <w:t>zd</w:t>
            </w:r>
            <w:r w:rsidRPr="00207835">
              <w:rPr>
                <w:color w:val="000000" w:themeColor="text1"/>
                <w:lang w:val="en-US"/>
              </w:rPr>
              <w:t>)</w:t>
            </w:r>
          </w:p>
        </w:tc>
        <w:tc>
          <w:tcPr>
            <w:tcW w:w="4785" w:type="dxa"/>
          </w:tcPr>
          <w:p w:rsidR="00F70212" w:rsidRPr="00207835" w:rsidRDefault="00F70212" w:rsidP="00915666">
            <w:pPr>
              <w:spacing w:line="240" w:lineRule="atLeast"/>
              <w:ind w:firstLine="567"/>
              <w:jc w:val="both"/>
              <w:rPr>
                <w:color w:val="000000" w:themeColor="text1"/>
                <w:lang w:val="en-US"/>
              </w:rPr>
            </w:pPr>
            <w:r w:rsidRPr="00207835">
              <w:rPr>
                <w:color w:val="000000" w:themeColor="text1"/>
                <w:lang w:val="en-US"/>
              </w:rPr>
              <w:t>P</w:t>
            </w:r>
            <w:r w:rsidRPr="00207835">
              <w:rPr>
                <w:color w:val="000000" w:themeColor="text1"/>
                <w:vertAlign w:val="subscript"/>
                <w:lang w:val="en-US"/>
              </w:rPr>
              <w:t>12</w:t>
            </w:r>
            <w:r w:rsidRPr="00207835">
              <w:rPr>
                <w:color w:val="000000" w:themeColor="text1"/>
                <w:lang w:val="en-US"/>
              </w:rPr>
              <w:t>=P</w:t>
            </w:r>
            <w:r w:rsidRPr="00207835">
              <w:rPr>
                <w:color w:val="000000" w:themeColor="text1"/>
                <w:vertAlign w:val="subscript"/>
                <w:lang w:val="en-US"/>
              </w:rPr>
              <w:t>a</w:t>
            </w:r>
            <w:r w:rsidRPr="00207835">
              <w:rPr>
                <w:color w:val="000000" w:themeColor="text1"/>
                <w:lang w:val="en-US"/>
              </w:rPr>
              <w:t>*P</w:t>
            </w:r>
            <w:r w:rsidRPr="00207835">
              <w:rPr>
                <w:color w:val="000000" w:themeColor="text1"/>
                <w:vertAlign w:val="subscript"/>
                <w:lang w:val="en-US"/>
              </w:rPr>
              <w:t>k1</w:t>
            </w:r>
            <w:r w:rsidRPr="00207835">
              <w:rPr>
                <w:color w:val="000000" w:themeColor="text1"/>
                <w:lang w:val="en-US"/>
              </w:rPr>
              <w:t>*P</w:t>
            </w:r>
            <w:r w:rsidRPr="00207835">
              <w:rPr>
                <w:color w:val="000000" w:themeColor="text1"/>
                <w:vertAlign w:val="subscript"/>
                <w:lang w:val="en-US"/>
              </w:rPr>
              <w:t>k2</w:t>
            </w:r>
            <w:r w:rsidRPr="00207835">
              <w:rPr>
                <w:color w:val="000000" w:themeColor="text1"/>
                <w:lang w:val="en-US"/>
              </w:rPr>
              <w:t>*(1-P</w:t>
            </w:r>
            <w:r w:rsidRPr="00207835">
              <w:rPr>
                <w:color w:val="000000" w:themeColor="text1"/>
                <w:vertAlign w:val="subscript"/>
                <w:lang w:val="en-US"/>
              </w:rPr>
              <w:t>zd</w:t>
            </w:r>
            <w:r w:rsidRPr="00207835">
              <w:rPr>
                <w:color w:val="000000" w:themeColor="text1"/>
                <w:lang w:val="en-US"/>
              </w:rPr>
              <w:t>)</w:t>
            </w:r>
          </w:p>
        </w:tc>
      </w:tr>
      <w:tr w:rsidR="00F70212" w:rsidRPr="00207835" w:rsidTr="002B7132">
        <w:trPr>
          <w:jc w:val="center"/>
        </w:trPr>
        <w:tc>
          <w:tcPr>
            <w:tcW w:w="4784" w:type="dxa"/>
          </w:tcPr>
          <w:p w:rsidR="00F70212" w:rsidRPr="00207835" w:rsidRDefault="00F70212" w:rsidP="00915666">
            <w:pPr>
              <w:spacing w:line="240" w:lineRule="atLeast"/>
              <w:ind w:firstLine="567"/>
              <w:jc w:val="both"/>
              <w:rPr>
                <w:color w:val="000000" w:themeColor="text1"/>
                <w:lang w:val="en-US"/>
              </w:rPr>
            </w:pPr>
            <w:r w:rsidRPr="00207835">
              <w:rPr>
                <w:color w:val="000000" w:themeColor="text1"/>
                <w:lang w:val="en-US"/>
              </w:rPr>
              <w:t>P</w:t>
            </w:r>
            <w:r w:rsidRPr="00207835">
              <w:rPr>
                <w:color w:val="000000" w:themeColor="text1"/>
                <w:vertAlign w:val="subscript"/>
                <w:lang w:val="en-US"/>
              </w:rPr>
              <w:t>5</w:t>
            </w:r>
            <w:r w:rsidRPr="00207835">
              <w:rPr>
                <w:color w:val="000000" w:themeColor="text1"/>
                <w:lang w:val="en-US"/>
              </w:rPr>
              <w:t>=(1-P</w:t>
            </w:r>
            <w:r w:rsidRPr="00207835">
              <w:rPr>
                <w:color w:val="000000" w:themeColor="text1"/>
                <w:vertAlign w:val="subscript"/>
                <w:lang w:val="en-US"/>
              </w:rPr>
              <w:t>a</w:t>
            </w:r>
            <w:r w:rsidRPr="00207835">
              <w:rPr>
                <w:color w:val="000000" w:themeColor="text1"/>
                <w:lang w:val="en-US"/>
              </w:rPr>
              <w:t>)*(1-P</w:t>
            </w:r>
            <w:r w:rsidRPr="00207835">
              <w:rPr>
                <w:color w:val="000000" w:themeColor="text1"/>
                <w:vertAlign w:val="subscript"/>
                <w:lang w:val="en-US"/>
              </w:rPr>
              <w:t>k1</w:t>
            </w:r>
            <w:r w:rsidRPr="00207835">
              <w:rPr>
                <w:color w:val="000000" w:themeColor="text1"/>
                <w:lang w:val="en-US"/>
              </w:rPr>
              <w:t>)*(1-P</w:t>
            </w:r>
            <w:r w:rsidRPr="00207835">
              <w:rPr>
                <w:color w:val="000000" w:themeColor="text1"/>
                <w:vertAlign w:val="subscript"/>
                <w:lang w:val="en-US"/>
              </w:rPr>
              <w:t>k2</w:t>
            </w:r>
            <w:r w:rsidRPr="00207835">
              <w:rPr>
                <w:color w:val="000000" w:themeColor="text1"/>
                <w:lang w:val="en-US"/>
              </w:rPr>
              <w:t>)*P</w:t>
            </w:r>
            <w:r w:rsidRPr="00207835">
              <w:rPr>
                <w:color w:val="000000" w:themeColor="text1"/>
                <w:vertAlign w:val="subscript"/>
                <w:lang w:val="en-US"/>
              </w:rPr>
              <w:t>zd</w:t>
            </w:r>
          </w:p>
        </w:tc>
        <w:tc>
          <w:tcPr>
            <w:tcW w:w="4785" w:type="dxa"/>
          </w:tcPr>
          <w:p w:rsidR="00F70212" w:rsidRPr="00207835" w:rsidRDefault="00F70212" w:rsidP="00915666">
            <w:pPr>
              <w:spacing w:line="240" w:lineRule="atLeast"/>
              <w:ind w:firstLine="567"/>
              <w:jc w:val="both"/>
              <w:rPr>
                <w:color w:val="000000" w:themeColor="text1"/>
                <w:lang w:val="en-US"/>
              </w:rPr>
            </w:pPr>
            <w:r w:rsidRPr="00207835">
              <w:rPr>
                <w:color w:val="000000" w:themeColor="text1"/>
                <w:lang w:val="en-US"/>
              </w:rPr>
              <w:t>P</w:t>
            </w:r>
            <w:r w:rsidRPr="00207835">
              <w:rPr>
                <w:color w:val="000000" w:themeColor="text1"/>
                <w:vertAlign w:val="subscript"/>
                <w:lang w:val="en-US"/>
              </w:rPr>
              <w:t>13</w:t>
            </w:r>
            <w:r w:rsidRPr="00207835">
              <w:rPr>
                <w:color w:val="000000" w:themeColor="text1"/>
                <w:lang w:val="en-US"/>
              </w:rPr>
              <w:t>=P</w:t>
            </w:r>
            <w:r w:rsidRPr="00207835">
              <w:rPr>
                <w:color w:val="000000" w:themeColor="text1"/>
                <w:vertAlign w:val="subscript"/>
                <w:lang w:val="en-US"/>
              </w:rPr>
              <w:t>a</w:t>
            </w:r>
            <w:r w:rsidRPr="00207835">
              <w:rPr>
                <w:color w:val="000000" w:themeColor="text1"/>
                <w:lang w:val="en-US"/>
              </w:rPr>
              <w:t>*(1-P</w:t>
            </w:r>
            <w:r w:rsidRPr="00207835">
              <w:rPr>
                <w:color w:val="000000" w:themeColor="text1"/>
                <w:vertAlign w:val="subscript"/>
                <w:lang w:val="en-US"/>
              </w:rPr>
              <w:t>k1</w:t>
            </w:r>
            <w:r w:rsidRPr="00207835">
              <w:rPr>
                <w:color w:val="000000" w:themeColor="text1"/>
                <w:lang w:val="en-US"/>
              </w:rPr>
              <w:t>)*(1-P</w:t>
            </w:r>
            <w:r w:rsidRPr="00207835">
              <w:rPr>
                <w:color w:val="000000" w:themeColor="text1"/>
                <w:vertAlign w:val="subscript"/>
                <w:lang w:val="en-US"/>
              </w:rPr>
              <w:t>k2</w:t>
            </w:r>
            <w:r w:rsidRPr="00207835">
              <w:rPr>
                <w:color w:val="000000" w:themeColor="text1"/>
                <w:lang w:val="en-US"/>
              </w:rPr>
              <w:t>)*P</w:t>
            </w:r>
            <w:r w:rsidRPr="00207835">
              <w:rPr>
                <w:color w:val="000000" w:themeColor="text1"/>
                <w:vertAlign w:val="subscript"/>
                <w:lang w:val="en-US"/>
              </w:rPr>
              <w:t>zd</w:t>
            </w:r>
          </w:p>
        </w:tc>
      </w:tr>
      <w:tr w:rsidR="00F70212" w:rsidRPr="00207835" w:rsidTr="002B7132">
        <w:trPr>
          <w:jc w:val="center"/>
        </w:trPr>
        <w:tc>
          <w:tcPr>
            <w:tcW w:w="4784" w:type="dxa"/>
          </w:tcPr>
          <w:p w:rsidR="00F70212" w:rsidRPr="00207835" w:rsidRDefault="00F70212" w:rsidP="00915666">
            <w:pPr>
              <w:spacing w:line="240" w:lineRule="atLeast"/>
              <w:ind w:firstLine="567"/>
              <w:jc w:val="both"/>
              <w:rPr>
                <w:color w:val="000000" w:themeColor="text1"/>
                <w:lang w:val="en-US"/>
              </w:rPr>
            </w:pPr>
            <w:r w:rsidRPr="00207835">
              <w:rPr>
                <w:color w:val="000000" w:themeColor="text1"/>
                <w:lang w:val="en-US"/>
              </w:rPr>
              <w:t>P</w:t>
            </w:r>
            <w:r w:rsidRPr="00207835">
              <w:rPr>
                <w:color w:val="000000" w:themeColor="text1"/>
                <w:vertAlign w:val="subscript"/>
                <w:lang w:val="en-US"/>
              </w:rPr>
              <w:t>6</w:t>
            </w:r>
            <w:r w:rsidRPr="00207835">
              <w:rPr>
                <w:color w:val="000000" w:themeColor="text1"/>
                <w:lang w:val="en-US"/>
              </w:rPr>
              <w:t>=(1-P</w:t>
            </w:r>
            <w:r w:rsidRPr="00207835">
              <w:rPr>
                <w:color w:val="000000" w:themeColor="text1"/>
                <w:vertAlign w:val="subscript"/>
                <w:lang w:val="en-US"/>
              </w:rPr>
              <w:t>a</w:t>
            </w:r>
            <w:r w:rsidRPr="00207835">
              <w:rPr>
                <w:color w:val="000000" w:themeColor="text1"/>
                <w:lang w:val="en-US"/>
              </w:rPr>
              <w:t>)*(1-P</w:t>
            </w:r>
            <w:r w:rsidRPr="00207835">
              <w:rPr>
                <w:color w:val="000000" w:themeColor="text1"/>
                <w:vertAlign w:val="subscript"/>
                <w:lang w:val="en-US"/>
              </w:rPr>
              <w:t>k1</w:t>
            </w:r>
            <w:r w:rsidRPr="00207835">
              <w:rPr>
                <w:color w:val="000000" w:themeColor="text1"/>
                <w:lang w:val="en-US"/>
              </w:rPr>
              <w:t>)*P</w:t>
            </w:r>
            <w:r w:rsidRPr="00207835">
              <w:rPr>
                <w:color w:val="000000" w:themeColor="text1"/>
                <w:vertAlign w:val="subscript"/>
                <w:lang w:val="en-US"/>
              </w:rPr>
              <w:t>k2</w:t>
            </w:r>
            <w:r w:rsidRPr="00207835">
              <w:rPr>
                <w:color w:val="000000" w:themeColor="text1"/>
                <w:lang w:val="en-US"/>
              </w:rPr>
              <w:t>*P</w:t>
            </w:r>
            <w:r w:rsidRPr="00207835">
              <w:rPr>
                <w:color w:val="000000" w:themeColor="text1"/>
                <w:vertAlign w:val="subscript"/>
                <w:lang w:val="en-US"/>
              </w:rPr>
              <w:t>zd</w:t>
            </w:r>
          </w:p>
        </w:tc>
        <w:tc>
          <w:tcPr>
            <w:tcW w:w="4785" w:type="dxa"/>
          </w:tcPr>
          <w:p w:rsidR="00F70212" w:rsidRPr="00207835" w:rsidRDefault="00F70212" w:rsidP="00915666">
            <w:pPr>
              <w:spacing w:line="240" w:lineRule="atLeast"/>
              <w:ind w:firstLine="567"/>
              <w:jc w:val="both"/>
              <w:rPr>
                <w:color w:val="000000" w:themeColor="text1"/>
                <w:lang w:val="en-US"/>
              </w:rPr>
            </w:pPr>
            <w:r w:rsidRPr="00207835">
              <w:rPr>
                <w:color w:val="000000" w:themeColor="text1"/>
                <w:lang w:val="en-US"/>
              </w:rPr>
              <w:t>P</w:t>
            </w:r>
            <w:r w:rsidRPr="00207835">
              <w:rPr>
                <w:color w:val="000000" w:themeColor="text1"/>
                <w:vertAlign w:val="subscript"/>
                <w:lang w:val="en-US"/>
              </w:rPr>
              <w:t>14</w:t>
            </w:r>
            <w:r w:rsidRPr="00207835">
              <w:rPr>
                <w:color w:val="000000" w:themeColor="text1"/>
                <w:lang w:val="en-US"/>
              </w:rPr>
              <w:t>=P</w:t>
            </w:r>
            <w:r w:rsidRPr="00207835">
              <w:rPr>
                <w:color w:val="000000" w:themeColor="text1"/>
                <w:vertAlign w:val="subscript"/>
                <w:lang w:val="en-US"/>
              </w:rPr>
              <w:t>a</w:t>
            </w:r>
            <w:r w:rsidRPr="00207835">
              <w:rPr>
                <w:color w:val="000000" w:themeColor="text1"/>
                <w:lang w:val="en-US"/>
              </w:rPr>
              <w:t>*(1-P</w:t>
            </w:r>
            <w:r w:rsidRPr="00207835">
              <w:rPr>
                <w:color w:val="000000" w:themeColor="text1"/>
                <w:vertAlign w:val="subscript"/>
                <w:lang w:val="en-US"/>
              </w:rPr>
              <w:t>k1</w:t>
            </w:r>
            <w:r w:rsidRPr="00207835">
              <w:rPr>
                <w:color w:val="000000" w:themeColor="text1"/>
                <w:lang w:val="en-US"/>
              </w:rPr>
              <w:t>)*P</w:t>
            </w:r>
            <w:r w:rsidRPr="00207835">
              <w:rPr>
                <w:color w:val="000000" w:themeColor="text1"/>
                <w:vertAlign w:val="subscript"/>
                <w:lang w:val="en-US"/>
              </w:rPr>
              <w:t>k2</w:t>
            </w:r>
            <w:r w:rsidRPr="00207835">
              <w:rPr>
                <w:color w:val="000000" w:themeColor="text1"/>
                <w:lang w:val="en-US"/>
              </w:rPr>
              <w:t>*P</w:t>
            </w:r>
            <w:r w:rsidRPr="00207835">
              <w:rPr>
                <w:color w:val="000000" w:themeColor="text1"/>
                <w:vertAlign w:val="subscript"/>
                <w:lang w:val="en-US"/>
              </w:rPr>
              <w:t>zd</w:t>
            </w:r>
          </w:p>
        </w:tc>
      </w:tr>
      <w:tr w:rsidR="00F70212" w:rsidRPr="00207835" w:rsidTr="002B7132">
        <w:trPr>
          <w:jc w:val="center"/>
        </w:trPr>
        <w:tc>
          <w:tcPr>
            <w:tcW w:w="4784" w:type="dxa"/>
          </w:tcPr>
          <w:p w:rsidR="00F70212" w:rsidRPr="00207835" w:rsidRDefault="00F70212" w:rsidP="00915666">
            <w:pPr>
              <w:spacing w:line="240" w:lineRule="atLeast"/>
              <w:ind w:firstLine="567"/>
              <w:jc w:val="both"/>
              <w:rPr>
                <w:color w:val="000000" w:themeColor="text1"/>
                <w:lang w:val="en-US"/>
              </w:rPr>
            </w:pPr>
            <w:r w:rsidRPr="00207835">
              <w:rPr>
                <w:color w:val="000000" w:themeColor="text1"/>
                <w:lang w:val="en-US"/>
              </w:rPr>
              <w:t>P</w:t>
            </w:r>
            <w:r w:rsidRPr="00207835">
              <w:rPr>
                <w:color w:val="000000" w:themeColor="text1"/>
                <w:vertAlign w:val="subscript"/>
                <w:lang w:val="en-US"/>
              </w:rPr>
              <w:t>7</w:t>
            </w:r>
            <w:r w:rsidRPr="00207835">
              <w:rPr>
                <w:color w:val="000000" w:themeColor="text1"/>
                <w:lang w:val="en-US"/>
              </w:rPr>
              <w:t>=(1-P</w:t>
            </w:r>
            <w:r w:rsidRPr="00207835">
              <w:rPr>
                <w:color w:val="000000" w:themeColor="text1"/>
                <w:vertAlign w:val="subscript"/>
                <w:lang w:val="en-US"/>
              </w:rPr>
              <w:t>a</w:t>
            </w:r>
            <w:r w:rsidRPr="00207835">
              <w:rPr>
                <w:color w:val="000000" w:themeColor="text1"/>
                <w:lang w:val="en-US"/>
              </w:rPr>
              <w:t>)*P</w:t>
            </w:r>
            <w:r w:rsidRPr="00207835">
              <w:rPr>
                <w:color w:val="000000" w:themeColor="text1"/>
                <w:vertAlign w:val="subscript"/>
                <w:lang w:val="en-US"/>
              </w:rPr>
              <w:t>k1</w:t>
            </w:r>
            <w:r w:rsidRPr="00207835">
              <w:rPr>
                <w:color w:val="000000" w:themeColor="text1"/>
                <w:lang w:val="en-US"/>
              </w:rPr>
              <w:t>*(1-P</w:t>
            </w:r>
            <w:r w:rsidRPr="00207835">
              <w:rPr>
                <w:color w:val="000000" w:themeColor="text1"/>
                <w:vertAlign w:val="subscript"/>
                <w:lang w:val="en-US"/>
              </w:rPr>
              <w:t>k2</w:t>
            </w:r>
            <w:r w:rsidRPr="00207835">
              <w:rPr>
                <w:color w:val="000000" w:themeColor="text1"/>
                <w:lang w:val="en-US"/>
              </w:rPr>
              <w:t>)*P</w:t>
            </w:r>
            <w:r w:rsidRPr="00207835">
              <w:rPr>
                <w:color w:val="000000" w:themeColor="text1"/>
                <w:vertAlign w:val="subscript"/>
                <w:lang w:val="en-US"/>
              </w:rPr>
              <w:t>zd</w:t>
            </w:r>
          </w:p>
        </w:tc>
        <w:tc>
          <w:tcPr>
            <w:tcW w:w="4785" w:type="dxa"/>
          </w:tcPr>
          <w:p w:rsidR="00F70212" w:rsidRPr="00207835" w:rsidRDefault="00F70212" w:rsidP="00915666">
            <w:pPr>
              <w:spacing w:line="240" w:lineRule="atLeast"/>
              <w:ind w:firstLine="567"/>
              <w:jc w:val="both"/>
              <w:rPr>
                <w:color w:val="000000" w:themeColor="text1"/>
                <w:lang w:val="en-US"/>
              </w:rPr>
            </w:pPr>
            <w:r w:rsidRPr="00207835">
              <w:rPr>
                <w:color w:val="000000" w:themeColor="text1"/>
                <w:lang w:val="en-US"/>
              </w:rPr>
              <w:t>P</w:t>
            </w:r>
            <w:r w:rsidRPr="00207835">
              <w:rPr>
                <w:color w:val="000000" w:themeColor="text1"/>
                <w:vertAlign w:val="subscript"/>
                <w:lang w:val="en-US"/>
              </w:rPr>
              <w:t>15</w:t>
            </w:r>
            <w:r w:rsidRPr="00207835">
              <w:rPr>
                <w:color w:val="000000" w:themeColor="text1"/>
                <w:lang w:val="en-US"/>
              </w:rPr>
              <w:t>=P</w:t>
            </w:r>
            <w:r w:rsidRPr="00207835">
              <w:rPr>
                <w:color w:val="000000" w:themeColor="text1"/>
                <w:vertAlign w:val="subscript"/>
                <w:lang w:val="en-US"/>
              </w:rPr>
              <w:t>a</w:t>
            </w:r>
            <w:r w:rsidRPr="00207835">
              <w:rPr>
                <w:color w:val="000000" w:themeColor="text1"/>
                <w:lang w:val="en-US"/>
              </w:rPr>
              <w:t>*P</w:t>
            </w:r>
            <w:r w:rsidRPr="00207835">
              <w:rPr>
                <w:color w:val="000000" w:themeColor="text1"/>
                <w:vertAlign w:val="subscript"/>
                <w:lang w:val="en-US"/>
              </w:rPr>
              <w:t>k1</w:t>
            </w:r>
            <w:r w:rsidRPr="00207835">
              <w:rPr>
                <w:color w:val="000000" w:themeColor="text1"/>
                <w:lang w:val="en-US"/>
              </w:rPr>
              <w:t>*(1-P</w:t>
            </w:r>
            <w:r w:rsidRPr="00207835">
              <w:rPr>
                <w:color w:val="000000" w:themeColor="text1"/>
                <w:vertAlign w:val="subscript"/>
                <w:lang w:val="en-US"/>
              </w:rPr>
              <w:t>k2</w:t>
            </w:r>
            <w:r w:rsidRPr="00207835">
              <w:rPr>
                <w:color w:val="000000" w:themeColor="text1"/>
                <w:lang w:val="en-US"/>
              </w:rPr>
              <w:t>)*P</w:t>
            </w:r>
            <w:r w:rsidRPr="00207835">
              <w:rPr>
                <w:color w:val="000000" w:themeColor="text1"/>
                <w:vertAlign w:val="subscript"/>
                <w:lang w:val="en-US"/>
              </w:rPr>
              <w:t>zd</w:t>
            </w:r>
          </w:p>
        </w:tc>
      </w:tr>
      <w:tr w:rsidR="00F70212" w:rsidRPr="00207835" w:rsidTr="002B7132">
        <w:trPr>
          <w:jc w:val="center"/>
        </w:trPr>
        <w:tc>
          <w:tcPr>
            <w:tcW w:w="4784" w:type="dxa"/>
          </w:tcPr>
          <w:p w:rsidR="00F70212" w:rsidRPr="00207835" w:rsidRDefault="00F70212" w:rsidP="00915666">
            <w:pPr>
              <w:spacing w:line="240" w:lineRule="atLeast"/>
              <w:ind w:firstLine="567"/>
              <w:jc w:val="both"/>
              <w:rPr>
                <w:color w:val="000000" w:themeColor="text1"/>
                <w:lang w:val="en-US"/>
              </w:rPr>
            </w:pPr>
            <w:r w:rsidRPr="00207835">
              <w:rPr>
                <w:color w:val="000000" w:themeColor="text1"/>
                <w:lang w:val="en-US"/>
              </w:rPr>
              <w:t>P</w:t>
            </w:r>
            <w:r w:rsidRPr="00207835">
              <w:rPr>
                <w:color w:val="000000" w:themeColor="text1"/>
                <w:vertAlign w:val="subscript"/>
                <w:lang w:val="en-US"/>
              </w:rPr>
              <w:t>8</w:t>
            </w:r>
            <w:r w:rsidRPr="00207835">
              <w:rPr>
                <w:color w:val="000000" w:themeColor="text1"/>
                <w:lang w:val="en-US"/>
              </w:rPr>
              <w:t>=(1-P</w:t>
            </w:r>
            <w:r w:rsidRPr="00207835">
              <w:rPr>
                <w:color w:val="000000" w:themeColor="text1"/>
                <w:vertAlign w:val="subscript"/>
                <w:lang w:val="en-US"/>
              </w:rPr>
              <w:t>a</w:t>
            </w:r>
            <w:r w:rsidRPr="00207835">
              <w:rPr>
                <w:color w:val="000000" w:themeColor="text1"/>
                <w:lang w:val="en-US"/>
              </w:rPr>
              <w:t>)*P</w:t>
            </w:r>
            <w:r w:rsidRPr="00207835">
              <w:rPr>
                <w:color w:val="000000" w:themeColor="text1"/>
                <w:vertAlign w:val="subscript"/>
                <w:lang w:val="en-US"/>
              </w:rPr>
              <w:t>k1</w:t>
            </w:r>
            <w:r w:rsidRPr="00207835">
              <w:rPr>
                <w:color w:val="000000" w:themeColor="text1"/>
                <w:lang w:val="en-US"/>
              </w:rPr>
              <w:t>*P</w:t>
            </w:r>
            <w:r w:rsidRPr="00207835">
              <w:rPr>
                <w:color w:val="000000" w:themeColor="text1"/>
                <w:vertAlign w:val="subscript"/>
                <w:lang w:val="en-US"/>
              </w:rPr>
              <w:t>k2</w:t>
            </w:r>
            <w:r w:rsidRPr="00207835">
              <w:rPr>
                <w:color w:val="000000" w:themeColor="text1"/>
                <w:lang w:val="en-US"/>
              </w:rPr>
              <w:t>*P</w:t>
            </w:r>
            <w:r w:rsidRPr="00207835">
              <w:rPr>
                <w:color w:val="000000" w:themeColor="text1"/>
                <w:vertAlign w:val="subscript"/>
                <w:lang w:val="en-US"/>
              </w:rPr>
              <w:t>zd</w:t>
            </w:r>
          </w:p>
        </w:tc>
        <w:tc>
          <w:tcPr>
            <w:tcW w:w="4785" w:type="dxa"/>
          </w:tcPr>
          <w:p w:rsidR="00F70212" w:rsidRPr="00207835" w:rsidRDefault="00F70212" w:rsidP="00915666">
            <w:pPr>
              <w:spacing w:line="240" w:lineRule="atLeast"/>
              <w:ind w:firstLine="567"/>
              <w:jc w:val="both"/>
              <w:rPr>
                <w:color w:val="000000" w:themeColor="text1"/>
                <w:lang w:val="en-US"/>
              </w:rPr>
            </w:pPr>
            <w:r w:rsidRPr="00207835">
              <w:rPr>
                <w:color w:val="000000" w:themeColor="text1"/>
                <w:lang w:val="en-US"/>
              </w:rPr>
              <w:t>P</w:t>
            </w:r>
            <w:r w:rsidRPr="00207835">
              <w:rPr>
                <w:color w:val="000000" w:themeColor="text1"/>
                <w:vertAlign w:val="subscript"/>
                <w:lang w:val="en-US"/>
              </w:rPr>
              <w:t>16</w:t>
            </w:r>
            <w:r w:rsidRPr="00207835">
              <w:rPr>
                <w:color w:val="000000" w:themeColor="text1"/>
                <w:lang w:val="en-US"/>
              </w:rPr>
              <w:t>=P</w:t>
            </w:r>
            <w:r w:rsidRPr="00207835">
              <w:rPr>
                <w:color w:val="000000" w:themeColor="text1"/>
                <w:vertAlign w:val="subscript"/>
                <w:lang w:val="en-US"/>
              </w:rPr>
              <w:t>a</w:t>
            </w:r>
            <w:r w:rsidRPr="00207835">
              <w:rPr>
                <w:color w:val="000000" w:themeColor="text1"/>
                <w:lang w:val="en-US"/>
              </w:rPr>
              <w:t>*P</w:t>
            </w:r>
            <w:r w:rsidRPr="00207835">
              <w:rPr>
                <w:color w:val="000000" w:themeColor="text1"/>
                <w:vertAlign w:val="subscript"/>
                <w:lang w:val="en-US"/>
              </w:rPr>
              <w:t>k1</w:t>
            </w:r>
            <w:r w:rsidRPr="00207835">
              <w:rPr>
                <w:color w:val="000000" w:themeColor="text1"/>
                <w:lang w:val="en-US"/>
              </w:rPr>
              <w:t>*P</w:t>
            </w:r>
            <w:r w:rsidRPr="00207835">
              <w:rPr>
                <w:color w:val="000000" w:themeColor="text1"/>
                <w:vertAlign w:val="subscript"/>
                <w:lang w:val="en-US"/>
              </w:rPr>
              <w:t>k2</w:t>
            </w:r>
            <w:r w:rsidRPr="00207835">
              <w:rPr>
                <w:color w:val="000000" w:themeColor="text1"/>
                <w:lang w:val="en-US"/>
              </w:rPr>
              <w:t>*P</w:t>
            </w:r>
            <w:r w:rsidRPr="00207835">
              <w:rPr>
                <w:color w:val="000000" w:themeColor="text1"/>
                <w:vertAlign w:val="subscript"/>
                <w:lang w:val="en-US"/>
              </w:rPr>
              <w:t>zd</w:t>
            </w:r>
          </w:p>
        </w:tc>
      </w:tr>
    </w:tbl>
    <w:p w:rsidR="00AE6913" w:rsidRPr="00207835" w:rsidRDefault="00F70212" w:rsidP="007D5EC6">
      <w:pPr>
        <w:spacing w:line="360" w:lineRule="auto"/>
        <w:ind w:firstLine="709"/>
        <w:jc w:val="both"/>
        <w:rPr>
          <w:color w:val="000000" w:themeColor="text1"/>
        </w:rPr>
      </w:pPr>
      <w:r w:rsidRPr="00207835">
        <w:rPr>
          <w:color w:val="000000" w:themeColor="text1"/>
        </w:rPr>
        <w:t xml:space="preserve">Для прогнозирования и оценки работы терминала </w:t>
      </w:r>
      <w:r w:rsidR="00D75BA3" w:rsidRPr="00207835">
        <w:rPr>
          <w:color w:val="000000" w:themeColor="text1"/>
        </w:rPr>
        <w:t>в процессе с поглощающими состояниями</w:t>
      </w:r>
      <w:r w:rsidRPr="00207835">
        <w:rPr>
          <w:color w:val="000000" w:themeColor="text1"/>
        </w:rPr>
        <w:t xml:space="preserve">, а так же для </w:t>
      </w:r>
      <w:r w:rsidR="00E106E6" w:rsidRPr="00207835">
        <w:rPr>
          <w:color w:val="000000" w:themeColor="text1"/>
        </w:rPr>
        <w:t>корректировки сроков проведения</w:t>
      </w:r>
      <w:r w:rsidRPr="00207835">
        <w:rPr>
          <w:color w:val="000000" w:themeColor="text1"/>
        </w:rPr>
        <w:t xml:space="preserve"> ТО и ремонтов </w:t>
      </w:r>
      <w:r w:rsidR="00D75BA3" w:rsidRPr="00207835">
        <w:rPr>
          <w:color w:val="000000" w:themeColor="text1"/>
        </w:rPr>
        <w:t>ПРМ</w:t>
      </w:r>
      <w:r w:rsidRPr="00207835">
        <w:rPr>
          <w:color w:val="000000" w:themeColor="text1"/>
        </w:rPr>
        <w:t xml:space="preserve"> с учетом появляющихся </w:t>
      </w:r>
      <w:r w:rsidR="00D75BA3" w:rsidRPr="00207835">
        <w:rPr>
          <w:color w:val="000000" w:themeColor="text1"/>
        </w:rPr>
        <w:t xml:space="preserve">источников </w:t>
      </w:r>
      <w:r w:rsidRPr="00207835">
        <w:rPr>
          <w:color w:val="000000" w:themeColor="text1"/>
        </w:rPr>
        <w:t>риск</w:t>
      </w:r>
      <w:r w:rsidR="00D75BA3" w:rsidRPr="00207835">
        <w:rPr>
          <w:color w:val="000000" w:themeColor="text1"/>
        </w:rPr>
        <w:t>а</w:t>
      </w:r>
      <w:r w:rsidR="00AE6913" w:rsidRPr="00207835">
        <w:rPr>
          <w:color w:val="000000" w:themeColor="text1"/>
        </w:rPr>
        <w:t xml:space="preserve"> проводится имитационное моделирование работы КТ.</w:t>
      </w:r>
    </w:p>
    <w:p w:rsidR="00F70212" w:rsidRPr="00207835" w:rsidRDefault="00F70212" w:rsidP="007D5EC6">
      <w:pPr>
        <w:spacing w:line="360" w:lineRule="auto"/>
        <w:ind w:firstLine="709"/>
        <w:jc w:val="both"/>
        <w:rPr>
          <w:color w:val="000000" w:themeColor="text1"/>
        </w:rPr>
      </w:pPr>
      <w:r w:rsidRPr="00207835">
        <w:rPr>
          <w:color w:val="000000" w:themeColor="text1"/>
        </w:rPr>
        <w:lastRenderedPageBreak/>
        <w:t>Работа терминала продолжительностью T</w:t>
      </w:r>
      <w:r w:rsidRPr="00207835">
        <w:rPr>
          <w:color w:val="000000" w:themeColor="text1"/>
          <w:vertAlign w:val="subscript"/>
        </w:rPr>
        <w:t>о</w:t>
      </w:r>
      <w:r w:rsidRPr="00207835">
        <w:rPr>
          <w:color w:val="000000" w:themeColor="text1"/>
        </w:rPr>
        <w:t>=480(час.) моделируется с количеством итераций равн</w:t>
      </w:r>
      <w:r w:rsidR="00AB0E2F" w:rsidRPr="00207835">
        <w:rPr>
          <w:color w:val="000000" w:themeColor="text1"/>
        </w:rPr>
        <w:t>ым</w:t>
      </w:r>
      <w:r w:rsidRPr="00207835">
        <w:rPr>
          <w:color w:val="000000" w:themeColor="text1"/>
        </w:rPr>
        <w:t xml:space="preserve"> 384 и доверительной вероятностью</w:t>
      </w:r>
      <w:r w:rsidR="0058221E" w:rsidRPr="00207835">
        <w:rPr>
          <w:color w:val="000000" w:themeColor="text1"/>
        </w:rPr>
        <w:t>,</w:t>
      </w:r>
      <w:r w:rsidRPr="00207835">
        <w:rPr>
          <w:color w:val="000000" w:themeColor="text1"/>
        </w:rPr>
        <w:t xml:space="preserve"> составляющей 95%</w:t>
      </w:r>
      <w:r w:rsidR="0058221E" w:rsidRPr="00207835">
        <w:rPr>
          <w:color w:val="000000" w:themeColor="text1"/>
        </w:rPr>
        <w:t>.</w:t>
      </w:r>
      <w:r w:rsidRPr="00207835">
        <w:rPr>
          <w:color w:val="000000" w:themeColor="text1"/>
        </w:rPr>
        <w:t xml:space="preserve"> Значение T</w:t>
      </w:r>
      <w:r w:rsidRPr="00207835">
        <w:rPr>
          <w:color w:val="000000" w:themeColor="text1"/>
          <w:vertAlign w:val="subscript"/>
        </w:rPr>
        <w:t>о</w:t>
      </w:r>
      <w:r w:rsidRPr="00207835">
        <w:rPr>
          <w:color w:val="000000" w:themeColor="text1"/>
        </w:rPr>
        <w:t>=480(час.) принято на основании того, что ТО назначается 1 раз в течение 20 суток (в соответствии с инструкцией</w:t>
      </w:r>
      <w:r w:rsidR="009A2308" w:rsidRPr="00207835">
        <w:rPr>
          <w:color w:val="000000" w:themeColor="text1"/>
        </w:rPr>
        <w:t xml:space="preserve"> по эксплуатации</w:t>
      </w:r>
      <w:r w:rsidR="00C649EC" w:rsidRPr="00207835">
        <w:rPr>
          <w:color w:val="000000" w:themeColor="text1"/>
        </w:rPr>
        <w:t xml:space="preserve"> погрузочно-разгрузочных машин </w:t>
      </w:r>
      <w:r w:rsidR="009A2308" w:rsidRPr="00207835">
        <w:rPr>
          <w:color w:val="000000" w:themeColor="text1"/>
        </w:rPr>
        <w:t>№ ЦММ-20</w:t>
      </w:r>
      <w:r w:rsidR="00C649EC" w:rsidRPr="00207835">
        <w:rPr>
          <w:color w:val="000000" w:themeColor="text1"/>
        </w:rPr>
        <w:t xml:space="preserve"> от 20 августа 2001г.</w:t>
      </w:r>
      <w:r w:rsidRPr="00207835">
        <w:rPr>
          <w:color w:val="000000" w:themeColor="text1"/>
        </w:rPr>
        <w:t xml:space="preserve">). Результаты моделирования </w:t>
      </w:r>
      <w:r w:rsidR="00D75BA3" w:rsidRPr="00207835">
        <w:rPr>
          <w:color w:val="000000" w:themeColor="text1"/>
        </w:rPr>
        <w:t xml:space="preserve">процесса с поглощающими состояниями </w:t>
      </w:r>
      <w:r w:rsidRPr="00207835">
        <w:rPr>
          <w:color w:val="000000" w:themeColor="text1"/>
        </w:rPr>
        <w:t xml:space="preserve">представлены в таблице </w:t>
      </w:r>
      <w:r w:rsidR="005E374D" w:rsidRPr="00207835">
        <w:rPr>
          <w:color w:val="000000" w:themeColor="text1"/>
        </w:rPr>
        <w:t>5</w:t>
      </w:r>
      <w:r w:rsidR="00D75BA3" w:rsidRPr="00207835">
        <w:rPr>
          <w:color w:val="000000" w:themeColor="text1"/>
        </w:rPr>
        <w:t>.</w:t>
      </w:r>
    </w:p>
    <w:p w:rsidR="00F70212" w:rsidRPr="00207835" w:rsidRDefault="00F70212" w:rsidP="00AB0E2F">
      <w:pPr>
        <w:pStyle w:val="1"/>
        <w:spacing w:before="0" w:line="360" w:lineRule="auto"/>
        <w:rPr>
          <w:rFonts w:ascii="Times New Roman" w:hAnsi="Times New Roman"/>
          <w:b w:val="0"/>
          <w:color w:val="000000" w:themeColor="text1"/>
          <w:sz w:val="24"/>
          <w:szCs w:val="24"/>
          <w:lang w:val="ru-RU"/>
        </w:rPr>
      </w:pPr>
      <w:r w:rsidRPr="00207835">
        <w:rPr>
          <w:rFonts w:ascii="Times New Roman" w:hAnsi="Times New Roman"/>
          <w:b w:val="0"/>
          <w:color w:val="000000" w:themeColor="text1"/>
          <w:sz w:val="24"/>
          <w:szCs w:val="24"/>
          <w:lang w:val="ru-RU"/>
        </w:rPr>
        <w:t xml:space="preserve">Таблица </w:t>
      </w:r>
      <w:r w:rsidR="005E374D" w:rsidRPr="00207835">
        <w:rPr>
          <w:rFonts w:ascii="Times New Roman" w:hAnsi="Times New Roman"/>
          <w:b w:val="0"/>
          <w:color w:val="000000" w:themeColor="text1"/>
          <w:sz w:val="24"/>
          <w:szCs w:val="24"/>
          <w:lang w:val="ru-RU"/>
        </w:rPr>
        <w:t>5</w:t>
      </w:r>
      <w:r w:rsidR="00D75BA3" w:rsidRPr="00207835">
        <w:rPr>
          <w:rFonts w:ascii="Times New Roman" w:hAnsi="Times New Roman"/>
          <w:b w:val="0"/>
          <w:color w:val="000000" w:themeColor="text1"/>
          <w:sz w:val="24"/>
          <w:szCs w:val="24"/>
          <w:lang w:val="ru-RU"/>
        </w:rPr>
        <w:t xml:space="preserve"> – Результаты моделирования</w:t>
      </w:r>
    </w:p>
    <w:tbl>
      <w:tblPr>
        <w:tblW w:w="10017" w:type="dxa"/>
        <w:jc w:val="center"/>
        <w:tblInd w:w="-393" w:type="dxa"/>
        <w:tblLayout w:type="fixed"/>
        <w:tblCellMar>
          <w:left w:w="0" w:type="dxa"/>
          <w:right w:w="0" w:type="dxa"/>
        </w:tblCellMar>
        <w:tblLook w:val="0000"/>
      </w:tblPr>
      <w:tblGrid>
        <w:gridCol w:w="637"/>
        <w:gridCol w:w="1198"/>
        <w:gridCol w:w="2727"/>
        <w:gridCol w:w="2727"/>
        <w:gridCol w:w="2728"/>
      </w:tblGrid>
      <w:tr w:rsidR="00F70212" w:rsidRPr="00207835" w:rsidTr="000125FD">
        <w:trPr>
          <w:trHeight w:val="612"/>
          <w:jc w:val="center"/>
        </w:trPr>
        <w:tc>
          <w:tcPr>
            <w:tcW w:w="637" w:type="dxa"/>
            <w:tcBorders>
              <w:top w:val="single" w:sz="4" w:space="0" w:color="auto"/>
              <w:left w:val="single" w:sz="4" w:space="0" w:color="auto"/>
              <w:bottom w:val="single" w:sz="4" w:space="0" w:color="auto"/>
              <w:right w:val="single" w:sz="4" w:space="0" w:color="auto"/>
            </w:tcBorders>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w:t>
            </w:r>
          </w:p>
        </w:tc>
        <w:tc>
          <w:tcPr>
            <w:tcW w:w="119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Состояние</w:t>
            </w:r>
          </w:p>
        </w:tc>
        <w:tc>
          <w:tcPr>
            <w:tcW w:w="27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Среднее количество попаданий в состояние</w:t>
            </w:r>
          </w:p>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w:t>
            </w:r>
          </w:p>
        </w:tc>
        <w:tc>
          <w:tcPr>
            <w:tcW w:w="27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Среднее время простоя в состоянии</w:t>
            </w:r>
          </w:p>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(час)</w:t>
            </w:r>
          </w:p>
        </w:tc>
        <w:tc>
          <w:tcPr>
            <w:tcW w:w="272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Затраты от нахождения системы в состоянии</w:t>
            </w:r>
          </w:p>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(руб.)</w:t>
            </w:r>
          </w:p>
        </w:tc>
      </w:tr>
      <w:tr w:rsidR="005E374D" w:rsidRPr="00207835" w:rsidTr="000125FD">
        <w:trPr>
          <w:trHeight w:val="291"/>
          <w:jc w:val="center"/>
        </w:trPr>
        <w:tc>
          <w:tcPr>
            <w:tcW w:w="637" w:type="dxa"/>
            <w:tcBorders>
              <w:top w:val="single" w:sz="4" w:space="0" w:color="auto"/>
              <w:left w:val="single" w:sz="4" w:space="0" w:color="auto"/>
              <w:bottom w:val="single" w:sz="4" w:space="0" w:color="auto"/>
              <w:right w:val="single" w:sz="4" w:space="0" w:color="auto"/>
            </w:tcBorders>
            <w:vAlign w:val="center"/>
          </w:tcPr>
          <w:p w:rsidR="005E374D" w:rsidRPr="00207835" w:rsidRDefault="005E374D"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1</w:t>
            </w:r>
          </w:p>
        </w:tc>
        <w:tc>
          <w:tcPr>
            <w:tcW w:w="119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5E374D" w:rsidRPr="00207835" w:rsidRDefault="005E374D"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2</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5E374D" w:rsidRPr="00207835" w:rsidRDefault="005E374D" w:rsidP="00725317">
            <w:pPr>
              <w:jc w:val="center"/>
              <w:rPr>
                <w:color w:val="000000" w:themeColor="text1"/>
                <w:sz w:val="22"/>
                <w:szCs w:val="22"/>
              </w:rPr>
            </w:pPr>
            <w:r w:rsidRPr="00207835">
              <w:rPr>
                <w:color w:val="000000" w:themeColor="text1"/>
                <w:sz w:val="22"/>
                <w:szCs w:val="22"/>
              </w:rPr>
              <w:t>3</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5E374D" w:rsidRPr="00207835" w:rsidRDefault="005E374D"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4</w:t>
            </w:r>
          </w:p>
        </w:tc>
        <w:tc>
          <w:tcPr>
            <w:tcW w:w="27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5E374D" w:rsidRPr="00207835" w:rsidRDefault="005E374D"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5</w:t>
            </w:r>
          </w:p>
        </w:tc>
      </w:tr>
      <w:tr w:rsidR="00F70212" w:rsidRPr="00207835" w:rsidTr="000125FD">
        <w:trPr>
          <w:trHeight w:val="291"/>
          <w:jc w:val="center"/>
        </w:trPr>
        <w:tc>
          <w:tcPr>
            <w:tcW w:w="637" w:type="dxa"/>
            <w:tcBorders>
              <w:top w:val="single" w:sz="4" w:space="0" w:color="auto"/>
              <w:left w:val="single" w:sz="4" w:space="0" w:color="auto"/>
              <w:bottom w:val="single" w:sz="4" w:space="0" w:color="auto"/>
              <w:right w:val="single" w:sz="4" w:space="0" w:color="auto"/>
            </w:tcBorders>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1</w:t>
            </w:r>
          </w:p>
        </w:tc>
        <w:tc>
          <w:tcPr>
            <w:tcW w:w="119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0000</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jc w:val="center"/>
              <w:rPr>
                <w:color w:val="000000" w:themeColor="text1"/>
                <w:sz w:val="22"/>
                <w:szCs w:val="22"/>
              </w:rPr>
            </w:pPr>
            <w:r w:rsidRPr="00207835">
              <w:rPr>
                <w:color w:val="000000" w:themeColor="text1"/>
                <w:sz w:val="22"/>
                <w:szCs w:val="22"/>
              </w:rPr>
              <w:t>31,2</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2,01</w:t>
            </w:r>
          </w:p>
        </w:tc>
        <w:tc>
          <w:tcPr>
            <w:tcW w:w="27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0,00</w:t>
            </w:r>
          </w:p>
        </w:tc>
      </w:tr>
      <w:tr w:rsidR="00F70212" w:rsidRPr="00207835" w:rsidTr="000125FD">
        <w:trPr>
          <w:trHeight w:val="291"/>
          <w:jc w:val="center"/>
        </w:trPr>
        <w:tc>
          <w:tcPr>
            <w:tcW w:w="637" w:type="dxa"/>
            <w:tcBorders>
              <w:top w:val="single" w:sz="4" w:space="0" w:color="auto"/>
              <w:left w:val="single" w:sz="4" w:space="0" w:color="auto"/>
              <w:bottom w:val="single" w:sz="4" w:space="0" w:color="auto"/>
              <w:right w:val="single" w:sz="4" w:space="0" w:color="auto"/>
            </w:tcBorders>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2</w:t>
            </w:r>
          </w:p>
        </w:tc>
        <w:tc>
          <w:tcPr>
            <w:tcW w:w="119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0010</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jc w:val="center"/>
              <w:rPr>
                <w:color w:val="000000" w:themeColor="text1"/>
                <w:sz w:val="22"/>
                <w:szCs w:val="22"/>
              </w:rPr>
            </w:pPr>
            <w:r w:rsidRPr="00207835">
              <w:rPr>
                <w:color w:val="000000" w:themeColor="text1"/>
                <w:sz w:val="22"/>
                <w:szCs w:val="22"/>
              </w:rPr>
              <w:t>5,4</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213,59</w:t>
            </w:r>
          </w:p>
        </w:tc>
        <w:tc>
          <w:tcPr>
            <w:tcW w:w="27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69 913,11</w:t>
            </w:r>
          </w:p>
        </w:tc>
      </w:tr>
      <w:tr w:rsidR="00F70212" w:rsidRPr="00207835" w:rsidTr="000125FD">
        <w:trPr>
          <w:trHeight w:val="291"/>
          <w:jc w:val="center"/>
        </w:trPr>
        <w:tc>
          <w:tcPr>
            <w:tcW w:w="637" w:type="dxa"/>
            <w:tcBorders>
              <w:top w:val="single" w:sz="4" w:space="0" w:color="auto"/>
              <w:left w:val="single" w:sz="4" w:space="0" w:color="auto"/>
              <w:bottom w:val="single" w:sz="4" w:space="0" w:color="auto"/>
              <w:right w:val="single" w:sz="4" w:space="0" w:color="auto"/>
            </w:tcBorders>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3</w:t>
            </w:r>
          </w:p>
        </w:tc>
        <w:tc>
          <w:tcPr>
            <w:tcW w:w="119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0100</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jc w:val="center"/>
              <w:rPr>
                <w:color w:val="000000" w:themeColor="text1"/>
                <w:sz w:val="22"/>
                <w:szCs w:val="22"/>
              </w:rPr>
            </w:pPr>
            <w:r w:rsidRPr="00207835">
              <w:rPr>
                <w:color w:val="000000" w:themeColor="text1"/>
                <w:sz w:val="22"/>
                <w:szCs w:val="22"/>
              </w:rPr>
              <w:t>3,4</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79,00</w:t>
            </w:r>
          </w:p>
        </w:tc>
        <w:tc>
          <w:tcPr>
            <w:tcW w:w="27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25 859,56</w:t>
            </w:r>
          </w:p>
        </w:tc>
      </w:tr>
      <w:tr w:rsidR="00F70212" w:rsidRPr="00207835" w:rsidTr="000125FD">
        <w:trPr>
          <w:trHeight w:val="291"/>
          <w:jc w:val="center"/>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4</w:t>
            </w:r>
          </w:p>
        </w:tc>
        <w:tc>
          <w:tcPr>
            <w:tcW w:w="1198"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0110</w:t>
            </w:r>
          </w:p>
        </w:tc>
        <w:tc>
          <w:tcPr>
            <w:tcW w:w="2727"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F70212" w:rsidRPr="00207835" w:rsidRDefault="00F70212" w:rsidP="00725317">
            <w:pPr>
              <w:jc w:val="center"/>
              <w:rPr>
                <w:color w:val="000000" w:themeColor="text1"/>
                <w:sz w:val="22"/>
                <w:szCs w:val="22"/>
              </w:rPr>
            </w:pPr>
            <w:r w:rsidRPr="00207835">
              <w:rPr>
                <w:color w:val="000000" w:themeColor="text1"/>
                <w:sz w:val="22"/>
                <w:szCs w:val="22"/>
              </w:rPr>
              <w:t>0,2</w:t>
            </w:r>
          </w:p>
        </w:tc>
        <w:tc>
          <w:tcPr>
            <w:tcW w:w="2727"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7,35</w:t>
            </w:r>
          </w:p>
        </w:tc>
        <w:tc>
          <w:tcPr>
            <w:tcW w:w="2728"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4 809,52</w:t>
            </w:r>
          </w:p>
        </w:tc>
      </w:tr>
      <w:tr w:rsidR="00F70212" w:rsidRPr="00207835" w:rsidTr="000125FD">
        <w:trPr>
          <w:trHeight w:val="291"/>
          <w:jc w:val="center"/>
        </w:trPr>
        <w:tc>
          <w:tcPr>
            <w:tcW w:w="637" w:type="dxa"/>
            <w:tcBorders>
              <w:top w:val="single" w:sz="4" w:space="0" w:color="auto"/>
              <w:left w:val="single" w:sz="4" w:space="0" w:color="auto"/>
              <w:bottom w:val="single" w:sz="4" w:space="0" w:color="auto"/>
              <w:right w:val="single" w:sz="4" w:space="0" w:color="auto"/>
            </w:tcBorders>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5</w:t>
            </w:r>
          </w:p>
        </w:tc>
        <w:tc>
          <w:tcPr>
            <w:tcW w:w="119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0001</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jc w:val="center"/>
              <w:rPr>
                <w:color w:val="000000" w:themeColor="text1"/>
                <w:sz w:val="22"/>
                <w:szCs w:val="22"/>
              </w:rPr>
            </w:pPr>
            <w:r w:rsidRPr="00207835">
              <w:rPr>
                <w:color w:val="000000" w:themeColor="text1"/>
                <w:sz w:val="22"/>
                <w:szCs w:val="22"/>
              </w:rPr>
              <w:t>13,7</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0,94</w:t>
            </w:r>
          </w:p>
        </w:tc>
        <w:tc>
          <w:tcPr>
            <w:tcW w:w="27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91,61</w:t>
            </w:r>
          </w:p>
        </w:tc>
      </w:tr>
      <w:tr w:rsidR="00F70212" w:rsidRPr="00207835" w:rsidTr="000125FD">
        <w:trPr>
          <w:trHeight w:val="291"/>
          <w:jc w:val="center"/>
        </w:trPr>
        <w:tc>
          <w:tcPr>
            <w:tcW w:w="637" w:type="dxa"/>
            <w:tcBorders>
              <w:top w:val="single" w:sz="4" w:space="0" w:color="auto"/>
              <w:left w:val="single" w:sz="4" w:space="0" w:color="auto"/>
              <w:bottom w:val="single" w:sz="4" w:space="0" w:color="auto"/>
              <w:right w:val="single" w:sz="4" w:space="0" w:color="auto"/>
            </w:tcBorders>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6</w:t>
            </w:r>
          </w:p>
        </w:tc>
        <w:tc>
          <w:tcPr>
            <w:tcW w:w="119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0011</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jc w:val="center"/>
              <w:rPr>
                <w:color w:val="000000" w:themeColor="text1"/>
                <w:sz w:val="22"/>
                <w:szCs w:val="22"/>
              </w:rPr>
            </w:pPr>
            <w:r w:rsidRPr="00207835">
              <w:rPr>
                <w:color w:val="000000" w:themeColor="text1"/>
                <w:sz w:val="22"/>
                <w:szCs w:val="22"/>
                <w:lang w:val="en-US"/>
              </w:rPr>
              <w:t>0,1</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0,00</w:t>
            </w:r>
          </w:p>
        </w:tc>
        <w:tc>
          <w:tcPr>
            <w:tcW w:w="27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1,80</w:t>
            </w:r>
          </w:p>
        </w:tc>
      </w:tr>
      <w:tr w:rsidR="00F70212" w:rsidRPr="00207835" w:rsidTr="000125FD">
        <w:trPr>
          <w:trHeight w:val="291"/>
          <w:jc w:val="center"/>
        </w:trPr>
        <w:tc>
          <w:tcPr>
            <w:tcW w:w="637" w:type="dxa"/>
            <w:tcBorders>
              <w:top w:val="single" w:sz="4" w:space="0" w:color="auto"/>
              <w:left w:val="single" w:sz="4" w:space="0" w:color="auto"/>
              <w:bottom w:val="single" w:sz="4" w:space="0" w:color="auto"/>
              <w:right w:val="single" w:sz="4" w:space="0" w:color="auto"/>
            </w:tcBorders>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7</w:t>
            </w:r>
          </w:p>
        </w:tc>
        <w:tc>
          <w:tcPr>
            <w:tcW w:w="119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0101</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jc w:val="center"/>
              <w:rPr>
                <w:color w:val="000000" w:themeColor="text1"/>
                <w:sz w:val="22"/>
                <w:szCs w:val="22"/>
              </w:rPr>
            </w:pPr>
            <w:r w:rsidRPr="00207835">
              <w:rPr>
                <w:color w:val="000000" w:themeColor="text1"/>
                <w:sz w:val="22"/>
                <w:szCs w:val="22"/>
                <w:lang w:val="en-US"/>
              </w:rPr>
              <w:t>0,2</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0,35</w:t>
            </w:r>
          </w:p>
        </w:tc>
        <w:tc>
          <w:tcPr>
            <w:tcW w:w="27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148,55</w:t>
            </w:r>
          </w:p>
        </w:tc>
      </w:tr>
      <w:tr w:rsidR="00F70212" w:rsidRPr="00207835" w:rsidTr="000125FD">
        <w:trPr>
          <w:trHeight w:val="291"/>
          <w:jc w:val="center"/>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8</w:t>
            </w:r>
          </w:p>
        </w:tc>
        <w:tc>
          <w:tcPr>
            <w:tcW w:w="1198"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0111</w:t>
            </w:r>
          </w:p>
        </w:tc>
        <w:tc>
          <w:tcPr>
            <w:tcW w:w="2727"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F70212" w:rsidRPr="00207835" w:rsidRDefault="00F70212" w:rsidP="00725317">
            <w:pPr>
              <w:jc w:val="center"/>
              <w:rPr>
                <w:color w:val="000000" w:themeColor="text1"/>
                <w:sz w:val="22"/>
                <w:szCs w:val="22"/>
              </w:rPr>
            </w:pPr>
            <w:r w:rsidRPr="00207835">
              <w:rPr>
                <w:color w:val="000000" w:themeColor="text1"/>
                <w:sz w:val="22"/>
                <w:szCs w:val="22"/>
                <w:lang w:val="en-US"/>
              </w:rPr>
              <w:t>0</w:t>
            </w:r>
            <w:r w:rsidRPr="00207835">
              <w:rPr>
                <w:color w:val="000000" w:themeColor="text1"/>
                <w:sz w:val="22"/>
                <w:szCs w:val="22"/>
              </w:rPr>
              <w:t>,0</w:t>
            </w:r>
          </w:p>
        </w:tc>
        <w:tc>
          <w:tcPr>
            <w:tcW w:w="2727"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0,00</w:t>
            </w:r>
          </w:p>
        </w:tc>
        <w:tc>
          <w:tcPr>
            <w:tcW w:w="2728"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0,00</w:t>
            </w:r>
          </w:p>
        </w:tc>
      </w:tr>
      <w:tr w:rsidR="00F70212" w:rsidRPr="00207835" w:rsidTr="000125FD">
        <w:trPr>
          <w:trHeight w:val="291"/>
          <w:jc w:val="center"/>
        </w:trPr>
        <w:tc>
          <w:tcPr>
            <w:tcW w:w="637" w:type="dxa"/>
            <w:tcBorders>
              <w:top w:val="single" w:sz="4" w:space="0" w:color="auto"/>
              <w:left w:val="single" w:sz="4" w:space="0" w:color="auto"/>
              <w:bottom w:val="single" w:sz="4" w:space="0" w:color="auto"/>
              <w:right w:val="single" w:sz="4" w:space="0" w:color="auto"/>
            </w:tcBorders>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9</w:t>
            </w:r>
          </w:p>
        </w:tc>
        <w:tc>
          <w:tcPr>
            <w:tcW w:w="119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1000</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jc w:val="center"/>
              <w:rPr>
                <w:color w:val="000000" w:themeColor="text1"/>
                <w:sz w:val="22"/>
                <w:szCs w:val="22"/>
              </w:rPr>
            </w:pPr>
            <w:r w:rsidRPr="00207835">
              <w:rPr>
                <w:color w:val="000000" w:themeColor="text1"/>
                <w:sz w:val="22"/>
                <w:szCs w:val="22"/>
              </w:rPr>
              <w:t>19,3</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0,27</w:t>
            </w:r>
          </w:p>
        </w:tc>
        <w:tc>
          <w:tcPr>
            <w:tcW w:w="27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132,89</w:t>
            </w:r>
          </w:p>
        </w:tc>
      </w:tr>
      <w:tr w:rsidR="00F70212" w:rsidRPr="00207835" w:rsidTr="000125FD">
        <w:trPr>
          <w:trHeight w:val="291"/>
          <w:jc w:val="center"/>
        </w:trPr>
        <w:tc>
          <w:tcPr>
            <w:tcW w:w="637" w:type="dxa"/>
            <w:tcBorders>
              <w:top w:val="single" w:sz="4" w:space="0" w:color="auto"/>
              <w:left w:val="single" w:sz="4" w:space="0" w:color="auto"/>
              <w:bottom w:val="single" w:sz="4" w:space="0" w:color="auto"/>
              <w:right w:val="single" w:sz="4" w:space="0" w:color="auto"/>
            </w:tcBorders>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10</w:t>
            </w:r>
          </w:p>
        </w:tc>
        <w:tc>
          <w:tcPr>
            <w:tcW w:w="119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1010</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jc w:val="center"/>
              <w:rPr>
                <w:color w:val="000000" w:themeColor="text1"/>
                <w:sz w:val="22"/>
                <w:szCs w:val="22"/>
              </w:rPr>
            </w:pPr>
            <w:r w:rsidRPr="00207835">
              <w:rPr>
                <w:color w:val="000000" w:themeColor="text1"/>
                <w:sz w:val="22"/>
                <w:szCs w:val="22"/>
              </w:rPr>
              <w:t>8,9</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1,54</w:t>
            </w:r>
          </w:p>
        </w:tc>
        <w:tc>
          <w:tcPr>
            <w:tcW w:w="27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F70212" w:rsidRPr="00207835" w:rsidRDefault="00F70212" w:rsidP="00725317">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1 263,78</w:t>
            </w:r>
          </w:p>
        </w:tc>
      </w:tr>
      <w:tr w:rsidR="00DF669B" w:rsidRPr="00207835" w:rsidTr="00077DEF">
        <w:trPr>
          <w:trHeight w:val="291"/>
          <w:jc w:val="center"/>
        </w:trPr>
        <w:tc>
          <w:tcPr>
            <w:tcW w:w="637" w:type="dxa"/>
            <w:tcBorders>
              <w:top w:val="single" w:sz="4" w:space="0" w:color="auto"/>
              <w:left w:val="single" w:sz="4" w:space="0" w:color="auto"/>
              <w:bottom w:val="single" w:sz="4" w:space="0" w:color="auto"/>
              <w:right w:val="single" w:sz="4" w:space="0" w:color="auto"/>
            </w:tcBorders>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11</w:t>
            </w:r>
          </w:p>
        </w:tc>
        <w:tc>
          <w:tcPr>
            <w:tcW w:w="119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1100</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F669B" w:rsidRPr="00207835" w:rsidRDefault="00DF669B" w:rsidP="00077DEF">
            <w:pPr>
              <w:jc w:val="center"/>
              <w:rPr>
                <w:color w:val="000000" w:themeColor="text1"/>
                <w:sz w:val="22"/>
                <w:szCs w:val="22"/>
              </w:rPr>
            </w:pPr>
            <w:r w:rsidRPr="00207835">
              <w:rPr>
                <w:color w:val="000000" w:themeColor="text1"/>
                <w:sz w:val="22"/>
                <w:szCs w:val="22"/>
              </w:rPr>
              <w:t>2,6</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0,24</w:t>
            </w:r>
          </w:p>
        </w:tc>
        <w:tc>
          <w:tcPr>
            <w:tcW w:w="27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199,93</w:t>
            </w:r>
          </w:p>
        </w:tc>
      </w:tr>
      <w:tr w:rsidR="00DF669B" w:rsidRPr="00207835" w:rsidTr="00077DEF">
        <w:trPr>
          <w:trHeight w:val="291"/>
          <w:jc w:val="center"/>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12</w:t>
            </w:r>
          </w:p>
        </w:tc>
        <w:tc>
          <w:tcPr>
            <w:tcW w:w="1198"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1110</w:t>
            </w:r>
          </w:p>
        </w:tc>
        <w:tc>
          <w:tcPr>
            <w:tcW w:w="2727"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DF669B" w:rsidRPr="00207835" w:rsidRDefault="00DF669B" w:rsidP="00077DEF">
            <w:pPr>
              <w:jc w:val="center"/>
              <w:rPr>
                <w:color w:val="000000" w:themeColor="text1"/>
                <w:sz w:val="22"/>
                <w:szCs w:val="22"/>
              </w:rPr>
            </w:pPr>
            <w:r w:rsidRPr="00207835">
              <w:rPr>
                <w:color w:val="000000" w:themeColor="text1"/>
                <w:sz w:val="22"/>
                <w:szCs w:val="22"/>
                <w:lang w:val="en-US"/>
              </w:rPr>
              <w:t>0,3</w:t>
            </w:r>
          </w:p>
        </w:tc>
        <w:tc>
          <w:tcPr>
            <w:tcW w:w="2727"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14,13</w:t>
            </w:r>
          </w:p>
        </w:tc>
        <w:tc>
          <w:tcPr>
            <w:tcW w:w="2728"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16 244,11</w:t>
            </w:r>
          </w:p>
        </w:tc>
      </w:tr>
      <w:tr w:rsidR="00DF669B" w:rsidRPr="00207835" w:rsidTr="00077DEF">
        <w:trPr>
          <w:trHeight w:val="291"/>
          <w:jc w:val="center"/>
        </w:trPr>
        <w:tc>
          <w:tcPr>
            <w:tcW w:w="637" w:type="dxa"/>
            <w:tcBorders>
              <w:top w:val="single" w:sz="4" w:space="0" w:color="auto"/>
              <w:left w:val="single" w:sz="4" w:space="0" w:color="auto"/>
              <w:bottom w:val="single" w:sz="4" w:space="0" w:color="auto"/>
              <w:right w:val="single" w:sz="4" w:space="0" w:color="auto"/>
            </w:tcBorders>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13</w:t>
            </w:r>
          </w:p>
        </w:tc>
        <w:tc>
          <w:tcPr>
            <w:tcW w:w="119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1001</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F669B" w:rsidRPr="00207835" w:rsidRDefault="00DF669B" w:rsidP="00077DEF">
            <w:pPr>
              <w:jc w:val="center"/>
              <w:rPr>
                <w:color w:val="000000" w:themeColor="text1"/>
                <w:sz w:val="22"/>
                <w:szCs w:val="22"/>
              </w:rPr>
            </w:pPr>
            <w:r w:rsidRPr="00207835">
              <w:rPr>
                <w:color w:val="000000" w:themeColor="text1"/>
                <w:sz w:val="22"/>
                <w:szCs w:val="22"/>
                <w:lang w:val="en-US"/>
              </w:rPr>
              <w:t>0,1</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0,00</w:t>
            </w:r>
          </w:p>
        </w:tc>
        <w:tc>
          <w:tcPr>
            <w:tcW w:w="27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1,22</w:t>
            </w:r>
          </w:p>
        </w:tc>
      </w:tr>
      <w:tr w:rsidR="00DF669B" w:rsidRPr="00207835" w:rsidTr="00077DEF">
        <w:trPr>
          <w:trHeight w:val="291"/>
          <w:jc w:val="center"/>
        </w:trPr>
        <w:tc>
          <w:tcPr>
            <w:tcW w:w="637" w:type="dxa"/>
            <w:tcBorders>
              <w:top w:val="single" w:sz="4" w:space="0" w:color="auto"/>
              <w:left w:val="single" w:sz="4" w:space="0" w:color="auto"/>
              <w:bottom w:val="single" w:sz="4" w:space="0" w:color="auto"/>
              <w:right w:val="single" w:sz="4" w:space="0" w:color="auto"/>
            </w:tcBorders>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14</w:t>
            </w:r>
          </w:p>
        </w:tc>
        <w:tc>
          <w:tcPr>
            <w:tcW w:w="119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1011</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F669B" w:rsidRPr="00207835" w:rsidRDefault="00DF669B" w:rsidP="00077DEF">
            <w:pPr>
              <w:jc w:val="center"/>
              <w:rPr>
                <w:color w:val="000000" w:themeColor="text1"/>
                <w:sz w:val="22"/>
                <w:szCs w:val="22"/>
              </w:rPr>
            </w:pPr>
            <w:r w:rsidRPr="00207835">
              <w:rPr>
                <w:color w:val="000000" w:themeColor="text1"/>
                <w:sz w:val="22"/>
                <w:szCs w:val="22"/>
              </w:rPr>
              <w:t>8,9</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0,99</w:t>
            </w:r>
          </w:p>
        </w:tc>
        <w:tc>
          <w:tcPr>
            <w:tcW w:w="27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914,06</w:t>
            </w:r>
          </w:p>
        </w:tc>
      </w:tr>
      <w:tr w:rsidR="00DF669B" w:rsidRPr="00207835" w:rsidTr="00077DEF">
        <w:trPr>
          <w:trHeight w:val="291"/>
          <w:jc w:val="center"/>
        </w:trPr>
        <w:tc>
          <w:tcPr>
            <w:tcW w:w="637" w:type="dxa"/>
            <w:tcBorders>
              <w:top w:val="single" w:sz="4" w:space="0" w:color="auto"/>
              <w:left w:val="single" w:sz="4" w:space="0" w:color="auto"/>
              <w:bottom w:val="single" w:sz="4" w:space="0" w:color="auto"/>
              <w:right w:val="single" w:sz="4" w:space="0" w:color="auto"/>
            </w:tcBorders>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15</w:t>
            </w:r>
          </w:p>
        </w:tc>
        <w:tc>
          <w:tcPr>
            <w:tcW w:w="119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1101</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F669B" w:rsidRPr="00207835" w:rsidRDefault="00DF669B" w:rsidP="00077DEF">
            <w:pPr>
              <w:jc w:val="center"/>
              <w:rPr>
                <w:color w:val="000000" w:themeColor="text1"/>
                <w:sz w:val="22"/>
                <w:szCs w:val="22"/>
              </w:rPr>
            </w:pPr>
            <w:r w:rsidRPr="00207835">
              <w:rPr>
                <w:color w:val="000000" w:themeColor="text1"/>
                <w:sz w:val="22"/>
                <w:szCs w:val="22"/>
                <w:lang w:val="en-US"/>
              </w:rPr>
              <w:t>2,1</w:t>
            </w: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0,24</w:t>
            </w:r>
          </w:p>
        </w:tc>
        <w:tc>
          <w:tcPr>
            <w:tcW w:w="27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219,79</w:t>
            </w:r>
          </w:p>
        </w:tc>
      </w:tr>
      <w:tr w:rsidR="00DF669B" w:rsidRPr="00207835" w:rsidTr="00077DEF">
        <w:trPr>
          <w:trHeight w:val="291"/>
          <w:jc w:val="center"/>
        </w:trPr>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16</w:t>
            </w:r>
          </w:p>
        </w:tc>
        <w:tc>
          <w:tcPr>
            <w:tcW w:w="1198"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rPr>
              <w:t>1111</w:t>
            </w:r>
          </w:p>
        </w:tc>
        <w:tc>
          <w:tcPr>
            <w:tcW w:w="2727"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DF669B" w:rsidRPr="00207835" w:rsidRDefault="00DF669B" w:rsidP="00077DEF">
            <w:pPr>
              <w:jc w:val="center"/>
              <w:rPr>
                <w:color w:val="000000" w:themeColor="text1"/>
                <w:sz w:val="22"/>
                <w:szCs w:val="22"/>
              </w:rPr>
            </w:pPr>
            <w:r w:rsidRPr="00207835">
              <w:rPr>
                <w:color w:val="000000" w:themeColor="text1"/>
                <w:sz w:val="22"/>
                <w:szCs w:val="22"/>
              </w:rPr>
              <w:t>3,8</w:t>
            </w:r>
          </w:p>
        </w:tc>
        <w:tc>
          <w:tcPr>
            <w:tcW w:w="2727"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159,33</w:t>
            </w:r>
          </w:p>
        </w:tc>
        <w:tc>
          <w:tcPr>
            <w:tcW w:w="2728"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198 664,97</w:t>
            </w:r>
          </w:p>
        </w:tc>
      </w:tr>
      <w:tr w:rsidR="00DF669B" w:rsidRPr="00207835" w:rsidTr="00077DEF">
        <w:trPr>
          <w:trHeight w:val="291"/>
          <w:jc w:val="center"/>
        </w:trPr>
        <w:tc>
          <w:tcPr>
            <w:tcW w:w="637" w:type="dxa"/>
            <w:tcBorders>
              <w:top w:val="single" w:sz="4" w:space="0" w:color="auto"/>
              <w:left w:val="single" w:sz="4" w:space="0" w:color="auto"/>
              <w:bottom w:val="single" w:sz="4" w:space="0" w:color="auto"/>
              <w:right w:val="single" w:sz="4" w:space="0" w:color="auto"/>
            </w:tcBorders>
            <w:vAlign w:val="center"/>
          </w:tcPr>
          <w:p w:rsidR="00DF669B" w:rsidRPr="00207835" w:rsidRDefault="00DF669B" w:rsidP="00077DEF">
            <w:pPr>
              <w:jc w:val="center"/>
              <w:textAlignment w:val="center"/>
              <w:rPr>
                <w:color w:val="000000" w:themeColor="text1"/>
                <w:sz w:val="22"/>
                <w:szCs w:val="22"/>
              </w:rPr>
            </w:pPr>
          </w:p>
        </w:tc>
        <w:tc>
          <w:tcPr>
            <w:tcW w:w="119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F669B" w:rsidRPr="00207835" w:rsidRDefault="00DF669B" w:rsidP="00077DEF">
            <w:pPr>
              <w:jc w:val="center"/>
              <w:textAlignment w:val="center"/>
              <w:rPr>
                <w:color w:val="000000" w:themeColor="text1"/>
                <w:sz w:val="22"/>
                <w:szCs w:val="22"/>
              </w:rPr>
            </w:pP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F669B" w:rsidRPr="00207835" w:rsidRDefault="00DF669B" w:rsidP="00077DEF">
            <w:pPr>
              <w:jc w:val="center"/>
              <w:textAlignment w:val="center"/>
              <w:rPr>
                <w:color w:val="000000" w:themeColor="text1"/>
                <w:sz w:val="22"/>
                <w:szCs w:val="22"/>
              </w:rPr>
            </w:pPr>
          </w:p>
        </w:tc>
        <w:tc>
          <w:tcPr>
            <w:tcW w:w="27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p>
        </w:tc>
        <w:tc>
          <w:tcPr>
            <w:tcW w:w="272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DF669B" w:rsidRPr="00207835" w:rsidRDefault="00DF669B" w:rsidP="00077DEF">
            <w:pPr>
              <w:pStyle w:val="rmcdxcjnmsonormal"/>
              <w:spacing w:before="0" w:beforeAutospacing="0" w:after="0" w:afterAutospacing="0"/>
              <w:jc w:val="center"/>
              <w:textAlignment w:val="center"/>
              <w:rPr>
                <w:color w:val="000000" w:themeColor="text1"/>
                <w:sz w:val="22"/>
                <w:szCs w:val="22"/>
              </w:rPr>
            </w:pPr>
            <w:r w:rsidRPr="00207835">
              <w:rPr>
                <w:color w:val="000000" w:themeColor="text1"/>
                <w:sz w:val="22"/>
                <w:szCs w:val="22"/>
                <w:lang w:val="en-US"/>
              </w:rPr>
              <w:t>∑</w:t>
            </w:r>
            <w:r w:rsidRPr="00207835">
              <w:rPr>
                <w:color w:val="000000" w:themeColor="text1"/>
                <w:sz w:val="22"/>
                <w:szCs w:val="22"/>
              </w:rPr>
              <w:t xml:space="preserve"> </w:t>
            </w:r>
            <w:r w:rsidRPr="00207835">
              <w:rPr>
                <w:color w:val="000000" w:themeColor="text1"/>
                <w:sz w:val="22"/>
                <w:szCs w:val="22"/>
                <w:lang w:val="en-US"/>
              </w:rPr>
              <w:t>318 464,92</w:t>
            </w:r>
          </w:p>
        </w:tc>
      </w:tr>
    </w:tbl>
    <w:p w:rsidR="00DF669B" w:rsidRPr="00207835" w:rsidRDefault="00DF669B" w:rsidP="00F70212">
      <w:pPr>
        <w:spacing w:line="360" w:lineRule="auto"/>
        <w:ind w:firstLine="567"/>
        <w:jc w:val="both"/>
        <w:rPr>
          <w:color w:val="000000" w:themeColor="text1"/>
        </w:rPr>
      </w:pPr>
    </w:p>
    <w:p w:rsidR="00F70212" w:rsidRPr="00207835" w:rsidRDefault="00F70212" w:rsidP="007D5EC6">
      <w:pPr>
        <w:spacing w:line="360" w:lineRule="auto"/>
        <w:ind w:firstLine="709"/>
        <w:jc w:val="both"/>
        <w:rPr>
          <w:color w:val="000000" w:themeColor="text1"/>
          <w:lang w:eastAsia="fr-FR"/>
        </w:rPr>
      </w:pPr>
      <w:r w:rsidRPr="00207835">
        <w:rPr>
          <w:color w:val="000000" w:themeColor="text1"/>
        </w:rPr>
        <w:t>Среднее время до первой остановки системы составит</w:t>
      </w:r>
      <w:r w:rsidR="00926D09" w:rsidRPr="00207835">
        <w:rPr>
          <w:color w:val="000000" w:themeColor="text1"/>
        </w:rPr>
        <w:t xml:space="preserve"> – </w:t>
      </w:r>
      <w:r w:rsidRPr="00207835">
        <w:rPr>
          <w:color w:val="000000" w:themeColor="text1"/>
        </w:rPr>
        <w:t>361,31</w:t>
      </w:r>
      <w:r w:rsidRPr="00207835">
        <w:rPr>
          <w:color w:val="000000" w:themeColor="text1"/>
          <w:lang w:eastAsia="fr-FR"/>
        </w:rPr>
        <w:t xml:space="preserve"> (час).</w:t>
      </w:r>
    </w:p>
    <w:p w:rsidR="00F70212" w:rsidRPr="00207835" w:rsidRDefault="00F70212" w:rsidP="007D5EC6">
      <w:pPr>
        <w:spacing w:line="360" w:lineRule="auto"/>
        <w:ind w:firstLine="709"/>
        <w:jc w:val="both"/>
        <w:rPr>
          <w:color w:val="000000" w:themeColor="text1"/>
          <w:lang w:eastAsia="fr-FR"/>
        </w:rPr>
      </w:pPr>
      <w:r w:rsidRPr="00207835">
        <w:rPr>
          <w:color w:val="000000" w:themeColor="text1"/>
          <w:lang w:eastAsia="fr-FR"/>
        </w:rPr>
        <w:t>На основе моделирования работы КТ установлено следующее:</w:t>
      </w:r>
    </w:p>
    <w:p w:rsidR="00F70212" w:rsidRPr="00207835" w:rsidRDefault="00F70212" w:rsidP="007D5EC6">
      <w:pPr>
        <w:spacing w:line="360" w:lineRule="auto"/>
        <w:ind w:firstLine="709"/>
        <w:jc w:val="both"/>
        <w:rPr>
          <w:color w:val="000000" w:themeColor="text1"/>
          <w:lang w:eastAsia="fr-FR"/>
        </w:rPr>
      </w:pPr>
      <w:r w:rsidRPr="00207835">
        <w:rPr>
          <w:color w:val="000000" w:themeColor="text1"/>
          <w:lang w:eastAsia="fr-FR"/>
        </w:rPr>
        <w:t>Основное  влияние на систему оказывают отказы ПРМ №1 и ПРМ №2 при прохождении состояний 2 (0010) и 3 (0100). Затраты от пребывания в этих состояниях составляют соответственно С</w:t>
      </w:r>
      <w:r w:rsidRPr="00207835">
        <w:rPr>
          <w:color w:val="000000" w:themeColor="text1"/>
          <w:vertAlign w:val="subscript"/>
          <w:lang w:eastAsia="fr-FR"/>
        </w:rPr>
        <w:t>2</w:t>
      </w:r>
      <w:r w:rsidRPr="00207835">
        <w:rPr>
          <w:color w:val="000000" w:themeColor="text1"/>
          <w:lang w:eastAsia="fr-FR"/>
        </w:rPr>
        <w:t xml:space="preserve"> = </w:t>
      </w:r>
      <w:r w:rsidR="00C97F3C" w:rsidRPr="00207835">
        <w:rPr>
          <w:color w:val="000000" w:themeColor="text1"/>
        </w:rPr>
        <w:t>70</w:t>
      </w:r>
      <w:r w:rsidRPr="00207835">
        <w:rPr>
          <w:color w:val="000000" w:themeColor="text1"/>
        </w:rPr>
        <w:t xml:space="preserve"> </w:t>
      </w:r>
      <w:r w:rsidR="00C97F3C" w:rsidRPr="00207835">
        <w:rPr>
          <w:color w:val="000000" w:themeColor="text1"/>
        </w:rPr>
        <w:t>тыс. руб.</w:t>
      </w:r>
      <w:r w:rsidRPr="00207835">
        <w:rPr>
          <w:color w:val="000000" w:themeColor="text1"/>
        </w:rPr>
        <w:t xml:space="preserve"> и С</w:t>
      </w:r>
      <w:r w:rsidRPr="00207835">
        <w:rPr>
          <w:color w:val="000000" w:themeColor="text1"/>
          <w:vertAlign w:val="subscript"/>
        </w:rPr>
        <w:t>3</w:t>
      </w:r>
      <w:r w:rsidR="0023605C" w:rsidRPr="00207835">
        <w:rPr>
          <w:color w:val="000000" w:themeColor="text1"/>
        </w:rPr>
        <w:t xml:space="preserve"> = </w:t>
      </w:r>
      <w:r w:rsidR="00C97F3C" w:rsidRPr="00207835">
        <w:rPr>
          <w:color w:val="000000" w:themeColor="text1"/>
        </w:rPr>
        <w:t xml:space="preserve">26 тыс. </w:t>
      </w:r>
      <w:r w:rsidRPr="00207835">
        <w:rPr>
          <w:color w:val="000000" w:themeColor="text1"/>
        </w:rPr>
        <w:t xml:space="preserve">руб. </w:t>
      </w:r>
      <w:r w:rsidR="00BC5ECC" w:rsidRPr="00207835">
        <w:rPr>
          <w:color w:val="000000" w:themeColor="text1"/>
        </w:rPr>
        <w:t>за время моделирования</w:t>
      </w:r>
      <w:r w:rsidR="00C97F3C" w:rsidRPr="00207835">
        <w:rPr>
          <w:color w:val="000000" w:themeColor="text1"/>
        </w:rPr>
        <w:t>.</w:t>
      </w:r>
      <w:r w:rsidR="00BC5ECC" w:rsidRPr="00207835">
        <w:rPr>
          <w:color w:val="000000" w:themeColor="text1"/>
        </w:rPr>
        <w:t xml:space="preserve"> </w:t>
      </w:r>
    </w:p>
    <w:p w:rsidR="00F70212" w:rsidRPr="00207835" w:rsidRDefault="00F70212" w:rsidP="007D5EC6">
      <w:pPr>
        <w:spacing w:line="360" w:lineRule="auto"/>
        <w:ind w:firstLine="709"/>
        <w:jc w:val="both"/>
        <w:rPr>
          <w:color w:val="000000" w:themeColor="text1"/>
        </w:rPr>
      </w:pPr>
      <w:r w:rsidRPr="00207835">
        <w:rPr>
          <w:color w:val="000000" w:themeColor="text1"/>
          <w:lang w:eastAsia="fr-FR"/>
        </w:rPr>
        <w:t>Установлено</w:t>
      </w:r>
      <w:r w:rsidR="00C7779D" w:rsidRPr="00207835">
        <w:rPr>
          <w:color w:val="000000" w:themeColor="text1"/>
          <w:lang w:eastAsia="fr-FR"/>
        </w:rPr>
        <w:t>,</w:t>
      </w:r>
      <w:r w:rsidRPr="00207835">
        <w:rPr>
          <w:color w:val="000000" w:themeColor="text1"/>
          <w:lang w:eastAsia="fr-FR"/>
        </w:rPr>
        <w:t xml:space="preserve"> что остановка системы п</w:t>
      </w:r>
      <w:r w:rsidR="00195783" w:rsidRPr="00207835">
        <w:rPr>
          <w:color w:val="000000" w:themeColor="text1"/>
          <w:lang w:eastAsia="fr-FR"/>
        </w:rPr>
        <w:t>роизойдет в состоянии 16 (1111)</w:t>
      </w:r>
      <w:r w:rsidRPr="00207835">
        <w:rPr>
          <w:color w:val="000000" w:themeColor="text1"/>
          <w:lang w:eastAsia="fr-FR"/>
        </w:rPr>
        <w:t xml:space="preserve"> при отказе всех ее элементов</w:t>
      </w:r>
      <w:r w:rsidRPr="00207835">
        <w:rPr>
          <w:color w:val="000000" w:themeColor="text1"/>
        </w:rPr>
        <w:t xml:space="preserve">. Попадание в это поглощающее состояние </w:t>
      </w:r>
      <w:r w:rsidR="00B03CF7" w:rsidRPr="00207835">
        <w:rPr>
          <w:color w:val="000000" w:themeColor="text1"/>
        </w:rPr>
        <w:t xml:space="preserve">для данного КТ </w:t>
      </w:r>
      <w:r w:rsidRPr="00207835">
        <w:rPr>
          <w:color w:val="000000" w:themeColor="text1"/>
        </w:rPr>
        <w:t>происходит в 12 раз чаще, чем в 4 и 12.</w:t>
      </w:r>
    </w:p>
    <w:p w:rsidR="00F70212" w:rsidRPr="00207835" w:rsidRDefault="00EE250A" w:rsidP="007D5EC6">
      <w:pPr>
        <w:spacing w:line="360" w:lineRule="auto"/>
        <w:ind w:firstLine="709"/>
        <w:jc w:val="both"/>
        <w:rPr>
          <w:color w:val="000000" w:themeColor="text1"/>
          <w:lang w:eastAsia="fr-FR"/>
        </w:rPr>
      </w:pPr>
      <w:r w:rsidRPr="00207835">
        <w:rPr>
          <w:color w:val="000000" w:themeColor="text1"/>
          <w:lang w:eastAsia="fr-FR"/>
        </w:rPr>
        <w:t>Для</w:t>
      </w:r>
      <w:r w:rsidR="00F70212" w:rsidRPr="00207835">
        <w:rPr>
          <w:color w:val="000000" w:themeColor="text1"/>
          <w:lang w:eastAsia="fr-FR"/>
        </w:rPr>
        <w:t xml:space="preserve"> минимизации расходов осуществляется прогнозирование отказов </w:t>
      </w:r>
      <w:r w:rsidR="00BC6890" w:rsidRPr="00207835">
        <w:rPr>
          <w:color w:val="000000" w:themeColor="text1"/>
          <w:lang w:eastAsia="fr-FR"/>
        </w:rPr>
        <w:t>ПРМ</w:t>
      </w:r>
      <w:r w:rsidR="00F70212" w:rsidRPr="00207835">
        <w:rPr>
          <w:color w:val="000000" w:themeColor="text1"/>
          <w:lang w:eastAsia="fr-FR"/>
        </w:rPr>
        <w:t xml:space="preserve"> с целью</w:t>
      </w:r>
      <w:r w:rsidR="009F1E7E" w:rsidRPr="00207835">
        <w:rPr>
          <w:color w:val="000000" w:themeColor="text1"/>
          <w:lang w:eastAsia="fr-FR"/>
        </w:rPr>
        <w:t xml:space="preserve"> корректировки</w:t>
      </w:r>
      <w:r w:rsidR="00F70212" w:rsidRPr="00207835">
        <w:rPr>
          <w:color w:val="000000" w:themeColor="text1"/>
          <w:lang w:eastAsia="fr-FR"/>
        </w:rPr>
        <w:t xml:space="preserve"> назначения ТО и</w:t>
      </w:r>
      <w:r w:rsidR="00BC6890" w:rsidRPr="00207835">
        <w:rPr>
          <w:color w:val="000000" w:themeColor="text1"/>
          <w:lang w:eastAsia="fr-FR"/>
        </w:rPr>
        <w:t xml:space="preserve"> плановых</w:t>
      </w:r>
      <w:r w:rsidR="00F70212" w:rsidRPr="00207835">
        <w:rPr>
          <w:color w:val="000000" w:themeColor="text1"/>
          <w:lang w:eastAsia="fr-FR"/>
        </w:rPr>
        <w:t xml:space="preserve"> ремонтов.</w:t>
      </w:r>
    </w:p>
    <w:p w:rsidR="00F70212" w:rsidRPr="00207835" w:rsidRDefault="00F70212" w:rsidP="007D5EC6">
      <w:pPr>
        <w:spacing w:line="360" w:lineRule="auto"/>
        <w:ind w:firstLine="709"/>
        <w:jc w:val="both"/>
        <w:rPr>
          <w:color w:val="000000" w:themeColor="text1"/>
          <w:lang w:eastAsia="fr-FR"/>
        </w:rPr>
      </w:pPr>
      <w:r w:rsidRPr="00207835">
        <w:rPr>
          <w:color w:val="000000" w:themeColor="text1"/>
          <w:lang w:eastAsia="fr-FR"/>
        </w:rPr>
        <w:t xml:space="preserve">Для корректировки плановых ТО и ремонтов </w:t>
      </w:r>
      <w:r w:rsidR="0021290A" w:rsidRPr="00207835">
        <w:rPr>
          <w:color w:val="000000" w:themeColor="text1"/>
          <w:lang w:eastAsia="fr-FR"/>
        </w:rPr>
        <w:t xml:space="preserve">ПРМ </w:t>
      </w:r>
      <w:r w:rsidRPr="00207835">
        <w:rPr>
          <w:color w:val="000000" w:themeColor="text1"/>
          <w:lang w:eastAsia="fr-FR"/>
        </w:rPr>
        <w:t>сравниваются расчетные значения</w:t>
      </w:r>
      <w:r w:rsidR="0021290A" w:rsidRPr="00207835">
        <w:rPr>
          <w:color w:val="000000" w:themeColor="text1"/>
          <w:lang w:eastAsia="fr-FR"/>
        </w:rPr>
        <w:t xml:space="preserve">  вероятностей </w:t>
      </w:r>
      <w:r w:rsidRPr="00207835">
        <w:rPr>
          <w:color w:val="000000" w:themeColor="text1"/>
        </w:rPr>
        <w:t>К</w:t>
      </w:r>
      <w:r w:rsidRPr="00207835">
        <w:rPr>
          <w:color w:val="000000" w:themeColor="text1"/>
          <w:vertAlign w:val="subscript"/>
        </w:rPr>
        <w:t>р</w:t>
      </w:r>
      <w:r w:rsidRPr="00207835">
        <w:rPr>
          <w:color w:val="000000" w:themeColor="text1"/>
        </w:rPr>
        <w:t xml:space="preserve"> с табличными К</w:t>
      </w:r>
      <w:r w:rsidRPr="00207835">
        <w:rPr>
          <w:color w:val="000000" w:themeColor="text1"/>
          <w:vertAlign w:val="subscript"/>
        </w:rPr>
        <w:t>Т</w:t>
      </w:r>
      <w:r w:rsidR="00195783" w:rsidRPr="00207835">
        <w:rPr>
          <w:color w:val="000000" w:themeColor="text1"/>
        </w:rPr>
        <w:t>.</w:t>
      </w:r>
    </w:p>
    <w:p w:rsidR="00F70212" w:rsidRPr="00207835" w:rsidRDefault="00EE250A" w:rsidP="007D5EC6">
      <w:pPr>
        <w:spacing w:line="360" w:lineRule="auto"/>
        <w:ind w:firstLine="709"/>
        <w:jc w:val="both"/>
        <w:rPr>
          <w:color w:val="000000" w:themeColor="text1"/>
        </w:rPr>
      </w:pPr>
      <w:r w:rsidRPr="00207835">
        <w:rPr>
          <w:color w:val="000000" w:themeColor="text1"/>
        </w:rPr>
        <w:lastRenderedPageBreak/>
        <w:t>Оценка риска</w:t>
      </w:r>
      <w:r w:rsidR="00F70212" w:rsidRPr="00207835">
        <w:rPr>
          <w:color w:val="000000" w:themeColor="text1"/>
        </w:rPr>
        <w:t xml:space="preserve"> К</w:t>
      </w:r>
      <w:r w:rsidR="00F70212" w:rsidRPr="00207835">
        <w:rPr>
          <w:color w:val="000000" w:themeColor="text1"/>
          <w:vertAlign w:val="subscript"/>
        </w:rPr>
        <w:t>Т</w:t>
      </w:r>
      <w:r w:rsidR="00F70212" w:rsidRPr="00207835">
        <w:rPr>
          <w:color w:val="000000" w:themeColor="text1"/>
        </w:rPr>
        <w:t xml:space="preserve"> выбирается  на основе таблицы </w:t>
      </w:r>
      <w:r w:rsidR="005E374D" w:rsidRPr="00207835">
        <w:rPr>
          <w:color w:val="000000" w:themeColor="text1"/>
        </w:rPr>
        <w:t>6</w:t>
      </w:r>
      <w:r w:rsidR="00195783" w:rsidRPr="00207835">
        <w:rPr>
          <w:color w:val="000000" w:themeColor="text1"/>
        </w:rPr>
        <w:t>.</w:t>
      </w:r>
    </w:p>
    <w:p w:rsidR="00F70212" w:rsidRPr="00207835" w:rsidRDefault="00F70212" w:rsidP="00454A8A">
      <w:pPr>
        <w:spacing w:line="360" w:lineRule="auto"/>
        <w:ind w:firstLine="240"/>
        <w:rPr>
          <w:color w:val="000000" w:themeColor="text1"/>
        </w:rPr>
      </w:pPr>
      <w:r w:rsidRPr="00207835">
        <w:rPr>
          <w:color w:val="000000" w:themeColor="text1"/>
        </w:rPr>
        <w:t xml:space="preserve">Таблица </w:t>
      </w:r>
      <w:r w:rsidR="005E374D" w:rsidRPr="00207835">
        <w:rPr>
          <w:color w:val="000000" w:themeColor="text1"/>
        </w:rPr>
        <w:t>6</w:t>
      </w:r>
      <w:r w:rsidR="00454A8A" w:rsidRPr="00207835">
        <w:rPr>
          <w:color w:val="000000" w:themeColor="text1"/>
        </w:rPr>
        <w:t xml:space="preserve"> – Таблица </w:t>
      </w:r>
      <w:r w:rsidR="0021290A" w:rsidRPr="00207835">
        <w:rPr>
          <w:color w:val="000000" w:themeColor="text1"/>
        </w:rPr>
        <w:t>оценки</w:t>
      </w:r>
      <w:r w:rsidR="00454A8A" w:rsidRPr="00207835">
        <w:rPr>
          <w:color w:val="000000" w:themeColor="text1"/>
        </w:rPr>
        <w:t xml:space="preserve"> риска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35"/>
        <w:gridCol w:w="4653"/>
      </w:tblGrid>
      <w:tr w:rsidR="00F70212" w:rsidRPr="00207835" w:rsidTr="00043C96">
        <w:trPr>
          <w:jc w:val="center"/>
        </w:trPr>
        <w:tc>
          <w:tcPr>
            <w:tcW w:w="4835" w:type="dxa"/>
          </w:tcPr>
          <w:p w:rsidR="00F70212" w:rsidRPr="00207835" w:rsidRDefault="00F70212" w:rsidP="00583F51">
            <w:pPr>
              <w:jc w:val="center"/>
              <w:rPr>
                <w:color w:val="000000" w:themeColor="text1"/>
              </w:rPr>
            </w:pPr>
            <w:r w:rsidRPr="00207835">
              <w:rPr>
                <w:color w:val="000000" w:themeColor="text1"/>
              </w:rPr>
              <w:t>Оценка риска</w:t>
            </w:r>
          </w:p>
        </w:tc>
        <w:tc>
          <w:tcPr>
            <w:tcW w:w="4653" w:type="dxa"/>
          </w:tcPr>
          <w:p w:rsidR="00F70212" w:rsidRPr="00207835" w:rsidRDefault="00F70212" w:rsidP="00AD5AF6">
            <w:pPr>
              <w:jc w:val="center"/>
              <w:rPr>
                <w:color w:val="000000" w:themeColor="text1"/>
              </w:rPr>
            </w:pPr>
            <w:r w:rsidRPr="00207835">
              <w:rPr>
                <w:color w:val="000000" w:themeColor="text1"/>
              </w:rPr>
              <w:t>Значение К</w:t>
            </w:r>
            <w:r w:rsidR="00AD5AF6" w:rsidRPr="00207835">
              <w:rPr>
                <w:color w:val="000000" w:themeColor="text1"/>
                <w:vertAlign w:val="subscript"/>
              </w:rPr>
              <w:t>т</w:t>
            </w:r>
          </w:p>
        </w:tc>
      </w:tr>
      <w:tr w:rsidR="00F70212" w:rsidRPr="00207835" w:rsidTr="00043C96">
        <w:trPr>
          <w:jc w:val="center"/>
        </w:trPr>
        <w:tc>
          <w:tcPr>
            <w:tcW w:w="4835" w:type="dxa"/>
          </w:tcPr>
          <w:p w:rsidR="00F70212" w:rsidRPr="00207835" w:rsidRDefault="00F70212" w:rsidP="00043C96">
            <w:pPr>
              <w:jc w:val="both"/>
              <w:rPr>
                <w:color w:val="000000" w:themeColor="text1"/>
              </w:rPr>
            </w:pPr>
            <w:r w:rsidRPr="00207835">
              <w:rPr>
                <w:color w:val="000000" w:themeColor="text1"/>
              </w:rPr>
              <w:t>Минимальный риск</w:t>
            </w:r>
          </w:p>
        </w:tc>
        <w:tc>
          <w:tcPr>
            <w:tcW w:w="4653" w:type="dxa"/>
          </w:tcPr>
          <w:p w:rsidR="00F70212" w:rsidRPr="00207835" w:rsidRDefault="00F70212" w:rsidP="00043C96">
            <w:pPr>
              <w:jc w:val="center"/>
              <w:rPr>
                <w:color w:val="000000" w:themeColor="text1"/>
              </w:rPr>
            </w:pPr>
            <w:r w:rsidRPr="00207835">
              <w:rPr>
                <w:color w:val="000000" w:themeColor="text1"/>
              </w:rPr>
              <w:t>0 - 0,1</w:t>
            </w:r>
          </w:p>
        </w:tc>
      </w:tr>
      <w:tr w:rsidR="00F70212" w:rsidRPr="00207835" w:rsidTr="00043C96">
        <w:trPr>
          <w:jc w:val="center"/>
        </w:trPr>
        <w:tc>
          <w:tcPr>
            <w:tcW w:w="4835" w:type="dxa"/>
          </w:tcPr>
          <w:p w:rsidR="00F70212" w:rsidRPr="00207835" w:rsidRDefault="00F70212" w:rsidP="00043C96">
            <w:pPr>
              <w:jc w:val="both"/>
              <w:rPr>
                <w:color w:val="000000" w:themeColor="text1"/>
              </w:rPr>
            </w:pPr>
            <w:r w:rsidRPr="00207835">
              <w:rPr>
                <w:color w:val="000000" w:themeColor="text1"/>
              </w:rPr>
              <w:t>Допустимый риск</w:t>
            </w:r>
          </w:p>
        </w:tc>
        <w:tc>
          <w:tcPr>
            <w:tcW w:w="4653" w:type="dxa"/>
          </w:tcPr>
          <w:p w:rsidR="00F70212" w:rsidRPr="00207835" w:rsidRDefault="00F70212" w:rsidP="00043C96">
            <w:pPr>
              <w:jc w:val="center"/>
              <w:rPr>
                <w:color w:val="000000" w:themeColor="text1"/>
              </w:rPr>
            </w:pPr>
            <w:r w:rsidRPr="00207835">
              <w:rPr>
                <w:color w:val="000000" w:themeColor="text1"/>
              </w:rPr>
              <w:t>0,1 - 0,3</w:t>
            </w:r>
          </w:p>
        </w:tc>
      </w:tr>
      <w:tr w:rsidR="00F70212" w:rsidRPr="00207835" w:rsidTr="00043C96">
        <w:trPr>
          <w:jc w:val="center"/>
        </w:trPr>
        <w:tc>
          <w:tcPr>
            <w:tcW w:w="4835" w:type="dxa"/>
          </w:tcPr>
          <w:p w:rsidR="00F70212" w:rsidRPr="00207835" w:rsidRDefault="00F70212" w:rsidP="00043C96">
            <w:pPr>
              <w:jc w:val="both"/>
              <w:rPr>
                <w:color w:val="000000" w:themeColor="text1"/>
              </w:rPr>
            </w:pPr>
            <w:r w:rsidRPr="00207835">
              <w:rPr>
                <w:color w:val="000000" w:themeColor="text1"/>
              </w:rPr>
              <w:t>Высокий риск</w:t>
            </w:r>
          </w:p>
        </w:tc>
        <w:tc>
          <w:tcPr>
            <w:tcW w:w="4653" w:type="dxa"/>
          </w:tcPr>
          <w:p w:rsidR="00F70212" w:rsidRPr="00207835" w:rsidRDefault="00F70212" w:rsidP="00043C96">
            <w:pPr>
              <w:jc w:val="center"/>
              <w:rPr>
                <w:color w:val="000000" w:themeColor="text1"/>
              </w:rPr>
            </w:pPr>
            <w:r w:rsidRPr="00207835">
              <w:rPr>
                <w:color w:val="000000" w:themeColor="text1"/>
              </w:rPr>
              <w:t>0,3 - 0,6</w:t>
            </w:r>
          </w:p>
        </w:tc>
      </w:tr>
      <w:tr w:rsidR="00F70212" w:rsidRPr="00207835" w:rsidTr="00043C96">
        <w:trPr>
          <w:jc w:val="center"/>
        </w:trPr>
        <w:tc>
          <w:tcPr>
            <w:tcW w:w="4835" w:type="dxa"/>
          </w:tcPr>
          <w:p w:rsidR="00F70212" w:rsidRPr="00207835" w:rsidRDefault="00F70212" w:rsidP="00043C96">
            <w:pPr>
              <w:jc w:val="both"/>
              <w:rPr>
                <w:color w:val="000000" w:themeColor="text1"/>
              </w:rPr>
            </w:pPr>
            <w:r w:rsidRPr="00207835">
              <w:rPr>
                <w:color w:val="000000" w:themeColor="text1"/>
              </w:rPr>
              <w:t>Недопустимый риск</w:t>
            </w:r>
          </w:p>
        </w:tc>
        <w:tc>
          <w:tcPr>
            <w:tcW w:w="4653" w:type="dxa"/>
          </w:tcPr>
          <w:p w:rsidR="00F70212" w:rsidRPr="00207835" w:rsidRDefault="00F70212" w:rsidP="00043C96">
            <w:pPr>
              <w:jc w:val="center"/>
              <w:rPr>
                <w:color w:val="000000" w:themeColor="text1"/>
              </w:rPr>
            </w:pPr>
            <w:r w:rsidRPr="00207835">
              <w:rPr>
                <w:color w:val="000000" w:themeColor="text1"/>
              </w:rPr>
              <w:t>&gt; 0,6</w:t>
            </w:r>
          </w:p>
        </w:tc>
      </w:tr>
    </w:tbl>
    <w:p w:rsidR="00195783" w:rsidRPr="00207835" w:rsidRDefault="00195783" w:rsidP="00F70212">
      <w:pPr>
        <w:spacing w:line="360" w:lineRule="auto"/>
        <w:ind w:firstLine="567"/>
        <w:jc w:val="both"/>
        <w:rPr>
          <w:color w:val="000000" w:themeColor="text1"/>
        </w:rPr>
      </w:pPr>
    </w:p>
    <w:p w:rsidR="00F70212" w:rsidRPr="00207835" w:rsidRDefault="00F70212" w:rsidP="007D5EC6">
      <w:pPr>
        <w:spacing w:line="360" w:lineRule="auto"/>
        <w:ind w:firstLine="709"/>
        <w:jc w:val="both"/>
        <w:rPr>
          <w:color w:val="000000" w:themeColor="text1"/>
        </w:rPr>
      </w:pPr>
      <w:r w:rsidRPr="00207835">
        <w:rPr>
          <w:color w:val="000000" w:themeColor="text1"/>
        </w:rPr>
        <w:t xml:space="preserve">На рисунке </w:t>
      </w:r>
      <w:r w:rsidR="00EC1166" w:rsidRPr="00207835">
        <w:rPr>
          <w:color w:val="000000" w:themeColor="text1"/>
        </w:rPr>
        <w:t>10</w:t>
      </w:r>
      <w:r w:rsidRPr="00207835">
        <w:rPr>
          <w:color w:val="000000" w:themeColor="text1"/>
        </w:rPr>
        <w:t xml:space="preserve"> показана зависимость изменения вероятностей состояний  системы  К</w:t>
      </w:r>
      <w:r w:rsidRPr="00207835">
        <w:rPr>
          <w:color w:val="000000" w:themeColor="text1"/>
          <w:vertAlign w:val="subscript"/>
        </w:rPr>
        <w:t>р</w:t>
      </w:r>
      <w:r w:rsidRPr="00207835">
        <w:rPr>
          <w:color w:val="000000" w:themeColor="text1"/>
        </w:rPr>
        <w:t xml:space="preserve"> от времени моделирования.</w:t>
      </w:r>
    </w:p>
    <w:p w:rsidR="00F70212" w:rsidRPr="00207835" w:rsidRDefault="007D5EC6" w:rsidP="00195783">
      <w:pPr>
        <w:spacing w:line="360" w:lineRule="auto"/>
        <w:jc w:val="center"/>
        <w:rPr>
          <w:color w:val="000000" w:themeColor="text1"/>
        </w:rPr>
      </w:pPr>
      <w:r w:rsidRPr="00207835">
        <w:rPr>
          <w:noProof/>
          <w:color w:val="000000" w:themeColor="text1"/>
          <w:lang w:val="fr-FR" w:eastAsia="fr-FR"/>
        </w:rPr>
        <w:object w:dxaOrig="9555" w:dyaOrig="5490">
          <v:shape id="_x0000_i1033" type="#_x0000_t75" style="width:477pt;height:275.25pt" o:ole="">
            <v:imagedata r:id="rId22" o:title=""/>
            <o:lock v:ext="edit" aspectratio="f"/>
          </v:shape>
          <o:OLEObject Type="Embed" ProgID="Excel.Sheet.8" ShapeID="_x0000_i1033" DrawAspect="Content" ObjectID="_1430146495" r:id="rId23">
            <o:FieldCodes>\s</o:FieldCodes>
          </o:OLEObject>
        </w:object>
      </w:r>
    </w:p>
    <w:p w:rsidR="00F70212" w:rsidRPr="00207835" w:rsidRDefault="00F70212" w:rsidP="00583F51">
      <w:pPr>
        <w:spacing w:line="360" w:lineRule="auto"/>
        <w:jc w:val="center"/>
        <w:rPr>
          <w:color w:val="000000" w:themeColor="text1"/>
        </w:rPr>
      </w:pPr>
      <w:r w:rsidRPr="00207835">
        <w:rPr>
          <w:color w:val="000000" w:themeColor="text1"/>
        </w:rPr>
        <w:t>Рис</w:t>
      </w:r>
      <w:r w:rsidR="00C15056" w:rsidRPr="00207835">
        <w:rPr>
          <w:color w:val="000000" w:themeColor="text1"/>
        </w:rPr>
        <w:t>унок</w:t>
      </w:r>
      <w:r w:rsidRPr="00207835">
        <w:rPr>
          <w:color w:val="000000" w:themeColor="text1"/>
        </w:rPr>
        <w:t xml:space="preserve"> </w:t>
      </w:r>
      <w:r w:rsidR="00EC1166" w:rsidRPr="00207835">
        <w:rPr>
          <w:color w:val="000000" w:themeColor="text1"/>
        </w:rPr>
        <w:t>10</w:t>
      </w:r>
      <w:r w:rsidR="00B85D04" w:rsidRPr="00207835">
        <w:rPr>
          <w:color w:val="000000" w:themeColor="text1"/>
        </w:rPr>
        <w:t xml:space="preserve"> </w:t>
      </w:r>
      <w:r w:rsidR="00926D09" w:rsidRPr="00207835">
        <w:rPr>
          <w:color w:val="000000" w:themeColor="text1"/>
        </w:rPr>
        <w:t>–</w:t>
      </w:r>
      <w:r w:rsidR="00B85D04" w:rsidRPr="00207835">
        <w:rPr>
          <w:color w:val="000000" w:themeColor="text1"/>
        </w:rPr>
        <w:t xml:space="preserve"> </w:t>
      </w:r>
      <w:r w:rsidRPr="00207835">
        <w:rPr>
          <w:color w:val="000000" w:themeColor="text1"/>
        </w:rPr>
        <w:t xml:space="preserve">Кривые изменения вероятностей </w:t>
      </w:r>
      <w:r w:rsidR="00AD5AF6" w:rsidRPr="00207835">
        <w:rPr>
          <w:color w:val="000000" w:themeColor="text1"/>
        </w:rPr>
        <w:t xml:space="preserve">достижения </w:t>
      </w:r>
      <w:r w:rsidRPr="00207835">
        <w:rPr>
          <w:color w:val="000000" w:themeColor="text1"/>
        </w:rPr>
        <w:t>состояний системы К</w:t>
      </w:r>
      <w:r w:rsidRPr="00207835">
        <w:rPr>
          <w:color w:val="000000" w:themeColor="text1"/>
          <w:vertAlign w:val="subscript"/>
        </w:rPr>
        <w:t>р</w:t>
      </w:r>
      <w:r w:rsidRPr="00207835">
        <w:rPr>
          <w:color w:val="000000" w:themeColor="text1"/>
        </w:rPr>
        <w:t xml:space="preserve"> от времени работы КТ при поглощающем процессе.</w:t>
      </w:r>
    </w:p>
    <w:p w:rsidR="00583F51" w:rsidRPr="00207835" w:rsidRDefault="00583F51" w:rsidP="00F70212">
      <w:pPr>
        <w:spacing w:line="360" w:lineRule="auto"/>
        <w:ind w:firstLine="567"/>
        <w:jc w:val="both"/>
        <w:rPr>
          <w:color w:val="000000" w:themeColor="text1"/>
        </w:rPr>
      </w:pPr>
    </w:p>
    <w:p w:rsidR="00F70212" w:rsidRPr="00207835" w:rsidRDefault="00F70212" w:rsidP="007D5EC6">
      <w:pPr>
        <w:pStyle w:val="rmcdxcjnmsonormal"/>
        <w:tabs>
          <w:tab w:val="left" w:pos="993"/>
        </w:tabs>
        <w:spacing w:before="0" w:beforeAutospacing="0" w:after="0" w:afterAutospacing="0" w:line="360" w:lineRule="auto"/>
        <w:ind w:firstLine="709"/>
        <w:jc w:val="both"/>
        <w:textAlignment w:val="center"/>
        <w:rPr>
          <w:color w:val="000000" w:themeColor="text1"/>
        </w:rPr>
      </w:pPr>
      <w:r w:rsidRPr="00207835">
        <w:rPr>
          <w:color w:val="000000" w:themeColor="text1"/>
        </w:rPr>
        <w:t>Со</w:t>
      </w:r>
      <w:r w:rsidR="00B85D04" w:rsidRPr="00207835">
        <w:rPr>
          <w:color w:val="000000" w:themeColor="text1"/>
        </w:rPr>
        <w:t xml:space="preserve">стояния 1 </w:t>
      </w:r>
      <w:r w:rsidR="00926D09" w:rsidRPr="00207835">
        <w:rPr>
          <w:color w:val="000000" w:themeColor="text1"/>
        </w:rPr>
        <w:t>–</w:t>
      </w:r>
      <w:r w:rsidR="00B85D04" w:rsidRPr="00207835">
        <w:rPr>
          <w:color w:val="000000" w:themeColor="text1"/>
        </w:rPr>
        <w:t xml:space="preserve"> 12 имеют очень малое значение</w:t>
      </w:r>
      <w:r w:rsidRPr="00207835">
        <w:rPr>
          <w:color w:val="000000" w:themeColor="text1"/>
        </w:rPr>
        <w:t xml:space="preserve"> </w:t>
      </w:r>
      <w:r w:rsidR="00B85D04" w:rsidRPr="00207835">
        <w:rPr>
          <w:color w:val="000000" w:themeColor="text1"/>
        </w:rPr>
        <w:t xml:space="preserve"> вероятности порядка </w:t>
      </w:r>
      <w:r w:rsidRPr="00207835">
        <w:rPr>
          <w:color w:val="000000" w:themeColor="text1"/>
        </w:rPr>
        <w:t>10</w:t>
      </w:r>
      <w:r w:rsidRPr="00207835">
        <w:rPr>
          <w:color w:val="000000" w:themeColor="text1"/>
          <w:vertAlign w:val="superscript"/>
        </w:rPr>
        <w:t>-4</w:t>
      </w:r>
      <w:r w:rsidRPr="00207835">
        <w:rPr>
          <w:color w:val="000000" w:themeColor="text1"/>
        </w:rPr>
        <w:t xml:space="preserve"> и на графике не показаны; Состояния 14 – 16, </w:t>
      </w:r>
      <w:r w:rsidR="00596119" w:rsidRPr="00207835">
        <w:rPr>
          <w:color w:val="000000" w:themeColor="text1"/>
        </w:rPr>
        <w:t>оказывают наибольшее влияние</w:t>
      </w:r>
      <w:r w:rsidRPr="00207835">
        <w:rPr>
          <w:color w:val="000000" w:themeColor="text1"/>
        </w:rPr>
        <w:t xml:space="preserve"> на назначения ремонтов. Состояние 13 (1001) - нет автомобилей и </w:t>
      </w:r>
      <w:r w:rsidR="00B649E5" w:rsidRPr="00207835">
        <w:rPr>
          <w:color w:val="000000" w:themeColor="text1"/>
        </w:rPr>
        <w:t>вагонов</w:t>
      </w:r>
      <w:r w:rsidRPr="00207835">
        <w:rPr>
          <w:color w:val="000000" w:themeColor="text1"/>
        </w:rPr>
        <w:t xml:space="preserve">,  не влияет на назначение ТО по </w:t>
      </w:r>
      <w:r w:rsidR="00AD5AF6" w:rsidRPr="00207835">
        <w:rPr>
          <w:color w:val="000000" w:themeColor="text1"/>
        </w:rPr>
        <w:t>ПРМ</w:t>
      </w:r>
      <w:r w:rsidRPr="00207835">
        <w:rPr>
          <w:color w:val="000000" w:themeColor="text1"/>
        </w:rPr>
        <w:t xml:space="preserve">. </w:t>
      </w:r>
    </w:p>
    <w:p w:rsidR="00F70212" w:rsidRPr="00207835" w:rsidRDefault="00F70212" w:rsidP="007D5EC6">
      <w:pPr>
        <w:tabs>
          <w:tab w:val="left" w:pos="993"/>
        </w:tabs>
        <w:spacing w:line="360" w:lineRule="auto"/>
        <w:ind w:firstLine="709"/>
        <w:jc w:val="both"/>
        <w:rPr>
          <w:noProof/>
          <w:color w:val="000000" w:themeColor="text1"/>
          <w:lang w:eastAsia="fr-FR"/>
        </w:rPr>
      </w:pPr>
      <w:r w:rsidRPr="00207835">
        <w:rPr>
          <w:noProof/>
          <w:color w:val="000000" w:themeColor="text1"/>
          <w:lang w:eastAsia="fr-FR"/>
        </w:rPr>
        <w:t>Из</w:t>
      </w:r>
      <w:r w:rsidR="0021290A" w:rsidRPr="00207835">
        <w:rPr>
          <w:noProof/>
          <w:color w:val="000000" w:themeColor="text1"/>
          <w:lang w:eastAsia="fr-FR"/>
        </w:rPr>
        <w:t xml:space="preserve"> результатов моделирования </w:t>
      </w:r>
      <w:r w:rsidRPr="00207835">
        <w:rPr>
          <w:noProof/>
          <w:color w:val="000000" w:themeColor="text1"/>
          <w:lang w:eastAsia="fr-FR"/>
        </w:rPr>
        <w:t xml:space="preserve">следует: </w:t>
      </w:r>
    </w:p>
    <w:p w:rsidR="00F70212" w:rsidRPr="00207835" w:rsidRDefault="00526F39" w:rsidP="007D5EC6">
      <w:pPr>
        <w:numPr>
          <w:ilvl w:val="0"/>
          <w:numId w:val="13"/>
        </w:numPr>
        <w:tabs>
          <w:tab w:val="clear" w:pos="1429"/>
          <w:tab w:val="left" w:pos="993"/>
        </w:tabs>
        <w:spacing w:line="360" w:lineRule="auto"/>
        <w:ind w:left="0" w:firstLine="709"/>
        <w:jc w:val="both"/>
        <w:rPr>
          <w:color w:val="000000" w:themeColor="text1"/>
        </w:rPr>
      </w:pPr>
      <w:r w:rsidRPr="00207835">
        <w:rPr>
          <w:color w:val="000000" w:themeColor="text1"/>
        </w:rPr>
        <w:t>д</w:t>
      </w:r>
      <w:r w:rsidR="00F70212" w:rsidRPr="00207835">
        <w:rPr>
          <w:color w:val="000000" w:themeColor="text1"/>
        </w:rPr>
        <w:t xml:space="preserve">ля состояния 14 (1011) </w:t>
      </w:r>
      <w:r w:rsidR="00926D09" w:rsidRPr="00207835">
        <w:rPr>
          <w:color w:val="000000" w:themeColor="text1"/>
        </w:rPr>
        <w:t>–</w:t>
      </w:r>
      <w:r w:rsidR="00F70212" w:rsidRPr="00207835">
        <w:rPr>
          <w:color w:val="000000" w:themeColor="text1"/>
        </w:rPr>
        <w:t xml:space="preserve"> отказ ПРМ №1, нет автомобилей и </w:t>
      </w:r>
      <w:r w:rsidR="0011366D" w:rsidRPr="00207835">
        <w:rPr>
          <w:color w:val="000000" w:themeColor="text1"/>
        </w:rPr>
        <w:t>вагонов</w:t>
      </w:r>
      <w:r w:rsidR="00F70212" w:rsidRPr="00207835">
        <w:rPr>
          <w:color w:val="000000" w:themeColor="text1"/>
        </w:rPr>
        <w:t>, назначение ТО  для ПРМ № 1 должно быть в интервале от 30 до 50 часов  работы КТ;</w:t>
      </w:r>
    </w:p>
    <w:p w:rsidR="00F70212" w:rsidRPr="00207835" w:rsidRDefault="00526F39" w:rsidP="007D5EC6">
      <w:pPr>
        <w:numPr>
          <w:ilvl w:val="0"/>
          <w:numId w:val="13"/>
        </w:numPr>
        <w:tabs>
          <w:tab w:val="clear" w:pos="1429"/>
          <w:tab w:val="left" w:pos="993"/>
        </w:tabs>
        <w:spacing w:line="360" w:lineRule="auto"/>
        <w:ind w:left="0" w:firstLine="709"/>
        <w:jc w:val="both"/>
        <w:rPr>
          <w:color w:val="000000" w:themeColor="text1"/>
        </w:rPr>
      </w:pPr>
      <w:r w:rsidRPr="00207835">
        <w:rPr>
          <w:color w:val="000000" w:themeColor="text1"/>
        </w:rPr>
        <w:t>д</w:t>
      </w:r>
      <w:r w:rsidR="00F70212" w:rsidRPr="00207835">
        <w:rPr>
          <w:color w:val="000000" w:themeColor="text1"/>
        </w:rPr>
        <w:t xml:space="preserve">ля состояния 15 (1101) </w:t>
      </w:r>
      <w:r w:rsidR="00926D09" w:rsidRPr="00207835">
        <w:rPr>
          <w:color w:val="000000" w:themeColor="text1"/>
        </w:rPr>
        <w:t xml:space="preserve">– </w:t>
      </w:r>
      <w:r w:rsidR="00F70212" w:rsidRPr="00207835">
        <w:rPr>
          <w:color w:val="000000" w:themeColor="text1"/>
        </w:rPr>
        <w:t xml:space="preserve">отказ ПРМ № 2, нет автомобилей и </w:t>
      </w:r>
      <w:r w:rsidR="0011366D" w:rsidRPr="00207835">
        <w:rPr>
          <w:color w:val="000000" w:themeColor="text1"/>
        </w:rPr>
        <w:t>вагонов</w:t>
      </w:r>
      <w:r w:rsidR="00F70212" w:rsidRPr="00207835">
        <w:rPr>
          <w:color w:val="000000" w:themeColor="text1"/>
        </w:rPr>
        <w:t>, назначение ТО  для ПРМ №2 должно быть в интервале от 50 до 70 часов  работы КТ;</w:t>
      </w:r>
    </w:p>
    <w:p w:rsidR="00F70212" w:rsidRPr="00207835" w:rsidRDefault="00526F39" w:rsidP="007D5EC6">
      <w:pPr>
        <w:numPr>
          <w:ilvl w:val="0"/>
          <w:numId w:val="13"/>
        </w:numPr>
        <w:tabs>
          <w:tab w:val="clear" w:pos="1429"/>
          <w:tab w:val="left" w:pos="993"/>
        </w:tabs>
        <w:spacing w:line="360" w:lineRule="auto"/>
        <w:ind w:left="0" w:firstLine="709"/>
        <w:jc w:val="both"/>
        <w:rPr>
          <w:color w:val="000000" w:themeColor="text1"/>
        </w:rPr>
      </w:pPr>
      <w:r w:rsidRPr="00207835">
        <w:rPr>
          <w:color w:val="000000" w:themeColor="text1"/>
        </w:rPr>
        <w:lastRenderedPageBreak/>
        <w:t>д</w:t>
      </w:r>
      <w:r w:rsidR="00F70212" w:rsidRPr="00207835">
        <w:rPr>
          <w:color w:val="000000" w:themeColor="text1"/>
        </w:rPr>
        <w:t xml:space="preserve">ля состояния 16 (1111) </w:t>
      </w:r>
      <w:r w:rsidR="00926D09" w:rsidRPr="00207835">
        <w:rPr>
          <w:color w:val="000000" w:themeColor="text1"/>
        </w:rPr>
        <w:t xml:space="preserve">– </w:t>
      </w:r>
      <w:r w:rsidR="00F70212" w:rsidRPr="00207835">
        <w:rPr>
          <w:color w:val="000000" w:themeColor="text1"/>
        </w:rPr>
        <w:t xml:space="preserve">полного отказа системы, следует назначать ТО грузоподъемного оборудования  в интервале от 80 до 100 часов  работы КТ. </w:t>
      </w:r>
    </w:p>
    <w:p w:rsidR="00F70212" w:rsidRPr="00207835" w:rsidRDefault="00F70212" w:rsidP="007D5EC6">
      <w:pPr>
        <w:tabs>
          <w:tab w:val="left" w:pos="993"/>
        </w:tabs>
        <w:spacing w:line="360" w:lineRule="auto"/>
        <w:ind w:firstLine="709"/>
        <w:jc w:val="both"/>
        <w:rPr>
          <w:color w:val="000000" w:themeColor="text1"/>
        </w:rPr>
      </w:pPr>
      <w:r w:rsidRPr="00207835">
        <w:rPr>
          <w:b/>
          <w:color w:val="000000" w:themeColor="text1"/>
        </w:rPr>
        <w:t xml:space="preserve">В </w:t>
      </w:r>
      <w:r w:rsidR="004A082F" w:rsidRPr="00207835">
        <w:rPr>
          <w:b/>
          <w:color w:val="000000" w:themeColor="text1"/>
        </w:rPr>
        <w:t>четвертой</w:t>
      </w:r>
      <w:r w:rsidR="00EE250A" w:rsidRPr="00207835">
        <w:rPr>
          <w:b/>
          <w:color w:val="000000" w:themeColor="text1"/>
        </w:rPr>
        <w:t xml:space="preserve"> главе </w:t>
      </w:r>
      <w:r w:rsidRPr="00207835">
        <w:rPr>
          <w:color w:val="000000" w:themeColor="text1"/>
        </w:rPr>
        <w:t>обосновывается адекватность используемых моделей.</w:t>
      </w:r>
    </w:p>
    <w:p w:rsidR="0060229C" w:rsidRPr="00207835" w:rsidRDefault="0060229C" w:rsidP="007D5EC6">
      <w:pPr>
        <w:spacing w:line="360" w:lineRule="auto"/>
        <w:ind w:firstLine="709"/>
        <w:jc w:val="both"/>
        <w:rPr>
          <w:color w:val="000000" w:themeColor="text1"/>
        </w:rPr>
      </w:pPr>
      <w:r w:rsidRPr="00207835">
        <w:rPr>
          <w:color w:val="000000" w:themeColor="text1"/>
        </w:rPr>
        <w:t>А</w:t>
      </w:r>
      <w:r w:rsidR="00F70212" w:rsidRPr="00207835">
        <w:rPr>
          <w:color w:val="000000" w:themeColor="text1"/>
        </w:rPr>
        <w:t xml:space="preserve">декватность модели определяется степенью ее соответствия не столько реальному объекту, сколько целям исследования, которые определены в Главе 1. </w:t>
      </w:r>
      <w:r w:rsidRPr="00207835">
        <w:rPr>
          <w:color w:val="000000" w:themeColor="text1"/>
        </w:rPr>
        <w:t>Каждая из м</w:t>
      </w:r>
      <w:r w:rsidR="00F70212" w:rsidRPr="00207835">
        <w:rPr>
          <w:color w:val="000000" w:themeColor="text1"/>
        </w:rPr>
        <w:t>одел</w:t>
      </w:r>
      <w:r w:rsidRPr="00207835">
        <w:rPr>
          <w:color w:val="000000" w:themeColor="text1"/>
        </w:rPr>
        <w:t>ей</w:t>
      </w:r>
      <w:r w:rsidR="00F70212" w:rsidRPr="00207835">
        <w:rPr>
          <w:color w:val="000000" w:themeColor="text1"/>
        </w:rPr>
        <w:t xml:space="preserve"> считается адекватной по отношению</w:t>
      </w:r>
      <w:r w:rsidRPr="00207835">
        <w:rPr>
          <w:color w:val="000000" w:themeColor="text1"/>
        </w:rPr>
        <w:t xml:space="preserve"> к</w:t>
      </w:r>
      <w:r w:rsidR="00F70212" w:rsidRPr="00207835">
        <w:rPr>
          <w:color w:val="000000" w:themeColor="text1"/>
        </w:rPr>
        <w:t xml:space="preserve"> КТ, если результаты моделирования подтверждаются статистическими данными, полученными на КТ. </w:t>
      </w:r>
    </w:p>
    <w:p w:rsidR="00F70212" w:rsidRPr="00207835" w:rsidRDefault="00F70212" w:rsidP="007D5EC6">
      <w:pPr>
        <w:spacing w:line="360" w:lineRule="auto"/>
        <w:ind w:firstLine="709"/>
        <w:jc w:val="both"/>
        <w:rPr>
          <w:color w:val="000000" w:themeColor="text1"/>
        </w:rPr>
      </w:pPr>
      <w:r w:rsidRPr="00207835">
        <w:rPr>
          <w:color w:val="000000" w:themeColor="text1"/>
        </w:rPr>
        <w:t xml:space="preserve">Оценка адекватности проводится в три стадии: </w:t>
      </w:r>
    </w:p>
    <w:p w:rsidR="00F70212" w:rsidRPr="00207835" w:rsidRDefault="00F70212" w:rsidP="007D5EC6">
      <w:pPr>
        <w:spacing w:line="360" w:lineRule="auto"/>
        <w:ind w:firstLine="709"/>
        <w:jc w:val="both"/>
        <w:rPr>
          <w:color w:val="000000" w:themeColor="text1"/>
        </w:rPr>
      </w:pPr>
      <w:r w:rsidRPr="00207835">
        <w:rPr>
          <w:b/>
          <w:color w:val="000000" w:themeColor="text1"/>
        </w:rPr>
        <w:t>На первой стадии</w:t>
      </w:r>
      <w:r w:rsidRPr="00207835">
        <w:rPr>
          <w:color w:val="000000" w:themeColor="text1"/>
        </w:rPr>
        <w:t xml:space="preserve"> решение задачи моделирования сводится к построению внутренней структуры модели на основе априорной информации об объекте</w:t>
      </w:r>
      <w:r w:rsidR="00526F39" w:rsidRPr="00207835">
        <w:rPr>
          <w:color w:val="000000" w:themeColor="text1"/>
        </w:rPr>
        <w:t>,</w:t>
      </w:r>
      <w:r w:rsidRPr="00207835">
        <w:rPr>
          <w:color w:val="000000" w:themeColor="text1"/>
        </w:rPr>
        <w:t xml:space="preserve"> </w:t>
      </w:r>
      <w:r w:rsidR="00526F39" w:rsidRPr="00207835">
        <w:rPr>
          <w:color w:val="000000" w:themeColor="text1"/>
        </w:rPr>
        <w:t>к</w:t>
      </w:r>
      <w:r w:rsidRPr="00207835">
        <w:rPr>
          <w:color w:val="000000" w:themeColor="text1"/>
        </w:rPr>
        <w:t xml:space="preserve">оторая в данной работе </w:t>
      </w:r>
      <w:r w:rsidR="006362BE" w:rsidRPr="00207835">
        <w:rPr>
          <w:color w:val="000000" w:themeColor="text1"/>
        </w:rPr>
        <w:t xml:space="preserve">формализована и </w:t>
      </w:r>
      <w:r w:rsidRPr="00207835">
        <w:rPr>
          <w:color w:val="000000" w:themeColor="text1"/>
        </w:rPr>
        <w:t xml:space="preserve">представлена в виде схем-алгоритмов для каждой из подзадач. </w:t>
      </w:r>
    </w:p>
    <w:p w:rsidR="00F70212" w:rsidRPr="00207835" w:rsidRDefault="00F70212" w:rsidP="007D5EC6">
      <w:pPr>
        <w:spacing w:line="360" w:lineRule="auto"/>
        <w:ind w:firstLine="709"/>
        <w:jc w:val="both"/>
        <w:rPr>
          <w:color w:val="000000" w:themeColor="text1"/>
        </w:rPr>
      </w:pPr>
      <w:r w:rsidRPr="00207835">
        <w:rPr>
          <w:b/>
          <w:color w:val="000000" w:themeColor="text1"/>
        </w:rPr>
        <w:t>Вторая стадия</w:t>
      </w:r>
      <w:r w:rsidRPr="00207835">
        <w:rPr>
          <w:color w:val="000000" w:themeColor="text1"/>
        </w:rPr>
        <w:t xml:space="preserve"> связана с эмпирической проверкой, полученных в результате анализа гипотез о законах и параметрах распределения</w:t>
      </w:r>
      <w:r w:rsidR="00A26ADA" w:rsidRPr="00207835">
        <w:rPr>
          <w:color w:val="000000" w:themeColor="text1"/>
        </w:rPr>
        <w:t xml:space="preserve"> факторов ри</w:t>
      </w:r>
      <w:r w:rsidR="00526F39" w:rsidRPr="00207835">
        <w:rPr>
          <w:color w:val="000000" w:themeColor="text1"/>
        </w:rPr>
        <w:t>с</w:t>
      </w:r>
      <w:r w:rsidR="00A26ADA" w:rsidRPr="00207835">
        <w:rPr>
          <w:color w:val="000000" w:themeColor="text1"/>
        </w:rPr>
        <w:t>ка</w:t>
      </w:r>
      <w:r w:rsidRPr="00207835">
        <w:rPr>
          <w:color w:val="000000" w:themeColor="text1"/>
        </w:rPr>
        <w:t>, описывающих входные параметры модели.</w:t>
      </w:r>
    </w:p>
    <w:p w:rsidR="00F70212" w:rsidRPr="00207835" w:rsidRDefault="00F70212" w:rsidP="007D5EC6">
      <w:pPr>
        <w:spacing w:line="360" w:lineRule="auto"/>
        <w:ind w:firstLine="709"/>
        <w:jc w:val="both"/>
        <w:rPr>
          <w:color w:val="000000" w:themeColor="text1"/>
        </w:rPr>
      </w:pPr>
      <w:r w:rsidRPr="00207835">
        <w:rPr>
          <w:color w:val="000000" w:themeColor="text1"/>
        </w:rPr>
        <w:t xml:space="preserve">Для этого проводится количественная оценка параметров совокупности посредством непараметрического критерия Манны — Уитни для средних значений, который является одним из наиболее мощных непараметрических критериев. </w:t>
      </w:r>
    </w:p>
    <w:p w:rsidR="00F70212" w:rsidRPr="00207835" w:rsidRDefault="00F70212" w:rsidP="007D5EC6">
      <w:pPr>
        <w:spacing w:line="360" w:lineRule="auto"/>
        <w:ind w:firstLine="709"/>
        <w:jc w:val="both"/>
        <w:rPr>
          <w:color w:val="000000" w:themeColor="text1"/>
        </w:rPr>
      </w:pPr>
      <w:r w:rsidRPr="00207835">
        <w:rPr>
          <w:color w:val="000000" w:themeColor="text1"/>
        </w:rPr>
        <w:t>Оценка адекватности  осуществляется из условия U</w:t>
      </w:r>
      <w:r w:rsidRPr="00207835">
        <w:rPr>
          <w:color w:val="000000" w:themeColor="text1"/>
          <w:vertAlign w:val="subscript"/>
        </w:rPr>
        <w:t>выч</w:t>
      </w:r>
      <w:r w:rsidRPr="00207835">
        <w:rPr>
          <w:color w:val="000000" w:themeColor="text1"/>
        </w:rPr>
        <w:t xml:space="preserve"> &gt; U</w:t>
      </w:r>
      <w:r w:rsidRPr="00207835">
        <w:rPr>
          <w:color w:val="000000" w:themeColor="text1"/>
          <w:vertAlign w:val="subscript"/>
        </w:rPr>
        <w:t>таб</w:t>
      </w:r>
      <w:r w:rsidR="003526DE" w:rsidRPr="00207835">
        <w:rPr>
          <w:color w:val="000000" w:themeColor="text1"/>
        </w:rPr>
        <w:t xml:space="preserve">, </w:t>
      </w:r>
      <w:r w:rsidRPr="00207835">
        <w:rPr>
          <w:color w:val="000000" w:themeColor="text1"/>
        </w:rPr>
        <w:t>где U</w:t>
      </w:r>
      <w:r w:rsidRPr="00207835">
        <w:rPr>
          <w:color w:val="000000" w:themeColor="text1"/>
          <w:vertAlign w:val="subscript"/>
        </w:rPr>
        <w:t>таб</w:t>
      </w:r>
      <w:r w:rsidRPr="00207835">
        <w:rPr>
          <w:color w:val="000000" w:themeColor="text1"/>
        </w:rPr>
        <w:t xml:space="preserve"> - критические значе</w:t>
      </w:r>
      <w:r w:rsidR="00EE250A" w:rsidRPr="00207835">
        <w:rPr>
          <w:color w:val="000000" w:themeColor="text1"/>
        </w:rPr>
        <w:t>ния параметр</w:t>
      </w:r>
      <w:r w:rsidR="003526DE" w:rsidRPr="00207835">
        <w:rPr>
          <w:color w:val="000000" w:themeColor="text1"/>
        </w:rPr>
        <w:t>ов</w:t>
      </w:r>
      <w:r w:rsidR="00EE250A" w:rsidRPr="00207835">
        <w:rPr>
          <w:color w:val="000000" w:themeColor="text1"/>
        </w:rPr>
        <w:t>, взят</w:t>
      </w:r>
      <w:r w:rsidR="003526DE" w:rsidRPr="00207835">
        <w:rPr>
          <w:color w:val="000000" w:themeColor="text1"/>
        </w:rPr>
        <w:t>ые</w:t>
      </w:r>
      <w:r w:rsidR="00EE250A" w:rsidRPr="00207835">
        <w:rPr>
          <w:color w:val="000000" w:themeColor="text1"/>
        </w:rPr>
        <w:t xml:space="preserve"> из</w:t>
      </w:r>
      <w:r w:rsidR="003526DE" w:rsidRPr="00207835">
        <w:rPr>
          <w:color w:val="000000" w:themeColor="text1"/>
        </w:rPr>
        <w:t xml:space="preserve"> </w:t>
      </w:r>
      <w:r w:rsidR="00EE250A" w:rsidRPr="00207835">
        <w:rPr>
          <w:color w:val="000000" w:themeColor="text1"/>
        </w:rPr>
        <w:t>таблиц</w:t>
      </w:r>
      <w:r w:rsidR="003526DE" w:rsidRPr="00207835">
        <w:rPr>
          <w:color w:val="000000" w:themeColor="text1"/>
        </w:rPr>
        <w:t xml:space="preserve">ы стандартных значений для непараметрического критерия Манны — Уитни </w:t>
      </w:r>
      <w:r w:rsidRPr="00207835">
        <w:rPr>
          <w:color w:val="000000" w:themeColor="text1"/>
        </w:rPr>
        <w:t xml:space="preserve"> </w:t>
      </w:r>
      <w:r w:rsidR="003526DE" w:rsidRPr="00207835">
        <w:rPr>
          <w:color w:val="000000" w:themeColor="text1"/>
        </w:rPr>
        <w:t>при</w:t>
      </w:r>
      <w:r w:rsidRPr="00207835">
        <w:rPr>
          <w:color w:val="000000" w:themeColor="text1"/>
        </w:rPr>
        <w:t xml:space="preserve"> раз</w:t>
      </w:r>
      <w:r w:rsidR="003526DE" w:rsidRPr="00207835">
        <w:rPr>
          <w:color w:val="000000" w:themeColor="text1"/>
        </w:rPr>
        <w:t>личных</w:t>
      </w:r>
      <w:r w:rsidRPr="00207835">
        <w:rPr>
          <w:color w:val="000000" w:themeColor="text1"/>
        </w:rPr>
        <w:t xml:space="preserve"> уровн</w:t>
      </w:r>
      <w:r w:rsidR="003526DE" w:rsidRPr="00207835">
        <w:rPr>
          <w:color w:val="000000" w:themeColor="text1"/>
        </w:rPr>
        <w:t>ях</w:t>
      </w:r>
      <w:r w:rsidRPr="00207835">
        <w:rPr>
          <w:color w:val="000000" w:themeColor="text1"/>
        </w:rPr>
        <w:t xml:space="preserve"> значимости.</w:t>
      </w:r>
    </w:p>
    <w:p w:rsidR="00F70212" w:rsidRPr="00207835" w:rsidRDefault="00F70212" w:rsidP="007D5EC6">
      <w:pPr>
        <w:pStyle w:val="2"/>
        <w:spacing w:before="0" w:after="0" w:line="360" w:lineRule="auto"/>
        <w:ind w:firstLine="709"/>
        <w:jc w:val="both"/>
        <w:rPr>
          <w:rFonts w:ascii="Times New Roman" w:hAnsi="Times New Roman" w:cs="Times New Roman"/>
          <w:i w:val="0"/>
          <w:color w:val="000000" w:themeColor="text1"/>
          <w:sz w:val="24"/>
          <w:szCs w:val="24"/>
        </w:rPr>
      </w:pPr>
      <w:bookmarkStart w:id="0" w:name="_Toc345950289"/>
      <w:r w:rsidRPr="00207835">
        <w:rPr>
          <w:rFonts w:ascii="Times New Roman" w:hAnsi="Times New Roman" w:cs="Times New Roman"/>
          <w:i w:val="0"/>
          <w:color w:val="000000" w:themeColor="text1"/>
          <w:sz w:val="24"/>
          <w:szCs w:val="24"/>
        </w:rPr>
        <w:t>Проверка адекватности на третьей стадии.</w:t>
      </w:r>
      <w:bookmarkEnd w:id="0"/>
    </w:p>
    <w:p w:rsidR="00F70212" w:rsidRPr="00207835" w:rsidRDefault="00F70212" w:rsidP="007D5EC6">
      <w:pPr>
        <w:spacing w:line="360" w:lineRule="auto"/>
        <w:ind w:firstLine="709"/>
        <w:jc w:val="both"/>
        <w:rPr>
          <w:color w:val="000000" w:themeColor="text1"/>
        </w:rPr>
      </w:pPr>
      <w:r w:rsidRPr="00207835">
        <w:rPr>
          <w:color w:val="000000" w:themeColor="text1"/>
        </w:rPr>
        <w:t>Третьей стадией является проверка модел</w:t>
      </w:r>
      <w:r w:rsidR="001731B7" w:rsidRPr="00207835">
        <w:rPr>
          <w:color w:val="000000" w:themeColor="text1"/>
        </w:rPr>
        <w:t>ей</w:t>
      </w:r>
      <w:r w:rsidRPr="00207835">
        <w:rPr>
          <w:color w:val="000000" w:themeColor="text1"/>
        </w:rPr>
        <w:t xml:space="preserve"> для прогнозирования поведения реальной системы. Эта стадия включает сравнение соотношений (откликов) входов и выходов реальной системы и модели.</w:t>
      </w:r>
    </w:p>
    <w:p w:rsidR="00F70212" w:rsidRPr="00207835" w:rsidRDefault="00F70212" w:rsidP="007D5EC6">
      <w:pPr>
        <w:spacing w:line="360" w:lineRule="auto"/>
        <w:ind w:firstLine="709"/>
        <w:jc w:val="both"/>
        <w:rPr>
          <w:color w:val="000000" w:themeColor="text1"/>
        </w:rPr>
      </w:pPr>
      <w:r w:rsidRPr="00207835">
        <w:rPr>
          <w:color w:val="000000" w:themeColor="text1"/>
        </w:rPr>
        <w:t>Для этого проводится визуальная оценка работы модели, а также количественная оценка параметров совокупности посредством кри</w:t>
      </w:r>
      <w:r w:rsidR="001731B7" w:rsidRPr="00207835">
        <w:rPr>
          <w:color w:val="000000" w:themeColor="text1"/>
        </w:rPr>
        <w:t>терия Манны — Уитни аналогично оценке на второй стадии.</w:t>
      </w:r>
    </w:p>
    <w:p w:rsidR="00F70212" w:rsidRPr="00207835" w:rsidRDefault="00F70212" w:rsidP="007D5EC6">
      <w:pPr>
        <w:spacing w:line="360" w:lineRule="auto"/>
        <w:ind w:firstLine="709"/>
        <w:jc w:val="both"/>
        <w:rPr>
          <w:color w:val="000000" w:themeColor="text1"/>
        </w:rPr>
      </w:pPr>
      <w:r w:rsidRPr="00207835">
        <w:rPr>
          <w:color w:val="000000" w:themeColor="text1"/>
        </w:rPr>
        <w:t>На основе выполненной оценки можно утверждать, что модели</w:t>
      </w:r>
      <w:r w:rsidR="00526F39" w:rsidRPr="00207835">
        <w:rPr>
          <w:color w:val="000000" w:themeColor="text1"/>
        </w:rPr>
        <w:t>,</w:t>
      </w:r>
      <w:r w:rsidRPr="00207835">
        <w:rPr>
          <w:color w:val="000000" w:themeColor="text1"/>
        </w:rPr>
        <w:t xml:space="preserve"> разработанные автором</w:t>
      </w:r>
      <w:r w:rsidR="00526F39" w:rsidRPr="00207835">
        <w:rPr>
          <w:color w:val="000000" w:themeColor="text1"/>
        </w:rPr>
        <w:t>,</w:t>
      </w:r>
      <w:r w:rsidRPr="00207835">
        <w:rPr>
          <w:color w:val="000000" w:themeColor="text1"/>
        </w:rPr>
        <w:t xml:space="preserve"> адекватны процессам, фактически происходящим на терминале</w:t>
      </w:r>
      <w:r w:rsidR="00526F39" w:rsidRPr="00207835">
        <w:rPr>
          <w:color w:val="000000" w:themeColor="text1"/>
        </w:rPr>
        <w:t>,</w:t>
      </w:r>
      <w:r w:rsidRPr="00207835">
        <w:rPr>
          <w:color w:val="000000" w:themeColor="text1"/>
        </w:rPr>
        <w:t xml:space="preserve"> и могут быть использованы для прогнозирования его работы. Адекватность моделей подтверждена трехступенчатым анализом с применением методов экспертной оценки и статистического анализа.</w:t>
      </w:r>
    </w:p>
    <w:p w:rsidR="00F70212" w:rsidRPr="00207835" w:rsidRDefault="00F70212" w:rsidP="007D5EC6">
      <w:pPr>
        <w:pStyle w:val="a8"/>
        <w:tabs>
          <w:tab w:val="left" w:pos="993"/>
        </w:tabs>
        <w:ind w:firstLine="709"/>
        <w:jc w:val="both"/>
        <w:rPr>
          <w:color w:val="000000" w:themeColor="text1"/>
          <w:sz w:val="24"/>
        </w:rPr>
      </w:pPr>
      <w:r w:rsidRPr="00207835">
        <w:rPr>
          <w:color w:val="000000" w:themeColor="text1"/>
          <w:sz w:val="24"/>
        </w:rPr>
        <w:t>Заключение</w:t>
      </w:r>
      <w:r w:rsidR="000933FC" w:rsidRPr="00207835">
        <w:rPr>
          <w:color w:val="000000" w:themeColor="text1"/>
          <w:sz w:val="24"/>
        </w:rPr>
        <w:t xml:space="preserve"> </w:t>
      </w:r>
    </w:p>
    <w:p w:rsidR="00F00D83" w:rsidRPr="00207835" w:rsidRDefault="00583F51" w:rsidP="007D5EC6">
      <w:pPr>
        <w:tabs>
          <w:tab w:val="left" w:pos="993"/>
        </w:tabs>
        <w:autoSpaceDE w:val="0"/>
        <w:autoSpaceDN w:val="0"/>
        <w:adjustRightInd w:val="0"/>
        <w:spacing w:line="360" w:lineRule="auto"/>
        <w:ind w:firstLine="709"/>
        <w:jc w:val="both"/>
        <w:rPr>
          <w:rFonts w:eastAsia="TimesNewRomanPSMT"/>
          <w:color w:val="000000" w:themeColor="text1"/>
        </w:rPr>
      </w:pPr>
      <w:r w:rsidRPr="00207835">
        <w:rPr>
          <w:rFonts w:eastAsia="TimesNewRomanPSMT"/>
          <w:color w:val="000000" w:themeColor="text1"/>
        </w:rPr>
        <w:t>1.</w:t>
      </w:r>
      <w:r w:rsidRPr="00207835">
        <w:rPr>
          <w:rFonts w:eastAsia="TimesNewRomanPSMT"/>
          <w:color w:val="000000" w:themeColor="text1"/>
        </w:rPr>
        <w:tab/>
      </w:r>
      <w:r w:rsidR="00A75051" w:rsidRPr="00207835">
        <w:rPr>
          <w:rFonts w:eastAsia="TimesNewRomanPSMT"/>
          <w:color w:val="000000" w:themeColor="text1"/>
        </w:rPr>
        <w:t>Выполнен анализ существующих методов и моделей</w:t>
      </w:r>
      <w:r w:rsidR="007606AA" w:rsidRPr="00207835">
        <w:rPr>
          <w:rFonts w:eastAsia="TimesNewRomanPSMT"/>
          <w:color w:val="000000" w:themeColor="text1"/>
        </w:rPr>
        <w:t>,</w:t>
      </w:r>
      <w:r w:rsidR="00A75051" w:rsidRPr="00207835">
        <w:rPr>
          <w:rFonts w:eastAsia="TimesNewRomanPSMT"/>
          <w:color w:val="000000" w:themeColor="text1"/>
        </w:rPr>
        <w:t xml:space="preserve"> </w:t>
      </w:r>
      <w:r w:rsidR="007606AA" w:rsidRPr="00207835">
        <w:rPr>
          <w:rFonts w:eastAsia="TimesNewRomanPSMT"/>
          <w:color w:val="000000" w:themeColor="text1"/>
        </w:rPr>
        <w:t xml:space="preserve">который </w:t>
      </w:r>
      <w:r w:rsidR="00A75051" w:rsidRPr="00207835">
        <w:rPr>
          <w:rFonts w:eastAsia="TimesNewRomanPSMT"/>
          <w:color w:val="000000" w:themeColor="text1"/>
        </w:rPr>
        <w:t xml:space="preserve">показал, что </w:t>
      </w:r>
      <w:r w:rsidR="0072172E" w:rsidRPr="00207835">
        <w:rPr>
          <w:rFonts w:eastAsia="TimesNewRomanPSMT"/>
          <w:color w:val="000000" w:themeColor="text1"/>
        </w:rPr>
        <w:t xml:space="preserve">существующие </w:t>
      </w:r>
      <w:r w:rsidR="00785382" w:rsidRPr="00207835">
        <w:rPr>
          <w:rFonts w:eastAsia="TimesNewRomanPSMT"/>
          <w:color w:val="000000" w:themeColor="text1"/>
        </w:rPr>
        <w:t>вероятностные</w:t>
      </w:r>
      <w:r w:rsidR="00A75051" w:rsidRPr="00207835">
        <w:rPr>
          <w:rFonts w:eastAsia="TimesNewRomanPSMT"/>
          <w:color w:val="000000" w:themeColor="text1"/>
        </w:rPr>
        <w:t xml:space="preserve"> модели не позволяют адекватно оценить влияние  технологических рисков на работу КТ. </w:t>
      </w:r>
    </w:p>
    <w:p w:rsidR="00945712" w:rsidRPr="00207835" w:rsidRDefault="00583F51" w:rsidP="007D5EC6">
      <w:pPr>
        <w:tabs>
          <w:tab w:val="left" w:pos="993"/>
        </w:tabs>
        <w:autoSpaceDE w:val="0"/>
        <w:autoSpaceDN w:val="0"/>
        <w:adjustRightInd w:val="0"/>
        <w:spacing w:line="360" w:lineRule="auto"/>
        <w:ind w:firstLine="709"/>
        <w:jc w:val="both"/>
        <w:rPr>
          <w:rFonts w:eastAsia="TimesNewRomanPSMT"/>
          <w:color w:val="000000" w:themeColor="text1"/>
        </w:rPr>
      </w:pPr>
      <w:r w:rsidRPr="00207835">
        <w:rPr>
          <w:rFonts w:eastAsia="TimesNewRomanPSMT"/>
          <w:color w:val="000000" w:themeColor="text1"/>
        </w:rPr>
        <w:lastRenderedPageBreak/>
        <w:t>2.</w:t>
      </w:r>
      <w:r w:rsidRPr="00207835">
        <w:rPr>
          <w:rFonts w:eastAsia="TimesNewRomanPSMT"/>
          <w:color w:val="000000" w:themeColor="text1"/>
        </w:rPr>
        <w:tab/>
      </w:r>
      <w:r w:rsidR="00785382" w:rsidRPr="00207835">
        <w:rPr>
          <w:rFonts w:eastAsia="TimesNewRomanPSMT"/>
          <w:color w:val="000000" w:themeColor="text1"/>
        </w:rPr>
        <w:t xml:space="preserve">Предложена методика </w:t>
      </w:r>
      <w:r w:rsidR="00B67A7C" w:rsidRPr="00207835">
        <w:rPr>
          <w:rFonts w:eastAsia="TimesNewRomanPSMT"/>
          <w:color w:val="000000" w:themeColor="text1"/>
        </w:rPr>
        <w:t xml:space="preserve"> оценки влияния</w:t>
      </w:r>
      <w:r w:rsidR="00204190" w:rsidRPr="00207835">
        <w:rPr>
          <w:rFonts w:eastAsia="TimesNewRomanPSMT"/>
          <w:color w:val="000000" w:themeColor="text1"/>
        </w:rPr>
        <w:t xml:space="preserve"> источников</w:t>
      </w:r>
      <w:r w:rsidR="00B67A7C" w:rsidRPr="00207835">
        <w:rPr>
          <w:rFonts w:eastAsia="TimesNewRomanPSMT"/>
          <w:color w:val="000000" w:themeColor="text1"/>
        </w:rPr>
        <w:t xml:space="preserve"> технологических риск</w:t>
      </w:r>
      <w:r w:rsidR="00204190" w:rsidRPr="00207835">
        <w:rPr>
          <w:rFonts w:eastAsia="TimesNewRomanPSMT"/>
          <w:color w:val="000000" w:themeColor="text1"/>
        </w:rPr>
        <w:t>ов</w:t>
      </w:r>
      <w:r w:rsidR="00B67A7C" w:rsidRPr="00207835">
        <w:rPr>
          <w:rFonts w:eastAsia="TimesNewRomanPSMT"/>
          <w:color w:val="000000" w:themeColor="text1"/>
        </w:rPr>
        <w:t xml:space="preserve"> на работу КТ</w:t>
      </w:r>
      <w:r w:rsidR="00526F39" w:rsidRPr="00207835">
        <w:rPr>
          <w:rFonts w:eastAsia="TimesNewRomanPSMT"/>
          <w:color w:val="000000" w:themeColor="text1"/>
        </w:rPr>
        <w:t>,</w:t>
      </w:r>
      <w:r w:rsidR="00785382" w:rsidRPr="00207835">
        <w:rPr>
          <w:rFonts w:eastAsia="TimesNewRomanPSMT"/>
          <w:color w:val="000000" w:themeColor="text1"/>
        </w:rPr>
        <w:t xml:space="preserve"> в которой т</w:t>
      </w:r>
      <w:r w:rsidR="00A75051" w:rsidRPr="00207835">
        <w:rPr>
          <w:rFonts w:eastAsia="TimesNewRomanPSMT"/>
          <w:color w:val="000000" w:themeColor="text1"/>
        </w:rPr>
        <w:t>ехнологическ</w:t>
      </w:r>
      <w:r w:rsidR="001D2C51" w:rsidRPr="00207835">
        <w:rPr>
          <w:rFonts w:eastAsia="TimesNewRomanPSMT"/>
          <w:color w:val="000000" w:themeColor="text1"/>
        </w:rPr>
        <w:t>ая</w:t>
      </w:r>
      <w:r w:rsidR="00A75051" w:rsidRPr="00207835">
        <w:rPr>
          <w:rFonts w:eastAsia="TimesNewRomanPSMT"/>
          <w:color w:val="000000" w:themeColor="text1"/>
        </w:rPr>
        <w:t xml:space="preserve"> цепь обработки контейнеров </w:t>
      </w:r>
      <w:r w:rsidR="001D2C51" w:rsidRPr="00207835">
        <w:rPr>
          <w:rFonts w:eastAsia="TimesNewRomanPSMT"/>
          <w:color w:val="000000" w:themeColor="text1"/>
        </w:rPr>
        <w:t xml:space="preserve">разбивается </w:t>
      </w:r>
      <w:r w:rsidR="00204190" w:rsidRPr="00207835">
        <w:rPr>
          <w:rFonts w:eastAsia="TimesNewRomanPSMT"/>
          <w:color w:val="000000" w:themeColor="text1"/>
        </w:rPr>
        <w:t>на отдельные</w:t>
      </w:r>
      <w:r w:rsidR="001D2C51" w:rsidRPr="00207835">
        <w:rPr>
          <w:rFonts w:eastAsia="TimesNewRomanPSMT"/>
          <w:color w:val="000000" w:themeColor="text1"/>
        </w:rPr>
        <w:t xml:space="preserve"> </w:t>
      </w:r>
      <w:r w:rsidR="00A75051" w:rsidRPr="00207835">
        <w:rPr>
          <w:rFonts w:eastAsia="TimesNewRomanPSMT"/>
          <w:color w:val="000000" w:themeColor="text1"/>
        </w:rPr>
        <w:t>блоки, состоящие из минимального количества элементов</w:t>
      </w:r>
      <w:r w:rsidR="00945712" w:rsidRPr="00207835">
        <w:rPr>
          <w:rFonts w:eastAsia="TimesNewRomanPSMT"/>
          <w:color w:val="000000" w:themeColor="text1"/>
        </w:rPr>
        <w:t>,</w:t>
      </w:r>
      <w:r w:rsidR="00A75051" w:rsidRPr="00207835">
        <w:rPr>
          <w:rFonts w:eastAsia="TimesNewRomanPSMT"/>
          <w:color w:val="000000" w:themeColor="text1"/>
        </w:rPr>
        <w:t xml:space="preserve"> позволяющи</w:t>
      </w:r>
      <w:r w:rsidR="00526F39" w:rsidRPr="00207835">
        <w:rPr>
          <w:rFonts w:eastAsia="TimesNewRomanPSMT"/>
          <w:color w:val="000000" w:themeColor="text1"/>
        </w:rPr>
        <w:t>х</w:t>
      </w:r>
      <w:r w:rsidR="000379AE" w:rsidRPr="00207835">
        <w:rPr>
          <w:rFonts w:eastAsia="TimesNewRomanPSMT"/>
          <w:color w:val="000000" w:themeColor="text1"/>
        </w:rPr>
        <w:t xml:space="preserve"> </w:t>
      </w:r>
      <w:r w:rsidR="00945712" w:rsidRPr="00207835">
        <w:rPr>
          <w:rFonts w:eastAsia="TimesNewRomanPSMT"/>
          <w:color w:val="000000" w:themeColor="text1"/>
        </w:rPr>
        <w:t xml:space="preserve">создать для </w:t>
      </w:r>
      <w:r w:rsidR="00204190" w:rsidRPr="00207835">
        <w:rPr>
          <w:rFonts w:eastAsia="TimesNewRomanPSMT"/>
          <w:color w:val="000000" w:themeColor="text1"/>
        </w:rPr>
        <w:t>них</w:t>
      </w:r>
      <w:r w:rsidR="000379AE" w:rsidRPr="00207835">
        <w:rPr>
          <w:rFonts w:eastAsia="TimesNewRomanPSMT"/>
          <w:color w:val="000000" w:themeColor="text1"/>
        </w:rPr>
        <w:t xml:space="preserve"> </w:t>
      </w:r>
      <w:r w:rsidR="00945712" w:rsidRPr="00207835">
        <w:rPr>
          <w:rFonts w:eastAsia="TimesNewRomanPSMT"/>
          <w:color w:val="000000" w:themeColor="text1"/>
        </w:rPr>
        <w:t>имитационные модели.</w:t>
      </w:r>
      <w:r w:rsidR="00A75051" w:rsidRPr="00207835">
        <w:rPr>
          <w:rFonts w:eastAsia="TimesNewRomanPSMT"/>
          <w:color w:val="000000" w:themeColor="text1"/>
        </w:rPr>
        <w:t xml:space="preserve"> </w:t>
      </w:r>
    </w:p>
    <w:p w:rsidR="005169F2" w:rsidRPr="00207835" w:rsidRDefault="00583F51" w:rsidP="007D5EC6">
      <w:pPr>
        <w:tabs>
          <w:tab w:val="left" w:pos="993"/>
        </w:tabs>
        <w:autoSpaceDE w:val="0"/>
        <w:autoSpaceDN w:val="0"/>
        <w:adjustRightInd w:val="0"/>
        <w:spacing w:line="360" w:lineRule="auto"/>
        <w:ind w:firstLine="709"/>
        <w:jc w:val="both"/>
        <w:rPr>
          <w:rFonts w:eastAsia="TimesNewRomanPSMT"/>
          <w:color w:val="000000" w:themeColor="text1"/>
        </w:rPr>
      </w:pPr>
      <w:r w:rsidRPr="00207835">
        <w:rPr>
          <w:rFonts w:eastAsia="TimesNewRomanPSMT"/>
          <w:color w:val="000000" w:themeColor="text1"/>
        </w:rPr>
        <w:t>3.</w:t>
      </w:r>
      <w:r w:rsidRPr="00207835">
        <w:rPr>
          <w:rFonts w:eastAsia="TimesNewRomanPSMT"/>
          <w:color w:val="000000" w:themeColor="text1"/>
        </w:rPr>
        <w:tab/>
      </w:r>
      <w:r w:rsidR="005169F2" w:rsidRPr="00207835">
        <w:rPr>
          <w:rFonts w:eastAsia="TimesNewRomanPSMT"/>
          <w:color w:val="000000" w:themeColor="text1"/>
        </w:rPr>
        <w:t xml:space="preserve">Исследованы </w:t>
      </w:r>
      <w:r w:rsidR="0045436F" w:rsidRPr="00207835">
        <w:rPr>
          <w:rFonts w:eastAsia="TimesNewRomanPSMT"/>
          <w:color w:val="000000" w:themeColor="text1"/>
        </w:rPr>
        <w:t>источники</w:t>
      </w:r>
      <w:r w:rsidR="00427E28" w:rsidRPr="00207835">
        <w:rPr>
          <w:rFonts w:eastAsia="TimesNewRomanPSMT"/>
          <w:color w:val="000000" w:themeColor="text1"/>
        </w:rPr>
        <w:t xml:space="preserve"> </w:t>
      </w:r>
      <w:r w:rsidR="005169F2" w:rsidRPr="00207835">
        <w:rPr>
          <w:rFonts w:eastAsia="TimesNewRomanPSMT"/>
          <w:color w:val="000000" w:themeColor="text1"/>
        </w:rPr>
        <w:t>технологически</w:t>
      </w:r>
      <w:r w:rsidR="00427E28" w:rsidRPr="00207835">
        <w:rPr>
          <w:rFonts w:eastAsia="TimesNewRomanPSMT"/>
          <w:color w:val="000000" w:themeColor="text1"/>
        </w:rPr>
        <w:t>х</w:t>
      </w:r>
      <w:r w:rsidR="005169F2" w:rsidRPr="00207835">
        <w:rPr>
          <w:rFonts w:eastAsia="TimesNewRomanPSMT"/>
          <w:color w:val="000000" w:themeColor="text1"/>
        </w:rPr>
        <w:t xml:space="preserve"> риск</w:t>
      </w:r>
      <w:r w:rsidR="00427E28" w:rsidRPr="00207835">
        <w:rPr>
          <w:rFonts w:eastAsia="TimesNewRomanPSMT"/>
          <w:color w:val="000000" w:themeColor="text1"/>
        </w:rPr>
        <w:t>ов</w:t>
      </w:r>
      <w:r w:rsidR="0072172E" w:rsidRPr="00207835">
        <w:rPr>
          <w:rFonts w:eastAsia="TimesNewRomanPSMT"/>
          <w:color w:val="000000" w:themeColor="text1"/>
        </w:rPr>
        <w:t xml:space="preserve"> на</w:t>
      </w:r>
      <w:r w:rsidR="005169F2" w:rsidRPr="00207835">
        <w:rPr>
          <w:rFonts w:eastAsia="TimesNewRomanPSMT"/>
          <w:color w:val="000000" w:themeColor="text1"/>
        </w:rPr>
        <w:t xml:space="preserve"> </w:t>
      </w:r>
      <w:r w:rsidR="00427E28" w:rsidRPr="00207835">
        <w:rPr>
          <w:rFonts w:eastAsia="TimesNewRomanPSMT"/>
          <w:color w:val="000000" w:themeColor="text1"/>
        </w:rPr>
        <w:t xml:space="preserve">КТ. </w:t>
      </w:r>
      <w:r w:rsidR="0045436F" w:rsidRPr="00207835">
        <w:rPr>
          <w:rFonts w:eastAsia="TimesNewRomanPSMT"/>
          <w:color w:val="000000" w:themeColor="text1"/>
        </w:rPr>
        <w:t>Распределение вероятностей возникновения рисков от источников риска</w:t>
      </w:r>
      <w:r w:rsidR="00427E28" w:rsidRPr="00207835">
        <w:rPr>
          <w:rFonts w:eastAsia="TimesNewRomanPSMT"/>
          <w:color w:val="000000" w:themeColor="text1"/>
        </w:rPr>
        <w:t xml:space="preserve"> </w:t>
      </w:r>
      <w:r w:rsidR="005169F2" w:rsidRPr="00207835">
        <w:rPr>
          <w:rFonts w:eastAsia="TimesNewRomanPSMT"/>
          <w:color w:val="000000" w:themeColor="text1"/>
        </w:rPr>
        <w:t>подчиняются экспоненциальному и нормальному законам распределения</w:t>
      </w:r>
      <w:r w:rsidR="007606AA" w:rsidRPr="00207835">
        <w:rPr>
          <w:rFonts w:eastAsia="TimesNewRomanPSMT"/>
          <w:color w:val="000000" w:themeColor="text1"/>
        </w:rPr>
        <w:t>.</w:t>
      </w:r>
      <w:r w:rsidR="005169F2" w:rsidRPr="00207835">
        <w:rPr>
          <w:rFonts w:eastAsia="TimesNewRomanPSMT"/>
          <w:color w:val="000000" w:themeColor="text1"/>
        </w:rPr>
        <w:t xml:space="preserve"> </w:t>
      </w:r>
      <w:r w:rsidR="007606AA" w:rsidRPr="00207835">
        <w:rPr>
          <w:rFonts w:eastAsia="TimesNewRomanPSMT"/>
          <w:color w:val="000000" w:themeColor="text1"/>
        </w:rPr>
        <w:t>Д</w:t>
      </w:r>
      <w:r w:rsidR="005169F2" w:rsidRPr="00207835">
        <w:rPr>
          <w:rFonts w:eastAsia="TimesNewRomanPSMT"/>
          <w:color w:val="000000" w:themeColor="text1"/>
        </w:rPr>
        <w:t xml:space="preserve">ля </w:t>
      </w:r>
      <w:r w:rsidR="007606AA" w:rsidRPr="00207835">
        <w:rPr>
          <w:rFonts w:eastAsia="TimesNewRomanPSMT"/>
          <w:color w:val="000000" w:themeColor="text1"/>
        </w:rPr>
        <w:t>оценки</w:t>
      </w:r>
      <w:r w:rsidR="00A20C5D" w:rsidRPr="00207835">
        <w:rPr>
          <w:rFonts w:eastAsia="TimesNewRomanPSMT"/>
          <w:color w:val="000000" w:themeColor="text1"/>
        </w:rPr>
        <w:t xml:space="preserve"> </w:t>
      </w:r>
      <w:r w:rsidR="00E91FBB" w:rsidRPr="00207835">
        <w:rPr>
          <w:rFonts w:eastAsia="TimesNewRomanPSMT"/>
          <w:color w:val="000000" w:themeColor="text1"/>
        </w:rPr>
        <w:t xml:space="preserve">величины </w:t>
      </w:r>
      <w:r w:rsidR="00A20C5D" w:rsidRPr="00207835">
        <w:rPr>
          <w:rFonts w:eastAsia="TimesNewRomanPSMT"/>
          <w:color w:val="000000" w:themeColor="text1"/>
        </w:rPr>
        <w:t>их</w:t>
      </w:r>
      <w:r w:rsidR="005169F2" w:rsidRPr="00207835">
        <w:rPr>
          <w:rFonts w:eastAsia="TimesNewRomanPSMT"/>
          <w:color w:val="000000" w:themeColor="text1"/>
        </w:rPr>
        <w:t xml:space="preserve"> влияния </w:t>
      </w:r>
      <w:r w:rsidR="00A20C5D" w:rsidRPr="00207835">
        <w:rPr>
          <w:rFonts w:eastAsia="TimesNewRomanPSMT"/>
          <w:color w:val="000000" w:themeColor="text1"/>
        </w:rPr>
        <w:t xml:space="preserve"> на каждом конкретном терминале </w:t>
      </w:r>
      <w:r w:rsidR="005169F2" w:rsidRPr="00207835">
        <w:rPr>
          <w:rFonts w:eastAsia="TimesNewRomanPSMT"/>
          <w:color w:val="000000" w:themeColor="text1"/>
        </w:rPr>
        <w:t>должны быть определены параметры</w:t>
      </w:r>
      <w:r w:rsidR="007606AA" w:rsidRPr="00207835">
        <w:rPr>
          <w:rFonts w:eastAsia="TimesNewRomanPSMT"/>
          <w:color w:val="000000" w:themeColor="text1"/>
        </w:rPr>
        <w:t xml:space="preserve"> этих распределений</w:t>
      </w:r>
      <w:r w:rsidR="005169F2" w:rsidRPr="00207835">
        <w:rPr>
          <w:rFonts w:eastAsia="TimesNewRomanPSMT"/>
          <w:color w:val="000000" w:themeColor="text1"/>
        </w:rPr>
        <w:t xml:space="preserve">. </w:t>
      </w:r>
    </w:p>
    <w:p w:rsidR="005169F2" w:rsidRPr="00207835" w:rsidRDefault="00583F51" w:rsidP="007D5EC6">
      <w:pPr>
        <w:tabs>
          <w:tab w:val="left" w:pos="993"/>
        </w:tabs>
        <w:autoSpaceDE w:val="0"/>
        <w:autoSpaceDN w:val="0"/>
        <w:adjustRightInd w:val="0"/>
        <w:spacing w:line="360" w:lineRule="auto"/>
        <w:ind w:firstLine="709"/>
        <w:jc w:val="both"/>
        <w:rPr>
          <w:rFonts w:eastAsia="TimesNewRomanPSMT"/>
          <w:color w:val="000000" w:themeColor="text1"/>
        </w:rPr>
      </w:pPr>
      <w:r w:rsidRPr="00207835">
        <w:rPr>
          <w:rFonts w:eastAsia="TimesNewRomanPSMT"/>
          <w:color w:val="000000" w:themeColor="text1"/>
        </w:rPr>
        <w:t>4.</w:t>
      </w:r>
      <w:r w:rsidRPr="00207835">
        <w:rPr>
          <w:rFonts w:eastAsia="TimesNewRomanPSMT"/>
          <w:color w:val="000000" w:themeColor="text1"/>
        </w:rPr>
        <w:tab/>
      </w:r>
      <w:r w:rsidR="005169F2" w:rsidRPr="00207835">
        <w:rPr>
          <w:rFonts w:eastAsia="TimesNewRomanPSMT"/>
          <w:color w:val="000000" w:themeColor="text1"/>
        </w:rPr>
        <w:t>Разработана методика, позволя</w:t>
      </w:r>
      <w:r w:rsidR="0091121E" w:rsidRPr="00207835">
        <w:rPr>
          <w:rFonts w:eastAsia="TimesNewRomanPSMT"/>
          <w:color w:val="000000" w:themeColor="text1"/>
        </w:rPr>
        <w:t>ющая</w:t>
      </w:r>
      <w:r w:rsidR="005169F2" w:rsidRPr="00207835">
        <w:rPr>
          <w:rFonts w:eastAsia="TimesNewRomanPSMT"/>
          <w:color w:val="000000" w:themeColor="text1"/>
        </w:rPr>
        <w:t xml:space="preserve"> разбить </w:t>
      </w:r>
      <w:r w:rsidR="0091121E" w:rsidRPr="00207835">
        <w:rPr>
          <w:rFonts w:eastAsia="TimesNewRomanPSMT"/>
          <w:color w:val="000000" w:themeColor="text1"/>
        </w:rPr>
        <w:t xml:space="preserve">технологию </w:t>
      </w:r>
      <w:r w:rsidR="005169F2" w:rsidRPr="00207835">
        <w:rPr>
          <w:rFonts w:eastAsia="TimesNewRomanPSMT"/>
          <w:color w:val="000000" w:themeColor="text1"/>
        </w:rPr>
        <w:t>работ</w:t>
      </w:r>
      <w:r w:rsidR="00A20C5D" w:rsidRPr="00207835">
        <w:rPr>
          <w:rFonts w:eastAsia="TimesNewRomanPSMT"/>
          <w:color w:val="000000" w:themeColor="text1"/>
        </w:rPr>
        <w:t xml:space="preserve">ы </w:t>
      </w:r>
      <w:r w:rsidR="005169F2" w:rsidRPr="00207835">
        <w:rPr>
          <w:rFonts w:eastAsia="TimesNewRomanPSMT"/>
          <w:color w:val="000000" w:themeColor="text1"/>
        </w:rPr>
        <w:t xml:space="preserve">КТ на 3 эксплуатационные зоны и количественно оценить влияние рисков в каждой зоне </w:t>
      </w:r>
      <w:r w:rsidR="00A20C5D" w:rsidRPr="00207835">
        <w:rPr>
          <w:rFonts w:eastAsia="TimesNewRomanPSMT"/>
          <w:color w:val="000000" w:themeColor="text1"/>
        </w:rPr>
        <w:t>в зависимости от величины отношения интенсивности поступления к интенсивности обработке (</w:t>
      </w:r>
      <w:r w:rsidR="005169F2" w:rsidRPr="00207835">
        <w:rPr>
          <w:rFonts w:eastAsia="TimesNewRomanPSMT"/>
          <w:color w:val="000000" w:themeColor="text1"/>
        </w:rPr>
        <w:t>i = λ/µ</w:t>
      </w:r>
      <w:r w:rsidR="00A20C5D" w:rsidRPr="00207835">
        <w:rPr>
          <w:rFonts w:eastAsia="TimesNewRomanPSMT"/>
          <w:color w:val="000000" w:themeColor="text1"/>
        </w:rPr>
        <w:t>)</w:t>
      </w:r>
      <w:r w:rsidR="005169F2" w:rsidRPr="00207835">
        <w:rPr>
          <w:rFonts w:eastAsia="TimesNewRomanPSMT"/>
          <w:color w:val="000000" w:themeColor="text1"/>
        </w:rPr>
        <w:t xml:space="preserve">. </w:t>
      </w:r>
      <w:r w:rsidR="000379AE" w:rsidRPr="00207835">
        <w:rPr>
          <w:rFonts w:eastAsia="TimesNewRomanPSMT"/>
          <w:color w:val="000000" w:themeColor="text1"/>
        </w:rPr>
        <w:t xml:space="preserve"> </w:t>
      </w:r>
      <w:r w:rsidR="005169F2" w:rsidRPr="00207835">
        <w:rPr>
          <w:rFonts w:eastAsia="TimesNewRomanPSMT"/>
          <w:color w:val="000000" w:themeColor="text1"/>
        </w:rPr>
        <w:t xml:space="preserve">Выявлено, что наиболее «рискованной» зоной, с точки зрения потерь, является зона, 0,6 &lt; </w:t>
      </w:r>
      <w:r w:rsidR="005169F2" w:rsidRPr="00207835">
        <w:rPr>
          <w:rFonts w:eastAsia="TimesNewRomanPSMT"/>
          <w:color w:val="000000" w:themeColor="text1"/>
          <w:lang w:val="en-US"/>
        </w:rPr>
        <w:t>i</w:t>
      </w:r>
      <w:r w:rsidR="005169F2" w:rsidRPr="00207835">
        <w:rPr>
          <w:rFonts w:eastAsia="TimesNewRomanPSMT"/>
          <w:color w:val="000000" w:themeColor="text1"/>
        </w:rPr>
        <w:t xml:space="preserve"> &lt; 1,2. </w:t>
      </w:r>
    </w:p>
    <w:p w:rsidR="005169F2" w:rsidRPr="00207835" w:rsidRDefault="00583F51" w:rsidP="007D5EC6">
      <w:pPr>
        <w:tabs>
          <w:tab w:val="left" w:pos="993"/>
        </w:tabs>
        <w:autoSpaceDE w:val="0"/>
        <w:autoSpaceDN w:val="0"/>
        <w:adjustRightInd w:val="0"/>
        <w:spacing w:line="360" w:lineRule="auto"/>
        <w:ind w:firstLine="709"/>
        <w:jc w:val="both"/>
        <w:rPr>
          <w:rFonts w:eastAsia="TimesNewRomanPSMT"/>
          <w:color w:val="000000" w:themeColor="text1"/>
        </w:rPr>
      </w:pPr>
      <w:r w:rsidRPr="00207835">
        <w:rPr>
          <w:rFonts w:eastAsia="TimesNewRomanPSMT"/>
          <w:color w:val="000000" w:themeColor="text1"/>
        </w:rPr>
        <w:t>5.</w:t>
      </w:r>
      <w:r w:rsidRPr="00207835">
        <w:rPr>
          <w:rFonts w:eastAsia="TimesNewRomanPSMT"/>
          <w:color w:val="000000" w:themeColor="text1"/>
        </w:rPr>
        <w:tab/>
      </w:r>
      <w:r w:rsidR="005169F2" w:rsidRPr="00207835">
        <w:rPr>
          <w:rFonts w:eastAsia="TimesNewRomanPSMT"/>
          <w:color w:val="000000" w:themeColor="text1"/>
        </w:rPr>
        <w:t xml:space="preserve">Разработаны предложения </w:t>
      </w:r>
      <w:r w:rsidR="00E91FBB" w:rsidRPr="00207835">
        <w:rPr>
          <w:rFonts w:eastAsia="TimesNewRomanPSMT"/>
          <w:color w:val="000000" w:themeColor="text1"/>
        </w:rPr>
        <w:t>по</w:t>
      </w:r>
      <w:r w:rsidR="005169F2" w:rsidRPr="00207835">
        <w:rPr>
          <w:rFonts w:eastAsia="TimesNewRomanPSMT"/>
          <w:color w:val="000000" w:themeColor="text1"/>
        </w:rPr>
        <w:t xml:space="preserve"> выполнени</w:t>
      </w:r>
      <w:r w:rsidR="00E91FBB" w:rsidRPr="00207835">
        <w:rPr>
          <w:rFonts w:eastAsia="TimesNewRomanPSMT"/>
          <w:color w:val="000000" w:themeColor="text1"/>
        </w:rPr>
        <w:t>ю</w:t>
      </w:r>
      <w:r w:rsidR="005169F2" w:rsidRPr="00207835">
        <w:rPr>
          <w:rFonts w:eastAsia="TimesNewRomanPSMT"/>
          <w:color w:val="000000" w:themeColor="text1"/>
        </w:rPr>
        <w:t xml:space="preserve"> заявок на обработку вагонов </w:t>
      </w:r>
      <w:r w:rsidR="004B4BBE" w:rsidRPr="00207835">
        <w:rPr>
          <w:rFonts w:eastAsia="TimesNewRomanPSMT"/>
          <w:color w:val="000000" w:themeColor="text1"/>
        </w:rPr>
        <w:t>«</w:t>
      </w:r>
      <w:r w:rsidR="005169F2" w:rsidRPr="00207835">
        <w:rPr>
          <w:rFonts w:eastAsia="TimesNewRomanPSMT"/>
          <w:color w:val="000000" w:themeColor="text1"/>
        </w:rPr>
        <w:t>точно в срок</w:t>
      </w:r>
      <w:r w:rsidR="004B4BBE" w:rsidRPr="00207835">
        <w:rPr>
          <w:rFonts w:eastAsia="TimesNewRomanPSMT"/>
          <w:color w:val="000000" w:themeColor="text1"/>
        </w:rPr>
        <w:t>»</w:t>
      </w:r>
      <w:r w:rsidR="005169F2" w:rsidRPr="00207835">
        <w:rPr>
          <w:rFonts w:eastAsia="TimesNewRomanPSMT"/>
          <w:color w:val="000000" w:themeColor="text1"/>
        </w:rPr>
        <w:t xml:space="preserve">: </w:t>
      </w:r>
    </w:p>
    <w:p w:rsidR="005169F2" w:rsidRPr="00207835" w:rsidRDefault="005169F2" w:rsidP="007D5EC6">
      <w:pPr>
        <w:tabs>
          <w:tab w:val="left" w:pos="993"/>
        </w:tabs>
        <w:autoSpaceDE w:val="0"/>
        <w:autoSpaceDN w:val="0"/>
        <w:adjustRightInd w:val="0"/>
        <w:spacing w:line="360" w:lineRule="auto"/>
        <w:ind w:firstLine="709"/>
        <w:jc w:val="both"/>
        <w:rPr>
          <w:rFonts w:eastAsia="TimesNewRomanPSMT"/>
          <w:color w:val="000000" w:themeColor="text1"/>
        </w:rPr>
      </w:pPr>
      <w:r w:rsidRPr="00207835">
        <w:rPr>
          <w:rFonts w:eastAsia="TimesNewRomanPSMT"/>
          <w:color w:val="000000" w:themeColor="text1"/>
        </w:rPr>
        <w:t xml:space="preserve">а) </w:t>
      </w:r>
      <w:r w:rsidR="004374D4" w:rsidRPr="00207835">
        <w:rPr>
          <w:rFonts w:eastAsia="TimesNewRomanPSMT"/>
          <w:color w:val="000000" w:themeColor="text1"/>
        </w:rPr>
        <w:t>н</w:t>
      </w:r>
      <w:r w:rsidRPr="00207835">
        <w:rPr>
          <w:rFonts w:eastAsia="TimesNewRomanPSMT"/>
          <w:color w:val="000000" w:themeColor="text1"/>
        </w:rPr>
        <w:t>еобходимо последнюю подачу из платформ численностью не более вместимости фронта подачи</w:t>
      </w:r>
      <w:r w:rsidR="0091121E" w:rsidRPr="00207835">
        <w:rPr>
          <w:rFonts w:eastAsia="TimesNewRomanPSMT"/>
          <w:color w:val="000000" w:themeColor="text1"/>
        </w:rPr>
        <w:t xml:space="preserve"> </w:t>
      </w:r>
      <w:r w:rsidRPr="00207835">
        <w:rPr>
          <w:rFonts w:eastAsia="TimesNewRomanPSMT"/>
          <w:color w:val="000000" w:themeColor="text1"/>
        </w:rPr>
        <w:t xml:space="preserve"> подать на обработку не позднее, чем за 3 часа до окончания суток; </w:t>
      </w:r>
    </w:p>
    <w:p w:rsidR="005169F2" w:rsidRPr="00207835" w:rsidRDefault="005169F2" w:rsidP="007D5EC6">
      <w:pPr>
        <w:tabs>
          <w:tab w:val="left" w:pos="993"/>
        </w:tabs>
        <w:autoSpaceDE w:val="0"/>
        <w:autoSpaceDN w:val="0"/>
        <w:adjustRightInd w:val="0"/>
        <w:spacing w:line="360" w:lineRule="auto"/>
        <w:ind w:firstLine="709"/>
        <w:jc w:val="both"/>
        <w:rPr>
          <w:rFonts w:eastAsia="TimesNewRomanPSMT"/>
          <w:color w:val="000000" w:themeColor="text1"/>
        </w:rPr>
      </w:pPr>
      <w:r w:rsidRPr="00207835">
        <w:rPr>
          <w:rFonts w:eastAsia="TimesNewRomanPSMT"/>
          <w:color w:val="000000" w:themeColor="text1"/>
        </w:rPr>
        <w:t xml:space="preserve">б) </w:t>
      </w:r>
      <w:r w:rsidR="004374D4" w:rsidRPr="00207835">
        <w:rPr>
          <w:rFonts w:eastAsia="TimesNewRomanPSMT"/>
          <w:color w:val="000000" w:themeColor="text1"/>
        </w:rPr>
        <w:t>в</w:t>
      </w:r>
      <w:r w:rsidR="004B4BBE" w:rsidRPr="00207835">
        <w:rPr>
          <w:rFonts w:eastAsia="TimesNewRomanPSMT"/>
          <w:color w:val="000000" w:themeColor="text1"/>
        </w:rPr>
        <w:t xml:space="preserve"> условиях </w:t>
      </w:r>
      <w:r w:rsidR="00F20D12" w:rsidRPr="00207835">
        <w:rPr>
          <w:rFonts w:eastAsia="TimesNewRomanPSMT"/>
          <w:color w:val="000000" w:themeColor="text1"/>
        </w:rPr>
        <w:t xml:space="preserve">использования </w:t>
      </w:r>
      <w:r w:rsidR="0055571D" w:rsidRPr="00207835">
        <w:rPr>
          <w:rFonts w:eastAsia="TimesNewRomanPSMT"/>
          <w:color w:val="000000" w:themeColor="text1"/>
        </w:rPr>
        <w:t>собственного</w:t>
      </w:r>
      <w:r w:rsidR="004B4BBE" w:rsidRPr="00207835">
        <w:rPr>
          <w:rFonts w:eastAsia="TimesNewRomanPSMT"/>
          <w:color w:val="000000" w:themeColor="text1"/>
        </w:rPr>
        <w:t xml:space="preserve"> парка </w:t>
      </w:r>
      <w:r w:rsidR="00F20D12" w:rsidRPr="00207835">
        <w:rPr>
          <w:rFonts w:eastAsia="TimesNewRomanPSMT"/>
          <w:color w:val="000000" w:themeColor="text1"/>
        </w:rPr>
        <w:t>вагонов</w:t>
      </w:r>
      <w:r w:rsidR="0055571D" w:rsidRPr="00207835">
        <w:rPr>
          <w:rFonts w:eastAsia="TimesNewRomanPSMT"/>
          <w:color w:val="000000" w:themeColor="text1"/>
        </w:rPr>
        <w:t xml:space="preserve"> и множеств</w:t>
      </w:r>
      <w:r w:rsidR="00A2443E" w:rsidRPr="00207835">
        <w:rPr>
          <w:rFonts w:eastAsia="TimesNewRomanPSMT"/>
          <w:color w:val="000000" w:themeColor="text1"/>
        </w:rPr>
        <w:t>енности</w:t>
      </w:r>
      <w:r w:rsidR="0055571D" w:rsidRPr="00207835">
        <w:rPr>
          <w:rFonts w:eastAsia="TimesNewRomanPSMT"/>
          <w:color w:val="000000" w:themeColor="text1"/>
        </w:rPr>
        <w:t xml:space="preserve"> операторов подвижного состава</w:t>
      </w:r>
      <w:r w:rsidR="00F20D12" w:rsidRPr="00207835">
        <w:rPr>
          <w:rFonts w:eastAsia="TimesNewRomanPSMT"/>
          <w:color w:val="000000" w:themeColor="text1"/>
        </w:rPr>
        <w:t xml:space="preserve"> </w:t>
      </w:r>
      <w:r w:rsidR="004B4BBE" w:rsidRPr="00207835">
        <w:rPr>
          <w:rFonts w:eastAsia="TimesNewRomanPSMT"/>
          <w:color w:val="000000" w:themeColor="text1"/>
        </w:rPr>
        <w:t>н</w:t>
      </w:r>
      <w:r w:rsidRPr="00207835">
        <w:rPr>
          <w:rFonts w:eastAsia="TimesNewRomanPSMT"/>
          <w:color w:val="000000" w:themeColor="text1"/>
        </w:rPr>
        <w:t>еобходимо формировать каждую подачу так, чтобы по направлению уборки сначала стояли платформы для сдвоенных операций, затем платформы под погрузку, и в конце</w:t>
      </w:r>
      <w:r w:rsidR="006C5B9E" w:rsidRPr="00207835">
        <w:rPr>
          <w:rFonts w:eastAsia="TimesNewRomanPSMT"/>
          <w:color w:val="000000" w:themeColor="text1"/>
        </w:rPr>
        <w:t xml:space="preserve"> -</w:t>
      </w:r>
      <w:r w:rsidRPr="00207835">
        <w:rPr>
          <w:rFonts w:eastAsia="TimesNewRomanPSMT"/>
          <w:color w:val="000000" w:themeColor="text1"/>
        </w:rPr>
        <w:t xml:space="preserve"> платформы с контейнерами под разгрузку.</w:t>
      </w:r>
    </w:p>
    <w:p w:rsidR="005169F2" w:rsidRPr="00207835" w:rsidRDefault="005169F2" w:rsidP="007D5EC6">
      <w:pPr>
        <w:tabs>
          <w:tab w:val="left" w:pos="993"/>
        </w:tabs>
        <w:autoSpaceDE w:val="0"/>
        <w:autoSpaceDN w:val="0"/>
        <w:adjustRightInd w:val="0"/>
        <w:spacing w:line="360" w:lineRule="auto"/>
        <w:ind w:firstLine="709"/>
        <w:jc w:val="both"/>
        <w:rPr>
          <w:rFonts w:eastAsia="TimesNewRomanPSMT"/>
          <w:color w:val="000000" w:themeColor="text1"/>
        </w:rPr>
      </w:pPr>
      <w:r w:rsidRPr="00207835">
        <w:rPr>
          <w:rFonts w:eastAsia="TimesNewRomanPSMT"/>
          <w:color w:val="000000" w:themeColor="text1"/>
        </w:rPr>
        <w:t>6.</w:t>
      </w:r>
      <w:r w:rsidR="00583F51" w:rsidRPr="00207835">
        <w:rPr>
          <w:rFonts w:eastAsia="TimesNewRomanPSMT"/>
          <w:color w:val="000000" w:themeColor="text1"/>
        </w:rPr>
        <w:tab/>
      </w:r>
      <w:r w:rsidR="0091121E" w:rsidRPr="00207835">
        <w:rPr>
          <w:rFonts w:eastAsia="TimesNewRomanPSMT"/>
          <w:color w:val="000000" w:themeColor="text1"/>
        </w:rPr>
        <w:t>Разра</w:t>
      </w:r>
      <w:r w:rsidR="0072172E" w:rsidRPr="00207835">
        <w:rPr>
          <w:rFonts w:eastAsia="TimesNewRomanPSMT"/>
          <w:color w:val="000000" w:themeColor="text1"/>
        </w:rPr>
        <w:t>ботана м</w:t>
      </w:r>
      <w:r w:rsidRPr="00207835">
        <w:rPr>
          <w:rFonts w:eastAsia="TimesNewRomanPSMT"/>
          <w:color w:val="000000" w:themeColor="text1"/>
        </w:rPr>
        <w:t>одель</w:t>
      </w:r>
      <w:r w:rsidR="00083273" w:rsidRPr="00207835">
        <w:rPr>
          <w:rFonts w:eastAsia="TimesNewRomanPSMT"/>
          <w:color w:val="000000" w:themeColor="text1"/>
        </w:rPr>
        <w:t>,</w:t>
      </w:r>
      <w:r w:rsidRPr="00207835">
        <w:rPr>
          <w:rFonts w:eastAsia="TimesNewRomanPSMT"/>
          <w:color w:val="000000" w:themeColor="text1"/>
        </w:rPr>
        <w:t xml:space="preserve"> позволя</w:t>
      </w:r>
      <w:r w:rsidR="0072172E" w:rsidRPr="00207835">
        <w:rPr>
          <w:rFonts w:eastAsia="TimesNewRomanPSMT"/>
          <w:color w:val="000000" w:themeColor="text1"/>
        </w:rPr>
        <w:t>ющая</w:t>
      </w:r>
      <w:r w:rsidR="00091BF0" w:rsidRPr="00207835">
        <w:rPr>
          <w:rFonts w:eastAsia="TimesNewRomanPSMT"/>
          <w:color w:val="000000" w:themeColor="text1"/>
        </w:rPr>
        <w:t xml:space="preserve"> определить</w:t>
      </w:r>
      <w:r w:rsidRPr="00207835">
        <w:rPr>
          <w:rFonts w:eastAsia="TimesNewRomanPSMT"/>
          <w:color w:val="000000" w:themeColor="text1"/>
        </w:rPr>
        <w:t xml:space="preserve"> состояние КТ в текущий момент времени (</w:t>
      </w:r>
      <w:r w:rsidR="00091BF0" w:rsidRPr="00207835">
        <w:rPr>
          <w:rFonts w:eastAsia="TimesNewRomanPSMT"/>
          <w:color w:val="000000" w:themeColor="text1"/>
        </w:rPr>
        <w:t>стабильное</w:t>
      </w:r>
      <w:r w:rsidRPr="00207835">
        <w:rPr>
          <w:rFonts w:eastAsia="TimesNewRomanPSMT"/>
          <w:color w:val="000000" w:themeColor="text1"/>
        </w:rPr>
        <w:t xml:space="preserve"> или нет); </w:t>
      </w:r>
      <w:r w:rsidR="0072172E" w:rsidRPr="00207835">
        <w:rPr>
          <w:rFonts w:eastAsia="TimesNewRomanPSMT"/>
          <w:color w:val="000000" w:themeColor="text1"/>
        </w:rPr>
        <w:t xml:space="preserve">разработаны </w:t>
      </w:r>
      <w:r w:rsidRPr="00207835">
        <w:rPr>
          <w:rFonts w:eastAsia="TimesNewRomanPSMT"/>
          <w:color w:val="000000" w:themeColor="text1"/>
        </w:rPr>
        <w:t>мероприятия</w:t>
      </w:r>
      <w:r w:rsidR="00083273" w:rsidRPr="00207835">
        <w:rPr>
          <w:rFonts w:eastAsia="TimesNewRomanPSMT"/>
          <w:color w:val="000000" w:themeColor="text1"/>
        </w:rPr>
        <w:t>,</w:t>
      </w:r>
      <w:r w:rsidRPr="00207835">
        <w:rPr>
          <w:rFonts w:eastAsia="TimesNewRomanPSMT"/>
          <w:color w:val="000000" w:themeColor="text1"/>
        </w:rPr>
        <w:t xml:space="preserve"> </w:t>
      </w:r>
      <w:r w:rsidR="0072172E" w:rsidRPr="00207835">
        <w:rPr>
          <w:rFonts w:eastAsia="TimesNewRomanPSMT"/>
          <w:color w:val="000000" w:themeColor="text1"/>
        </w:rPr>
        <w:t xml:space="preserve">позволяющие </w:t>
      </w:r>
      <w:r w:rsidR="00091BF0" w:rsidRPr="00207835">
        <w:rPr>
          <w:rFonts w:eastAsia="TimesNewRomanPSMT"/>
          <w:color w:val="000000" w:themeColor="text1"/>
        </w:rPr>
        <w:t>сократить</w:t>
      </w:r>
      <w:r w:rsidRPr="00207835">
        <w:rPr>
          <w:rFonts w:eastAsia="TimesNewRomanPSMT"/>
          <w:color w:val="000000" w:themeColor="text1"/>
        </w:rPr>
        <w:t xml:space="preserve"> затрат</w:t>
      </w:r>
      <w:r w:rsidR="00D3216A" w:rsidRPr="00207835">
        <w:rPr>
          <w:rFonts w:eastAsia="TimesNewRomanPSMT"/>
          <w:color w:val="000000" w:themeColor="text1"/>
        </w:rPr>
        <w:t>ы</w:t>
      </w:r>
      <w:r w:rsidRPr="00207835">
        <w:rPr>
          <w:rFonts w:eastAsia="TimesNewRomanPSMT"/>
          <w:color w:val="000000" w:themeColor="text1"/>
        </w:rPr>
        <w:t xml:space="preserve"> от </w:t>
      </w:r>
      <w:r w:rsidR="0055571D" w:rsidRPr="00207835">
        <w:rPr>
          <w:rFonts w:eastAsia="TimesNewRomanPSMT"/>
          <w:color w:val="000000" w:themeColor="text1"/>
        </w:rPr>
        <w:t xml:space="preserve">источников </w:t>
      </w:r>
      <w:r w:rsidR="00091BF0" w:rsidRPr="00207835">
        <w:rPr>
          <w:rFonts w:eastAsia="TimesNewRomanPSMT"/>
          <w:color w:val="000000" w:themeColor="text1"/>
        </w:rPr>
        <w:t>технологических</w:t>
      </w:r>
      <w:r w:rsidRPr="00207835">
        <w:rPr>
          <w:rFonts w:eastAsia="TimesNewRomanPSMT"/>
          <w:color w:val="000000" w:themeColor="text1"/>
        </w:rPr>
        <w:t xml:space="preserve"> рисков в том или ином состоянии. </w:t>
      </w:r>
    </w:p>
    <w:p w:rsidR="005169F2" w:rsidRPr="00207835" w:rsidRDefault="00583F51" w:rsidP="007D5EC6">
      <w:pPr>
        <w:tabs>
          <w:tab w:val="left" w:pos="993"/>
        </w:tabs>
        <w:autoSpaceDE w:val="0"/>
        <w:autoSpaceDN w:val="0"/>
        <w:adjustRightInd w:val="0"/>
        <w:spacing w:line="360" w:lineRule="auto"/>
        <w:ind w:firstLine="709"/>
        <w:jc w:val="both"/>
        <w:rPr>
          <w:rFonts w:eastAsia="TimesNewRomanPSMT"/>
          <w:color w:val="000000" w:themeColor="text1"/>
        </w:rPr>
      </w:pPr>
      <w:r w:rsidRPr="00207835">
        <w:rPr>
          <w:rFonts w:eastAsia="TimesNewRomanPSMT"/>
          <w:color w:val="000000" w:themeColor="text1"/>
        </w:rPr>
        <w:t>7.</w:t>
      </w:r>
      <w:r w:rsidRPr="00207835">
        <w:rPr>
          <w:rFonts w:eastAsia="TimesNewRomanPSMT"/>
          <w:color w:val="000000" w:themeColor="text1"/>
        </w:rPr>
        <w:tab/>
      </w:r>
      <w:r w:rsidR="005169F2" w:rsidRPr="00207835">
        <w:rPr>
          <w:rFonts w:eastAsia="TimesNewRomanPSMT"/>
          <w:color w:val="000000" w:themeColor="text1"/>
        </w:rPr>
        <w:t>Разработана имитационная модель работы терминала при условии функционирования с отказами без восстановления</w:t>
      </w:r>
      <w:r w:rsidR="00083273" w:rsidRPr="00207835">
        <w:rPr>
          <w:rFonts w:eastAsia="TimesNewRomanPSMT"/>
          <w:color w:val="000000" w:themeColor="text1"/>
        </w:rPr>
        <w:t>,</w:t>
      </w:r>
      <w:r w:rsidR="005169F2" w:rsidRPr="00207835">
        <w:rPr>
          <w:rFonts w:eastAsia="TimesNewRomanPSMT"/>
          <w:color w:val="000000" w:themeColor="text1"/>
        </w:rPr>
        <w:t xml:space="preserve"> позволя</w:t>
      </w:r>
      <w:r w:rsidR="00D3216A" w:rsidRPr="00207835">
        <w:rPr>
          <w:rFonts w:eastAsia="TimesNewRomanPSMT"/>
          <w:color w:val="000000" w:themeColor="text1"/>
        </w:rPr>
        <w:t>ющая</w:t>
      </w:r>
      <w:r w:rsidR="005169F2" w:rsidRPr="00207835">
        <w:rPr>
          <w:rFonts w:eastAsia="TimesNewRomanPSMT"/>
          <w:color w:val="000000" w:themeColor="text1"/>
        </w:rPr>
        <w:t xml:space="preserve"> моделировать сценарии, как отдельных отказов, так и всей системы в целом; прогнозировать и управлять работой терминала с точки зрения уточнения</w:t>
      </w:r>
      <w:r w:rsidR="00091BF0" w:rsidRPr="00207835">
        <w:rPr>
          <w:rFonts w:eastAsia="TimesNewRomanPSMT"/>
          <w:color w:val="000000" w:themeColor="text1"/>
        </w:rPr>
        <w:t xml:space="preserve"> </w:t>
      </w:r>
      <w:r w:rsidR="00E64DFB" w:rsidRPr="00207835">
        <w:rPr>
          <w:rFonts w:eastAsia="TimesNewRomanPSMT"/>
          <w:color w:val="000000" w:themeColor="text1"/>
        </w:rPr>
        <w:t xml:space="preserve"> сроков плановых </w:t>
      </w:r>
      <w:r w:rsidR="005169F2" w:rsidRPr="00207835">
        <w:rPr>
          <w:rFonts w:eastAsia="TimesNewRomanPSMT"/>
          <w:color w:val="000000" w:themeColor="text1"/>
        </w:rPr>
        <w:t xml:space="preserve"> ремонтов </w:t>
      </w:r>
      <w:r w:rsidR="0055571D" w:rsidRPr="00207835">
        <w:rPr>
          <w:rFonts w:eastAsia="TimesNewRomanPSMT"/>
          <w:color w:val="000000" w:themeColor="text1"/>
        </w:rPr>
        <w:t>ПРМ</w:t>
      </w:r>
      <w:r w:rsidR="005169F2" w:rsidRPr="00207835">
        <w:rPr>
          <w:rFonts w:eastAsia="TimesNewRomanPSMT"/>
          <w:color w:val="000000" w:themeColor="text1"/>
        </w:rPr>
        <w:t xml:space="preserve">. </w:t>
      </w:r>
    </w:p>
    <w:p w:rsidR="00987342" w:rsidRPr="00207835" w:rsidRDefault="00583F51" w:rsidP="007D5EC6">
      <w:pPr>
        <w:tabs>
          <w:tab w:val="left" w:pos="993"/>
        </w:tabs>
        <w:autoSpaceDE w:val="0"/>
        <w:autoSpaceDN w:val="0"/>
        <w:adjustRightInd w:val="0"/>
        <w:spacing w:line="360" w:lineRule="auto"/>
        <w:ind w:firstLine="709"/>
        <w:jc w:val="both"/>
        <w:rPr>
          <w:rFonts w:eastAsia="TimesNewRomanPSMT"/>
          <w:color w:val="000000" w:themeColor="text1"/>
        </w:rPr>
      </w:pPr>
      <w:r w:rsidRPr="00207835">
        <w:rPr>
          <w:rFonts w:eastAsia="TimesNewRomanPSMT"/>
          <w:color w:val="000000" w:themeColor="text1"/>
        </w:rPr>
        <w:t>8.</w:t>
      </w:r>
      <w:r w:rsidRPr="00207835">
        <w:rPr>
          <w:rFonts w:eastAsia="TimesNewRomanPSMT"/>
          <w:color w:val="000000" w:themeColor="text1"/>
        </w:rPr>
        <w:tab/>
      </w:r>
      <w:r w:rsidR="00D3216A" w:rsidRPr="00207835">
        <w:rPr>
          <w:rFonts w:eastAsia="TimesNewRomanPSMT"/>
          <w:color w:val="000000" w:themeColor="text1"/>
        </w:rPr>
        <w:t>Доказана а</w:t>
      </w:r>
      <w:r w:rsidR="005169F2" w:rsidRPr="00207835">
        <w:rPr>
          <w:rFonts w:eastAsia="TimesNewRomanPSMT"/>
          <w:color w:val="000000" w:themeColor="text1"/>
        </w:rPr>
        <w:t>декватность построенн</w:t>
      </w:r>
      <w:r w:rsidR="00D3216A" w:rsidRPr="00207835">
        <w:rPr>
          <w:rFonts w:eastAsia="TimesNewRomanPSMT"/>
          <w:color w:val="000000" w:themeColor="text1"/>
        </w:rPr>
        <w:t>ых</w:t>
      </w:r>
      <w:r w:rsidR="005169F2" w:rsidRPr="00207835">
        <w:rPr>
          <w:rFonts w:eastAsia="TimesNewRomanPSMT"/>
          <w:color w:val="000000" w:themeColor="text1"/>
        </w:rPr>
        <w:t xml:space="preserve"> модел</w:t>
      </w:r>
      <w:r w:rsidR="00D3216A" w:rsidRPr="00207835">
        <w:rPr>
          <w:rFonts w:eastAsia="TimesNewRomanPSMT"/>
          <w:color w:val="000000" w:themeColor="text1"/>
        </w:rPr>
        <w:t>ей</w:t>
      </w:r>
      <w:r w:rsidR="005169F2" w:rsidRPr="00207835">
        <w:rPr>
          <w:rFonts w:eastAsia="TimesNewRomanPSMT"/>
          <w:color w:val="000000" w:themeColor="text1"/>
        </w:rPr>
        <w:t xml:space="preserve">, </w:t>
      </w:r>
      <w:r w:rsidR="00D3216A" w:rsidRPr="00207835">
        <w:rPr>
          <w:rFonts w:eastAsia="TimesNewRomanPSMT"/>
          <w:color w:val="000000" w:themeColor="text1"/>
        </w:rPr>
        <w:t xml:space="preserve">которая </w:t>
      </w:r>
      <w:r w:rsidR="005169F2" w:rsidRPr="00207835">
        <w:rPr>
          <w:rFonts w:eastAsia="TimesNewRomanPSMT"/>
          <w:color w:val="000000" w:themeColor="text1"/>
        </w:rPr>
        <w:t>подтверж</w:t>
      </w:r>
      <w:r w:rsidR="00091BF0" w:rsidRPr="00207835">
        <w:rPr>
          <w:rFonts w:eastAsia="TimesNewRomanPSMT"/>
          <w:color w:val="000000" w:themeColor="text1"/>
        </w:rPr>
        <w:t>дена</w:t>
      </w:r>
      <w:r w:rsidR="0055571D" w:rsidRPr="00207835">
        <w:rPr>
          <w:rFonts w:eastAsia="TimesNewRomanPSMT"/>
          <w:color w:val="000000" w:themeColor="text1"/>
        </w:rPr>
        <w:t xml:space="preserve"> трехступенчатой проверкой, что позволяет использовать разработанные модели на сети КТ.</w:t>
      </w:r>
      <w:r w:rsidR="005169F2" w:rsidRPr="00207835">
        <w:rPr>
          <w:rFonts w:eastAsia="TimesNewRomanPSMT"/>
          <w:color w:val="000000" w:themeColor="text1"/>
        </w:rPr>
        <w:t xml:space="preserve"> </w:t>
      </w:r>
    </w:p>
    <w:p w:rsidR="005169F2" w:rsidRPr="00207835" w:rsidRDefault="00583F51" w:rsidP="007D5EC6">
      <w:pPr>
        <w:tabs>
          <w:tab w:val="left" w:pos="993"/>
        </w:tabs>
        <w:autoSpaceDE w:val="0"/>
        <w:autoSpaceDN w:val="0"/>
        <w:adjustRightInd w:val="0"/>
        <w:spacing w:line="360" w:lineRule="auto"/>
        <w:ind w:firstLine="709"/>
        <w:jc w:val="both"/>
        <w:rPr>
          <w:rFonts w:eastAsia="TimesNewRomanPSMT"/>
          <w:color w:val="000000" w:themeColor="text1"/>
          <w:lang w:val="en-US"/>
        </w:rPr>
      </w:pPr>
      <w:r w:rsidRPr="00207835">
        <w:rPr>
          <w:rFonts w:eastAsia="TimesNewRomanPSMT"/>
          <w:color w:val="000000" w:themeColor="text1"/>
        </w:rPr>
        <w:t>9</w:t>
      </w:r>
      <w:r w:rsidR="00091BF0" w:rsidRPr="00207835">
        <w:rPr>
          <w:rFonts w:eastAsia="TimesNewRomanPSMT"/>
          <w:color w:val="000000" w:themeColor="text1"/>
        </w:rPr>
        <w:t>.</w:t>
      </w:r>
      <w:r w:rsidRPr="00207835">
        <w:rPr>
          <w:rFonts w:eastAsia="TimesNewRomanPSMT"/>
          <w:color w:val="000000" w:themeColor="text1"/>
        </w:rPr>
        <w:tab/>
      </w:r>
      <w:r w:rsidR="00D3216A" w:rsidRPr="00207835">
        <w:rPr>
          <w:rFonts w:eastAsia="TimesNewRomanPSMT"/>
          <w:color w:val="000000" w:themeColor="text1"/>
        </w:rPr>
        <w:t>Представленные м</w:t>
      </w:r>
      <w:r w:rsidR="005169F2" w:rsidRPr="00207835">
        <w:rPr>
          <w:rFonts w:eastAsia="TimesNewRomanPSMT"/>
          <w:color w:val="000000" w:themeColor="text1"/>
        </w:rPr>
        <w:t>одел</w:t>
      </w:r>
      <w:r w:rsidR="00D3216A" w:rsidRPr="00207835">
        <w:rPr>
          <w:rFonts w:eastAsia="TimesNewRomanPSMT"/>
          <w:color w:val="000000" w:themeColor="text1"/>
        </w:rPr>
        <w:t>и</w:t>
      </w:r>
      <w:r w:rsidR="005169F2" w:rsidRPr="00207835">
        <w:rPr>
          <w:rFonts w:eastAsia="TimesNewRomanPSMT"/>
          <w:color w:val="000000" w:themeColor="text1"/>
        </w:rPr>
        <w:t xml:space="preserve"> </w:t>
      </w:r>
      <w:r w:rsidR="00DA4A3F" w:rsidRPr="00207835">
        <w:rPr>
          <w:rFonts w:eastAsia="TimesNewRomanPSMT"/>
          <w:color w:val="000000" w:themeColor="text1"/>
        </w:rPr>
        <w:t xml:space="preserve">позволяют </w:t>
      </w:r>
      <w:r w:rsidR="005169F2" w:rsidRPr="00207835">
        <w:rPr>
          <w:rFonts w:eastAsia="TimesNewRomanPSMT"/>
          <w:color w:val="000000" w:themeColor="text1"/>
        </w:rPr>
        <w:t>прогнозирова</w:t>
      </w:r>
      <w:r w:rsidR="00DA4A3F" w:rsidRPr="00207835">
        <w:rPr>
          <w:rFonts w:eastAsia="TimesNewRomanPSMT"/>
          <w:color w:val="000000" w:themeColor="text1"/>
        </w:rPr>
        <w:t>ть</w:t>
      </w:r>
      <w:r w:rsidR="005169F2" w:rsidRPr="00207835">
        <w:rPr>
          <w:rFonts w:eastAsia="TimesNewRomanPSMT"/>
          <w:color w:val="000000" w:themeColor="text1"/>
        </w:rPr>
        <w:t xml:space="preserve"> работ</w:t>
      </w:r>
      <w:r w:rsidR="00DA4A3F" w:rsidRPr="00207835">
        <w:rPr>
          <w:rFonts w:eastAsia="TimesNewRomanPSMT"/>
          <w:color w:val="000000" w:themeColor="text1"/>
        </w:rPr>
        <w:t>у</w:t>
      </w:r>
      <w:r w:rsidR="005169F2" w:rsidRPr="00207835">
        <w:rPr>
          <w:rFonts w:eastAsia="TimesNewRomanPSMT"/>
          <w:color w:val="000000" w:themeColor="text1"/>
        </w:rPr>
        <w:t xml:space="preserve"> </w:t>
      </w:r>
      <w:r w:rsidR="00DA4A3F" w:rsidRPr="00207835">
        <w:rPr>
          <w:rFonts w:eastAsia="TimesNewRomanPSMT"/>
          <w:color w:val="000000" w:themeColor="text1"/>
        </w:rPr>
        <w:t xml:space="preserve">КТ </w:t>
      </w:r>
      <w:r w:rsidR="00AC17D5" w:rsidRPr="00207835">
        <w:rPr>
          <w:rFonts w:eastAsia="TimesNewRomanPSMT"/>
          <w:color w:val="000000" w:themeColor="text1"/>
        </w:rPr>
        <w:t xml:space="preserve">для принятия альтернативных решений по сокращению расходов от </w:t>
      </w:r>
      <w:r w:rsidR="00987342" w:rsidRPr="00207835">
        <w:rPr>
          <w:rFonts w:eastAsia="TimesNewRomanPSMT"/>
          <w:color w:val="000000" w:themeColor="text1"/>
        </w:rPr>
        <w:t>воздействи</w:t>
      </w:r>
      <w:r w:rsidR="001478F5" w:rsidRPr="00207835">
        <w:rPr>
          <w:rFonts w:eastAsia="TimesNewRomanPSMT"/>
          <w:color w:val="000000" w:themeColor="text1"/>
        </w:rPr>
        <w:t>я</w:t>
      </w:r>
      <w:r w:rsidR="00987342" w:rsidRPr="00207835">
        <w:rPr>
          <w:rFonts w:eastAsia="TimesNewRomanPSMT"/>
          <w:color w:val="000000" w:themeColor="text1"/>
        </w:rPr>
        <w:t xml:space="preserve"> </w:t>
      </w:r>
      <w:r w:rsidR="00867E0E" w:rsidRPr="00207835">
        <w:rPr>
          <w:rFonts w:eastAsia="TimesNewRomanPSMT"/>
          <w:color w:val="000000" w:themeColor="text1"/>
        </w:rPr>
        <w:t>источников</w:t>
      </w:r>
      <w:r w:rsidR="005169F2" w:rsidRPr="00207835">
        <w:rPr>
          <w:rFonts w:eastAsia="TimesNewRomanPSMT"/>
          <w:color w:val="000000" w:themeColor="text1"/>
        </w:rPr>
        <w:t xml:space="preserve"> </w:t>
      </w:r>
      <w:r w:rsidR="00987342" w:rsidRPr="00207835">
        <w:rPr>
          <w:rFonts w:eastAsia="TimesNewRomanPSMT"/>
          <w:color w:val="000000" w:themeColor="text1"/>
        </w:rPr>
        <w:t xml:space="preserve">технологических </w:t>
      </w:r>
      <w:r w:rsidR="005169F2" w:rsidRPr="00207835">
        <w:rPr>
          <w:rFonts w:eastAsia="TimesNewRomanPSMT"/>
          <w:color w:val="000000" w:themeColor="text1"/>
        </w:rPr>
        <w:t xml:space="preserve"> рисков</w:t>
      </w:r>
      <w:r w:rsidR="00E64DFB" w:rsidRPr="00207835">
        <w:rPr>
          <w:rFonts w:eastAsia="TimesNewRomanPSMT"/>
          <w:color w:val="000000" w:themeColor="text1"/>
        </w:rPr>
        <w:t xml:space="preserve"> на произвольный промежуток времени</w:t>
      </w:r>
      <w:r w:rsidR="005169F2" w:rsidRPr="00207835">
        <w:rPr>
          <w:rFonts w:eastAsia="TimesNewRomanPSMT"/>
          <w:color w:val="000000" w:themeColor="text1"/>
        </w:rPr>
        <w:t xml:space="preserve">. </w:t>
      </w:r>
    </w:p>
    <w:p w:rsidR="00CF0EAB" w:rsidRPr="00207835" w:rsidRDefault="00CF0EAB" w:rsidP="007D5EC6">
      <w:pPr>
        <w:tabs>
          <w:tab w:val="left" w:pos="993"/>
        </w:tabs>
        <w:autoSpaceDE w:val="0"/>
        <w:autoSpaceDN w:val="0"/>
        <w:adjustRightInd w:val="0"/>
        <w:spacing w:line="360" w:lineRule="auto"/>
        <w:ind w:firstLine="709"/>
        <w:jc w:val="both"/>
        <w:rPr>
          <w:rFonts w:eastAsia="TimesNewRomanPSMT"/>
          <w:color w:val="000000" w:themeColor="text1"/>
          <w:lang w:val="en-US"/>
        </w:rPr>
      </w:pPr>
    </w:p>
    <w:p w:rsidR="00CF0EAB" w:rsidRPr="00207835" w:rsidRDefault="00CF0EAB" w:rsidP="007D5EC6">
      <w:pPr>
        <w:tabs>
          <w:tab w:val="left" w:pos="993"/>
        </w:tabs>
        <w:autoSpaceDE w:val="0"/>
        <w:autoSpaceDN w:val="0"/>
        <w:adjustRightInd w:val="0"/>
        <w:spacing w:line="360" w:lineRule="auto"/>
        <w:ind w:firstLine="709"/>
        <w:jc w:val="both"/>
        <w:rPr>
          <w:rFonts w:eastAsia="TimesNewRomanPSMT"/>
          <w:color w:val="000000" w:themeColor="text1"/>
          <w:lang w:val="en-US"/>
        </w:rPr>
      </w:pPr>
    </w:p>
    <w:p w:rsidR="00F70212" w:rsidRPr="00207835" w:rsidRDefault="00F70212" w:rsidP="003604AA">
      <w:pPr>
        <w:pStyle w:val="a8"/>
        <w:ind w:firstLine="709"/>
        <w:jc w:val="both"/>
        <w:rPr>
          <w:color w:val="000000" w:themeColor="text1"/>
          <w:sz w:val="24"/>
          <w:lang w:val="en-US"/>
        </w:rPr>
      </w:pPr>
      <w:r w:rsidRPr="00207835">
        <w:rPr>
          <w:color w:val="000000" w:themeColor="text1"/>
          <w:sz w:val="24"/>
        </w:rPr>
        <w:lastRenderedPageBreak/>
        <w:t>Основные положения диссертации опубликованы в следующих работах:</w:t>
      </w:r>
    </w:p>
    <w:p w:rsidR="00CF0EAB" w:rsidRPr="00207835" w:rsidRDefault="00CF0EAB" w:rsidP="003604AA">
      <w:pPr>
        <w:pStyle w:val="a8"/>
        <w:ind w:firstLine="709"/>
        <w:jc w:val="both"/>
        <w:rPr>
          <w:color w:val="000000" w:themeColor="text1"/>
          <w:sz w:val="24"/>
          <w:lang w:val="en-US"/>
        </w:rPr>
      </w:pPr>
    </w:p>
    <w:p w:rsidR="00F70212" w:rsidRPr="00207835" w:rsidRDefault="00224A77" w:rsidP="007D5EC6">
      <w:pPr>
        <w:pStyle w:val="a9"/>
        <w:numPr>
          <w:ilvl w:val="0"/>
          <w:numId w:val="7"/>
        </w:numPr>
        <w:tabs>
          <w:tab w:val="left" w:pos="993"/>
        </w:tabs>
        <w:spacing w:after="0" w:line="360" w:lineRule="auto"/>
        <w:ind w:left="0" w:firstLine="709"/>
        <w:jc w:val="both"/>
        <w:rPr>
          <w:rFonts w:ascii="Times New Roman" w:hAnsi="Times New Roman"/>
          <w:color w:val="000000" w:themeColor="text1"/>
          <w:sz w:val="24"/>
          <w:szCs w:val="24"/>
        </w:rPr>
      </w:pPr>
      <w:r w:rsidRPr="00207835">
        <w:rPr>
          <w:rFonts w:ascii="Times New Roman" w:hAnsi="Times New Roman"/>
          <w:color w:val="000000" w:themeColor="text1"/>
          <w:sz w:val="24"/>
          <w:szCs w:val="24"/>
        </w:rPr>
        <w:t>Маковский</w:t>
      </w:r>
      <w:r w:rsidR="004537D2" w:rsidRPr="00207835">
        <w:rPr>
          <w:rFonts w:ascii="Times New Roman" w:hAnsi="Times New Roman"/>
          <w:color w:val="000000" w:themeColor="text1"/>
          <w:sz w:val="24"/>
          <w:szCs w:val="24"/>
        </w:rPr>
        <w:t xml:space="preserve"> </w:t>
      </w:r>
      <w:r w:rsidRPr="00207835">
        <w:rPr>
          <w:rFonts w:ascii="Times New Roman" w:hAnsi="Times New Roman"/>
          <w:color w:val="000000" w:themeColor="text1"/>
          <w:sz w:val="24"/>
          <w:szCs w:val="24"/>
        </w:rPr>
        <w:t xml:space="preserve">А.К. </w:t>
      </w:r>
      <w:r w:rsidR="00F70212" w:rsidRPr="00207835">
        <w:rPr>
          <w:rFonts w:ascii="Times New Roman" w:hAnsi="Times New Roman"/>
          <w:color w:val="000000" w:themeColor="text1"/>
          <w:sz w:val="24"/>
          <w:szCs w:val="24"/>
        </w:rPr>
        <w:t>Организация перевозок грузов в контейнерных поездах – как пример логистических схем обработки грузов</w:t>
      </w:r>
      <w:r w:rsidR="000641C8" w:rsidRPr="00207835">
        <w:rPr>
          <w:rFonts w:ascii="Times New Roman" w:hAnsi="Times New Roman"/>
          <w:color w:val="000000" w:themeColor="text1"/>
          <w:sz w:val="24"/>
          <w:szCs w:val="24"/>
        </w:rPr>
        <w:t xml:space="preserve"> </w:t>
      </w:r>
      <w:r w:rsidR="00D87473" w:rsidRPr="00207835">
        <w:rPr>
          <w:rFonts w:ascii="Times New Roman" w:hAnsi="Times New Roman"/>
          <w:color w:val="000000" w:themeColor="text1"/>
          <w:sz w:val="24"/>
          <w:szCs w:val="24"/>
        </w:rPr>
        <w:t xml:space="preserve">/ </w:t>
      </w:r>
      <w:r w:rsidRPr="00207835">
        <w:rPr>
          <w:rFonts w:ascii="Times New Roman" w:hAnsi="Times New Roman"/>
          <w:color w:val="000000" w:themeColor="text1"/>
          <w:sz w:val="24"/>
          <w:szCs w:val="24"/>
        </w:rPr>
        <w:t>А.К. Маковский</w:t>
      </w:r>
      <w:r w:rsidRPr="00207835">
        <w:rPr>
          <w:rFonts w:ascii="Times New Roman" w:hAnsi="Times New Roman"/>
          <w:color w:val="000000" w:themeColor="text1"/>
          <w:sz w:val="24"/>
          <w:szCs w:val="24"/>
          <w:lang w:val="en-US"/>
        </w:rPr>
        <w:t>,</w:t>
      </w:r>
      <w:r w:rsidRPr="00207835">
        <w:rPr>
          <w:rFonts w:ascii="Times New Roman" w:hAnsi="Times New Roman"/>
          <w:color w:val="000000" w:themeColor="text1"/>
          <w:sz w:val="24"/>
          <w:szCs w:val="24"/>
        </w:rPr>
        <w:t xml:space="preserve"> </w:t>
      </w:r>
      <w:r w:rsidR="00353B7C" w:rsidRPr="00207835">
        <w:rPr>
          <w:rFonts w:ascii="Times New Roman" w:hAnsi="Times New Roman"/>
          <w:color w:val="000000" w:themeColor="text1"/>
          <w:sz w:val="24"/>
          <w:szCs w:val="24"/>
        </w:rPr>
        <w:t xml:space="preserve">В.М. </w:t>
      </w:r>
      <w:r w:rsidRPr="00207835">
        <w:rPr>
          <w:rFonts w:ascii="Times New Roman" w:hAnsi="Times New Roman"/>
          <w:color w:val="000000" w:themeColor="text1"/>
          <w:sz w:val="24"/>
          <w:szCs w:val="24"/>
        </w:rPr>
        <w:t>Николашин</w:t>
      </w:r>
      <w:r w:rsidR="00D87473" w:rsidRPr="00207835">
        <w:rPr>
          <w:rFonts w:ascii="Times New Roman" w:hAnsi="Times New Roman"/>
          <w:color w:val="000000" w:themeColor="text1"/>
          <w:sz w:val="24"/>
          <w:szCs w:val="24"/>
        </w:rPr>
        <w:t xml:space="preserve"> </w:t>
      </w:r>
      <w:r w:rsidR="000641C8" w:rsidRPr="00207835">
        <w:rPr>
          <w:rFonts w:ascii="Times New Roman" w:hAnsi="Times New Roman"/>
          <w:color w:val="000000" w:themeColor="text1"/>
          <w:sz w:val="24"/>
          <w:szCs w:val="24"/>
        </w:rPr>
        <w:t>//</w:t>
      </w:r>
      <w:r w:rsidR="00F70212" w:rsidRPr="00207835">
        <w:rPr>
          <w:rFonts w:ascii="Times New Roman" w:hAnsi="Times New Roman"/>
          <w:color w:val="000000" w:themeColor="text1"/>
          <w:sz w:val="24"/>
          <w:szCs w:val="24"/>
        </w:rPr>
        <w:t xml:space="preserve"> </w:t>
      </w:r>
      <w:r w:rsidR="000641C8" w:rsidRPr="00207835">
        <w:rPr>
          <w:rFonts w:ascii="Times New Roman" w:hAnsi="Times New Roman"/>
          <w:color w:val="000000" w:themeColor="text1"/>
          <w:sz w:val="24"/>
          <w:szCs w:val="24"/>
        </w:rPr>
        <w:t>Труды</w:t>
      </w:r>
      <w:r w:rsidR="00F70212" w:rsidRPr="00207835">
        <w:rPr>
          <w:rFonts w:ascii="Times New Roman" w:hAnsi="Times New Roman"/>
          <w:color w:val="000000" w:themeColor="text1"/>
          <w:sz w:val="24"/>
          <w:szCs w:val="24"/>
        </w:rPr>
        <w:t xml:space="preserve"> научно-практической ко</w:t>
      </w:r>
      <w:r w:rsidR="00957110" w:rsidRPr="00207835">
        <w:rPr>
          <w:rFonts w:ascii="Times New Roman" w:hAnsi="Times New Roman"/>
          <w:color w:val="000000" w:themeColor="text1"/>
          <w:sz w:val="24"/>
          <w:szCs w:val="24"/>
        </w:rPr>
        <w:t xml:space="preserve">нференции «Неделя науки – 2008», МИИТ. - </w:t>
      </w:r>
      <w:r w:rsidR="00F70212" w:rsidRPr="00207835">
        <w:rPr>
          <w:rFonts w:ascii="Times New Roman" w:hAnsi="Times New Roman"/>
          <w:color w:val="000000" w:themeColor="text1"/>
          <w:sz w:val="24"/>
          <w:szCs w:val="24"/>
        </w:rPr>
        <w:t>2008</w:t>
      </w:r>
      <w:r w:rsidR="00957110" w:rsidRPr="00207835">
        <w:rPr>
          <w:rFonts w:ascii="Times New Roman" w:hAnsi="Times New Roman"/>
          <w:color w:val="000000" w:themeColor="text1"/>
          <w:sz w:val="24"/>
          <w:szCs w:val="24"/>
        </w:rPr>
        <w:t xml:space="preserve"> -</w:t>
      </w:r>
      <w:r w:rsidR="000641C8" w:rsidRPr="00207835">
        <w:rPr>
          <w:rFonts w:ascii="Times New Roman" w:hAnsi="Times New Roman"/>
          <w:color w:val="000000" w:themeColor="text1"/>
          <w:sz w:val="24"/>
          <w:szCs w:val="24"/>
        </w:rPr>
        <w:t xml:space="preserve"> </w:t>
      </w:r>
      <w:r w:rsidR="000641C8" w:rsidRPr="00207835">
        <w:rPr>
          <w:rFonts w:ascii="Times New Roman" w:hAnsi="Times New Roman"/>
          <w:color w:val="000000" w:themeColor="text1"/>
          <w:sz w:val="24"/>
          <w:szCs w:val="24"/>
          <w:lang w:val="en-US"/>
        </w:rPr>
        <w:t>c</w:t>
      </w:r>
      <w:r w:rsidR="000641C8" w:rsidRPr="00207835">
        <w:rPr>
          <w:rFonts w:ascii="Times New Roman" w:hAnsi="Times New Roman"/>
          <w:color w:val="000000" w:themeColor="text1"/>
          <w:sz w:val="24"/>
          <w:szCs w:val="24"/>
        </w:rPr>
        <w:t>.</w:t>
      </w:r>
      <w:r w:rsidR="000641C8" w:rsidRPr="00207835">
        <w:rPr>
          <w:rFonts w:ascii="Times New Roman" w:hAnsi="Times New Roman"/>
          <w:color w:val="000000" w:themeColor="text1"/>
          <w:sz w:val="24"/>
          <w:szCs w:val="24"/>
          <w:lang w:val="en-US"/>
        </w:rPr>
        <w:t>V</w:t>
      </w:r>
      <w:r w:rsidR="000641C8" w:rsidRPr="00207835">
        <w:rPr>
          <w:rFonts w:ascii="Times New Roman" w:hAnsi="Times New Roman"/>
          <w:color w:val="000000" w:themeColor="text1"/>
          <w:sz w:val="24"/>
          <w:szCs w:val="24"/>
        </w:rPr>
        <w:t xml:space="preserve"> 36 - 37</w:t>
      </w:r>
      <w:r w:rsidR="00F70212" w:rsidRPr="00207835">
        <w:rPr>
          <w:rFonts w:ascii="Times New Roman" w:hAnsi="Times New Roman"/>
          <w:color w:val="000000" w:themeColor="text1"/>
          <w:sz w:val="24"/>
          <w:szCs w:val="24"/>
        </w:rPr>
        <w:t>.</w:t>
      </w:r>
    </w:p>
    <w:p w:rsidR="00F70212" w:rsidRPr="00207835" w:rsidRDefault="000641C8" w:rsidP="007D5EC6">
      <w:pPr>
        <w:pStyle w:val="a9"/>
        <w:numPr>
          <w:ilvl w:val="0"/>
          <w:numId w:val="7"/>
        </w:numPr>
        <w:tabs>
          <w:tab w:val="left" w:pos="993"/>
        </w:tabs>
        <w:spacing w:after="0" w:line="360" w:lineRule="auto"/>
        <w:ind w:left="0" w:firstLine="709"/>
        <w:jc w:val="both"/>
        <w:rPr>
          <w:rFonts w:ascii="Times New Roman" w:hAnsi="Times New Roman"/>
          <w:color w:val="000000" w:themeColor="text1"/>
          <w:sz w:val="24"/>
          <w:szCs w:val="24"/>
        </w:rPr>
      </w:pPr>
      <w:r w:rsidRPr="00207835">
        <w:rPr>
          <w:rFonts w:ascii="Times New Roman" w:hAnsi="Times New Roman"/>
          <w:color w:val="000000" w:themeColor="text1"/>
          <w:sz w:val="24"/>
          <w:szCs w:val="24"/>
        </w:rPr>
        <w:t>Маковский А.К. Интегрированная логистическая поддержка при ремонте оборудования</w:t>
      </w:r>
      <w:r w:rsidR="00353B7C" w:rsidRPr="00207835">
        <w:rPr>
          <w:rFonts w:ascii="Times New Roman" w:hAnsi="Times New Roman"/>
          <w:color w:val="000000" w:themeColor="text1"/>
          <w:sz w:val="24"/>
          <w:szCs w:val="24"/>
        </w:rPr>
        <w:t xml:space="preserve"> / А.К.</w:t>
      </w:r>
      <w:r w:rsidRPr="00207835">
        <w:rPr>
          <w:rFonts w:ascii="Times New Roman" w:hAnsi="Times New Roman"/>
          <w:color w:val="000000" w:themeColor="text1"/>
          <w:sz w:val="24"/>
          <w:szCs w:val="24"/>
        </w:rPr>
        <w:t xml:space="preserve"> </w:t>
      </w:r>
      <w:r w:rsidR="00353B7C" w:rsidRPr="00207835">
        <w:rPr>
          <w:rFonts w:ascii="Times New Roman" w:hAnsi="Times New Roman"/>
          <w:color w:val="000000" w:themeColor="text1"/>
          <w:sz w:val="24"/>
          <w:szCs w:val="24"/>
        </w:rPr>
        <w:t xml:space="preserve">Маковский </w:t>
      </w:r>
      <w:r w:rsidRPr="00207835">
        <w:rPr>
          <w:rFonts w:ascii="Times New Roman" w:hAnsi="Times New Roman"/>
          <w:color w:val="000000" w:themeColor="text1"/>
          <w:sz w:val="24"/>
          <w:szCs w:val="24"/>
        </w:rPr>
        <w:t>// Путь и путевое хозяйство.</w:t>
      </w:r>
      <w:r w:rsidR="00055980" w:rsidRPr="00207835">
        <w:rPr>
          <w:rFonts w:ascii="Times New Roman" w:hAnsi="Times New Roman"/>
          <w:color w:val="000000" w:themeColor="text1"/>
          <w:sz w:val="24"/>
          <w:szCs w:val="24"/>
        </w:rPr>
        <w:t xml:space="preserve"> – 2011. - </w:t>
      </w:r>
      <w:r w:rsidRPr="00207835">
        <w:rPr>
          <w:rFonts w:ascii="Times New Roman" w:hAnsi="Times New Roman"/>
          <w:color w:val="000000" w:themeColor="text1"/>
          <w:sz w:val="24"/>
          <w:szCs w:val="24"/>
        </w:rPr>
        <w:t>№12</w:t>
      </w:r>
      <w:r w:rsidR="00055980" w:rsidRPr="00207835">
        <w:rPr>
          <w:rFonts w:ascii="Times New Roman" w:hAnsi="Times New Roman"/>
          <w:color w:val="000000" w:themeColor="text1"/>
          <w:sz w:val="24"/>
          <w:szCs w:val="24"/>
        </w:rPr>
        <w:t xml:space="preserve"> -</w:t>
      </w:r>
      <w:r w:rsidRPr="00207835">
        <w:rPr>
          <w:rFonts w:ascii="Times New Roman" w:hAnsi="Times New Roman"/>
          <w:color w:val="000000" w:themeColor="text1"/>
          <w:sz w:val="24"/>
          <w:szCs w:val="24"/>
        </w:rPr>
        <w:t xml:space="preserve"> с. 68-69.</w:t>
      </w:r>
    </w:p>
    <w:p w:rsidR="00F70212" w:rsidRPr="00207835" w:rsidRDefault="004537D2" w:rsidP="007D5EC6">
      <w:pPr>
        <w:pStyle w:val="a9"/>
        <w:numPr>
          <w:ilvl w:val="0"/>
          <w:numId w:val="7"/>
        </w:numPr>
        <w:tabs>
          <w:tab w:val="left" w:pos="993"/>
        </w:tabs>
        <w:spacing w:after="0" w:line="360" w:lineRule="auto"/>
        <w:ind w:left="0" w:firstLine="709"/>
        <w:jc w:val="both"/>
        <w:rPr>
          <w:rFonts w:ascii="Times New Roman" w:hAnsi="Times New Roman"/>
          <w:color w:val="000000" w:themeColor="text1"/>
          <w:sz w:val="24"/>
          <w:szCs w:val="24"/>
        </w:rPr>
      </w:pPr>
      <w:r w:rsidRPr="00207835">
        <w:rPr>
          <w:rFonts w:ascii="Times New Roman" w:hAnsi="Times New Roman"/>
          <w:color w:val="000000" w:themeColor="text1"/>
          <w:sz w:val="24"/>
          <w:szCs w:val="24"/>
        </w:rPr>
        <w:t>Каширцева</w:t>
      </w:r>
      <w:r w:rsidR="000641C8" w:rsidRPr="00207835">
        <w:rPr>
          <w:rFonts w:ascii="Times New Roman" w:hAnsi="Times New Roman"/>
          <w:color w:val="000000" w:themeColor="text1"/>
          <w:sz w:val="24"/>
          <w:szCs w:val="24"/>
        </w:rPr>
        <w:t xml:space="preserve"> </w:t>
      </w:r>
      <w:r w:rsidRPr="00207835">
        <w:rPr>
          <w:rFonts w:ascii="Times New Roman" w:hAnsi="Times New Roman"/>
          <w:color w:val="000000" w:themeColor="text1"/>
          <w:sz w:val="24"/>
          <w:szCs w:val="24"/>
        </w:rPr>
        <w:t xml:space="preserve">Т.И. </w:t>
      </w:r>
      <w:r w:rsidR="000641C8" w:rsidRPr="00207835">
        <w:rPr>
          <w:rFonts w:ascii="Times New Roman" w:hAnsi="Times New Roman"/>
          <w:color w:val="000000" w:themeColor="text1"/>
          <w:sz w:val="24"/>
          <w:szCs w:val="24"/>
        </w:rPr>
        <w:t xml:space="preserve">Управление рисками в цепях поставок </w:t>
      </w:r>
      <w:r w:rsidR="00D87473" w:rsidRPr="00207835">
        <w:rPr>
          <w:rFonts w:ascii="Times New Roman" w:hAnsi="Times New Roman"/>
          <w:color w:val="000000" w:themeColor="text1"/>
          <w:sz w:val="24"/>
          <w:szCs w:val="24"/>
        </w:rPr>
        <w:t xml:space="preserve">/ </w:t>
      </w:r>
      <w:r w:rsidR="00353B7C" w:rsidRPr="00207835">
        <w:rPr>
          <w:rFonts w:ascii="Times New Roman" w:hAnsi="Times New Roman"/>
          <w:color w:val="000000" w:themeColor="text1"/>
          <w:sz w:val="24"/>
          <w:szCs w:val="24"/>
        </w:rPr>
        <w:t xml:space="preserve">Т.И. </w:t>
      </w:r>
      <w:r w:rsidR="00D87473" w:rsidRPr="00207835">
        <w:rPr>
          <w:rFonts w:ascii="Times New Roman" w:hAnsi="Times New Roman"/>
          <w:color w:val="000000" w:themeColor="text1"/>
          <w:sz w:val="24"/>
          <w:szCs w:val="24"/>
        </w:rPr>
        <w:t xml:space="preserve">Каширцева, </w:t>
      </w:r>
      <w:r w:rsidR="00353B7C" w:rsidRPr="00207835">
        <w:rPr>
          <w:rFonts w:ascii="Times New Roman" w:hAnsi="Times New Roman"/>
          <w:color w:val="000000" w:themeColor="text1"/>
          <w:sz w:val="24"/>
          <w:szCs w:val="24"/>
        </w:rPr>
        <w:t xml:space="preserve">А.К. </w:t>
      </w:r>
      <w:r w:rsidR="00D87473" w:rsidRPr="00207835">
        <w:rPr>
          <w:rFonts w:ascii="Times New Roman" w:hAnsi="Times New Roman"/>
          <w:color w:val="000000" w:themeColor="text1"/>
          <w:sz w:val="24"/>
          <w:szCs w:val="24"/>
        </w:rPr>
        <w:t xml:space="preserve">Маковский </w:t>
      </w:r>
      <w:r w:rsidR="000641C8" w:rsidRPr="00207835">
        <w:rPr>
          <w:rFonts w:ascii="Times New Roman" w:hAnsi="Times New Roman"/>
          <w:color w:val="000000" w:themeColor="text1"/>
          <w:sz w:val="24"/>
          <w:szCs w:val="24"/>
        </w:rPr>
        <w:t>// Железнодорожный транспорт.</w:t>
      </w:r>
      <w:r w:rsidR="00055980" w:rsidRPr="00207835">
        <w:rPr>
          <w:rFonts w:ascii="Times New Roman" w:hAnsi="Times New Roman"/>
          <w:color w:val="000000" w:themeColor="text1"/>
          <w:sz w:val="24"/>
          <w:szCs w:val="24"/>
        </w:rPr>
        <w:t>- 2011</w:t>
      </w:r>
      <w:r w:rsidR="00224A77" w:rsidRPr="00207835">
        <w:rPr>
          <w:rFonts w:ascii="Times New Roman" w:hAnsi="Times New Roman"/>
          <w:color w:val="000000" w:themeColor="text1"/>
          <w:sz w:val="24"/>
          <w:szCs w:val="24"/>
          <w:lang w:val="en-US"/>
        </w:rPr>
        <w:t>.</w:t>
      </w:r>
      <w:r w:rsidR="00055980" w:rsidRPr="00207835">
        <w:rPr>
          <w:rFonts w:ascii="Times New Roman" w:hAnsi="Times New Roman"/>
          <w:color w:val="000000" w:themeColor="text1"/>
          <w:sz w:val="24"/>
          <w:szCs w:val="24"/>
        </w:rPr>
        <w:t xml:space="preserve"> -</w:t>
      </w:r>
      <w:r w:rsidR="000641C8" w:rsidRPr="00207835">
        <w:rPr>
          <w:rFonts w:ascii="Times New Roman" w:hAnsi="Times New Roman"/>
          <w:color w:val="000000" w:themeColor="text1"/>
          <w:sz w:val="24"/>
          <w:szCs w:val="24"/>
        </w:rPr>
        <w:t xml:space="preserve"> №12</w:t>
      </w:r>
      <w:r w:rsidR="00055980" w:rsidRPr="00207835">
        <w:rPr>
          <w:rFonts w:ascii="Times New Roman" w:hAnsi="Times New Roman"/>
          <w:color w:val="000000" w:themeColor="text1"/>
          <w:sz w:val="24"/>
          <w:szCs w:val="24"/>
        </w:rPr>
        <w:t xml:space="preserve">. - </w:t>
      </w:r>
      <w:r w:rsidR="000641C8" w:rsidRPr="00207835">
        <w:rPr>
          <w:rFonts w:ascii="Times New Roman" w:hAnsi="Times New Roman"/>
          <w:color w:val="000000" w:themeColor="text1"/>
          <w:sz w:val="24"/>
          <w:szCs w:val="24"/>
        </w:rPr>
        <w:t>с</w:t>
      </w:r>
      <w:r w:rsidR="006C5B9E" w:rsidRPr="00207835">
        <w:rPr>
          <w:rFonts w:ascii="Times New Roman" w:hAnsi="Times New Roman"/>
          <w:color w:val="000000" w:themeColor="text1"/>
          <w:sz w:val="24"/>
          <w:szCs w:val="24"/>
        </w:rPr>
        <w:t>.</w:t>
      </w:r>
      <w:r w:rsidR="000641C8" w:rsidRPr="00207835">
        <w:rPr>
          <w:rFonts w:ascii="Times New Roman" w:hAnsi="Times New Roman"/>
          <w:color w:val="000000" w:themeColor="text1"/>
          <w:sz w:val="24"/>
          <w:szCs w:val="24"/>
        </w:rPr>
        <w:t xml:space="preserve"> 25-26.</w:t>
      </w:r>
    </w:p>
    <w:p w:rsidR="00F70212" w:rsidRPr="00207835" w:rsidRDefault="00F70212" w:rsidP="007D5EC6">
      <w:pPr>
        <w:pStyle w:val="a9"/>
        <w:numPr>
          <w:ilvl w:val="0"/>
          <w:numId w:val="7"/>
        </w:numPr>
        <w:tabs>
          <w:tab w:val="left" w:pos="993"/>
        </w:tabs>
        <w:spacing w:after="0" w:line="360" w:lineRule="auto"/>
        <w:ind w:left="0" w:firstLine="709"/>
        <w:jc w:val="both"/>
        <w:rPr>
          <w:rFonts w:ascii="Times New Roman" w:hAnsi="Times New Roman"/>
          <w:color w:val="000000" w:themeColor="text1"/>
          <w:sz w:val="24"/>
          <w:szCs w:val="24"/>
        </w:rPr>
      </w:pPr>
      <w:r w:rsidRPr="00207835">
        <w:rPr>
          <w:rFonts w:ascii="Times New Roman" w:hAnsi="Times New Roman"/>
          <w:color w:val="000000" w:themeColor="text1"/>
          <w:sz w:val="24"/>
          <w:szCs w:val="24"/>
        </w:rPr>
        <w:t>Маковский А.К.</w:t>
      </w:r>
      <w:r w:rsidR="000641C8" w:rsidRPr="00207835">
        <w:rPr>
          <w:rFonts w:ascii="Times New Roman" w:hAnsi="Times New Roman"/>
          <w:color w:val="000000" w:themeColor="text1"/>
          <w:sz w:val="24"/>
          <w:szCs w:val="24"/>
        </w:rPr>
        <w:t xml:space="preserve"> </w:t>
      </w:r>
      <w:r w:rsidRPr="00207835">
        <w:rPr>
          <w:rFonts w:ascii="Times New Roman" w:hAnsi="Times New Roman"/>
          <w:color w:val="000000" w:themeColor="text1"/>
          <w:sz w:val="24"/>
          <w:szCs w:val="24"/>
        </w:rPr>
        <w:t>Оптимизация работы контейнерной площадки по обслуживанию автомобилей</w:t>
      </w:r>
      <w:r w:rsidR="000641C8" w:rsidRPr="00207835">
        <w:rPr>
          <w:rFonts w:ascii="Times New Roman" w:hAnsi="Times New Roman"/>
          <w:color w:val="000000" w:themeColor="text1"/>
          <w:sz w:val="24"/>
          <w:szCs w:val="24"/>
        </w:rPr>
        <w:t xml:space="preserve"> </w:t>
      </w:r>
      <w:r w:rsidR="00353B7C" w:rsidRPr="00207835">
        <w:rPr>
          <w:rFonts w:ascii="Times New Roman" w:hAnsi="Times New Roman"/>
          <w:color w:val="000000" w:themeColor="text1"/>
          <w:sz w:val="24"/>
          <w:szCs w:val="24"/>
        </w:rPr>
        <w:t xml:space="preserve">/ А.К. Маковский </w:t>
      </w:r>
      <w:r w:rsidR="000641C8" w:rsidRPr="00207835">
        <w:rPr>
          <w:rFonts w:ascii="Times New Roman" w:hAnsi="Times New Roman"/>
          <w:color w:val="000000" w:themeColor="text1"/>
          <w:sz w:val="24"/>
          <w:szCs w:val="24"/>
        </w:rPr>
        <w:t>//</w:t>
      </w:r>
      <w:r w:rsidRPr="00207835">
        <w:rPr>
          <w:rFonts w:ascii="Times New Roman" w:hAnsi="Times New Roman"/>
          <w:color w:val="000000" w:themeColor="text1"/>
          <w:sz w:val="24"/>
          <w:szCs w:val="24"/>
        </w:rPr>
        <w:t xml:space="preserve"> </w:t>
      </w:r>
      <w:r w:rsidR="000641C8" w:rsidRPr="00207835">
        <w:rPr>
          <w:rFonts w:ascii="Times New Roman" w:hAnsi="Times New Roman"/>
          <w:color w:val="000000" w:themeColor="text1"/>
          <w:sz w:val="24"/>
          <w:szCs w:val="24"/>
        </w:rPr>
        <w:t>Труды</w:t>
      </w:r>
      <w:r w:rsidRPr="00207835">
        <w:rPr>
          <w:rFonts w:ascii="Times New Roman" w:hAnsi="Times New Roman"/>
          <w:color w:val="000000" w:themeColor="text1"/>
          <w:sz w:val="24"/>
          <w:szCs w:val="24"/>
        </w:rPr>
        <w:t xml:space="preserve"> научно-практической конференции «Неделя науки – 2012», </w:t>
      </w:r>
      <w:r w:rsidR="00957110" w:rsidRPr="00207835">
        <w:rPr>
          <w:rFonts w:ascii="Times New Roman" w:hAnsi="Times New Roman"/>
          <w:color w:val="000000" w:themeColor="text1"/>
          <w:sz w:val="24"/>
          <w:szCs w:val="24"/>
        </w:rPr>
        <w:t xml:space="preserve">МИИТ. - </w:t>
      </w:r>
      <w:r w:rsidRPr="00207835">
        <w:rPr>
          <w:rFonts w:ascii="Times New Roman" w:hAnsi="Times New Roman"/>
          <w:color w:val="000000" w:themeColor="text1"/>
          <w:sz w:val="24"/>
          <w:szCs w:val="24"/>
        </w:rPr>
        <w:t>2012</w:t>
      </w:r>
      <w:r w:rsidR="00957110" w:rsidRPr="00207835">
        <w:rPr>
          <w:rFonts w:ascii="Times New Roman" w:hAnsi="Times New Roman"/>
          <w:color w:val="000000" w:themeColor="text1"/>
          <w:sz w:val="24"/>
          <w:szCs w:val="24"/>
        </w:rPr>
        <w:t xml:space="preserve">. - </w:t>
      </w:r>
      <w:r w:rsidR="000641C8" w:rsidRPr="00207835">
        <w:rPr>
          <w:rFonts w:ascii="Times New Roman" w:hAnsi="Times New Roman"/>
          <w:color w:val="000000" w:themeColor="text1"/>
          <w:sz w:val="24"/>
          <w:szCs w:val="24"/>
          <w:lang w:val="en-US"/>
        </w:rPr>
        <w:t>c</w:t>
      </w:r>
      <w:r w:rsidR="000641C8" w:rsidRPr="00207835">
        <w:rPr>
          <w:rFonts w:ascii="Times New Roman" w:hAnsi="Times New Roman"/>
          <w:color w:val="000000" w:themeColor="text1"/>
          <w:sz w:val="24"/>
          <w:szCs w:val="24"/>
        </w:rPr>
        <w:t>.</w:t>
      </w:r>
      <w:r w:rsidR="000641C8" w:rsidRPr="00207835">
        <w:rPr>
          <w:rFonts w:ascii="Times New Roman" w:hAnsi="Times New Roman"/>
          <w:color w:val="000000" w:themeColor="text1"/>
          <w:sz w:val="24"/>
          <w:szCs w:val="24"/>
          <w:lang w:val="en-US"/>
        </w:rPr>
        <w:t>IV</w:t>
      </w:r>
      <w:r w:rsidR="000641C8" w:rsidRPr="00207835">
        <w:rPr>
          <w:rFonts w:ascii="Times New Roman" w:hAnsi="Times New Roman"/>
          <w:color w:val="000000" w:themeColor="text1"/>
          <w:sz w:val="24"/>
          <w:szCs w:val="24"/>
        </w:rPr>
        <w:t xml:space="preserve"> 34-35</w:t>
      </w:r>
      <w:r w:rsidRPr="00207835">
        <w:rPr>
          <w:rFonts w:ascii="Times New Roman" w:hAnsi="Times New Roman"/>
          <w:color w:val="000000" w:themeColor="text1"/>
          <w:sz w:val="24"/>
          <w:szCs w:val="24"/>
        </w:rPr>
        <w:t>.</w:t>
      </w:r>
    </w:p>
    <w:p w:rsidR="007F77E9" w:rsidRPr="00207835" w:rsidRDefault="007F77E9">
      <w:pPr>
        <w:rPr>
          <w:color w:val="000000" w:themeColor="text1"/>
        </w:rPr>
      </w:pPr>
    </w:p>
    <w:p w:rsidR="001A3954" w:rsidRPr="00207835" w:rsidRDefault="001A3954">
      <w:pPr>
        <w:rPr>
          <w:color w:val="000000" w:themeColor="text1"/>
          <w:lang w:val="en-US"/>
        </w:rPr>
      </w:pPr>
    </w:p>
    <w:p w:rsidR="00CF0EAB" w:rsidRPr="00207835" w:rsidRDefault="00CF0EAB">
      <w:pPr>
        <w:rPr>
          <w:color w:val="000000" w:themeColor="text1"/>
          <w:lang w:val="en-US"/>
        </w:rPr>
      </w:pPr>
    </w:p>
    <w:p w:rsidR="00CF0EAB" w:rsidRPr="00207835" w:rsidRDefault="00CF0EAB">
      <w:pPr>
        <w:rPr>
          <w:color w:val="000000" w:themeColor="text1"/>
          <w:lang w:val="en-US"/>
        </w:rPr>
      </w:pPr>
    </w:p>
    <w:p w:rsidR="00CF0EAB" w:rsidRPr="00207835" w:rsidRDefault="00CF0EAB">
      <w:pPr>
        <w:rPr>
          <w:color w:val="000000" w:themeColor="text1"/>
          <w:lang w:val="en-US"/>
        </w:rPr>
      </w:pPr>
    </w:p>
    <w:p w:rsidR="003604AA" w:rsidRPr="00207835" w:rsidRDefault="003604AA">
      <w:pPr>
        <w:rPr>
          <w:color w:val="000000" w:themeColor="text1"/>
          <w:lang w:val="en-US"/>
        </w:rPr>
      </w:pPr>
    </w:p>
    <w:p w:rsidR="007D5EC6" w:rsidRPr="00207835" w:rsidRDefault="007D5EC6">
      <w:pPr>
        <w:rPr>
          <w:color w:val="000000" w:themeColor="text1"/>
        </w:rPr>
      </w:pPr>
    </w:p>
    <w:p w:rsidR="007D5EC6" w:rsidRPr="00207835" w:rsidRDefault="007D5EC6">
      <w:pPr>
        <w:rPr>
          <w:color w:val="000000" w:themeColor="text1"/>
        </w:rPr>
      </w:pPr>
    </w:p>
    <w:p w:rsidR="00F6236E" w:rsidRPr="00207835" w:rsidRDefault="00224A77" w:rsidP="007D5EC6">
      <w:pPr>
        <w:spacing w:line="360" w:lineRule="auto"/>
        <w:jc w:val="center"/>
        <w:rPr>
          <w:color w:val="000000" w:themeColor="text1"/>
        </w:rPr>
      </w:pPr>
      <w:r w:rsidRPr="00207835">
        <w:rPr>
          <w:color w:val="000000" w:themeColor="text1"/>
        </w:rPr>
        <w:t>МАКОВСКИЙ АЛЕКСЕЙ КОНСТАНТИНОВИЧ</w:t>
      </w:r>
    </w:p>
    <w:p w:rsidR="00F6236E" w:rsidRPr="00207835" w:rsidRDefault="00F6236E" w:rsidP="007D5EC6">
      <w:pPr>
        <w:spacing w:line="360" w:lineRule="auto"/>
        <w:jc w:val="center"/>
        <w:rPr>
          <w:color w:val="000000" w:themeColor="text1"/>
        </w:rPr>
      </w:pPr>
    </w:p>
    <w:p w:rsidR="00F6236E" w:rsidRPr="00207835" w:rsidRDefault="00F6236E" w:rsidP="007D5EC6">
      <w:pPr>
        <w:spacing w:line="360" w:lineRule="auto"/>
        <w:jc w:val="center"/>
        <w:rPr>
          <w:caps/>
          <w:color w:val="000000" w:themeColor="text1"/>
        </w:rPr>
      </w:pPr>
      <w:r w:rsidRPr="00207835">
        <w:rPr>
          <w:caps/>
          <w:color w:val="000000" w:themeColor="text1"/>
        </w:rPr>
        <w:t>Оценка влияния технологических факторов риска</w:t>
      </w:r>
    </w:p>
    <w:p w:rsidR="00F6236E" w:rsidRPr="00207835" w:rsidRDefault="00F6236E" w:rsidP="007D5EC6">
      <w:pPr>
        <w:spacing w:line="360" w:lineRule="auto"/>
        <w:jc w:val="center"/>
        <w:rPr>
          <w:caps/>
          <w:color w:val="000000" w:themeColor="text1"/>
        </w:rPr>
      </w:pPr>
      <w:r w:rsidRPr="00207835">
        <w:rPr>
          <w:caps/>
          <w:color w:val="000000" w:themeColor="text1"/>
        </w:rPr>
        <w:t>на работу контейнерного терминала</w:t>
      </w:r>
    </w:p>
    <w:p w:rsidR="008A435C" w:rsidRPr="00207835" w:rsidRDefault="008A435C" w:rsidP="007D5EC6">
      <w:pPr>
        <w:spacing w:line="360" w:lineRule="auto"/>
        <w:jc w:val="center"/>
        <w:rPr>
          <w:caps/>
          <w:color w:val="000000" w:themeColor="text1"/>
        </w:rPr>
      </w:pPr>
    </w:p>
    <w:p w:rsidR="00F6236E" w:rsidRPr="00207835" w:rsidRDefault="00F6236E" w:rsidP="007D5EC6">
      <w:pPr>
        <w:spacing w:line="360" w:lineRule="auto"/>
        <w:jc w:val="center"/>
        <w:rPr>
          <w:color w:val="000000" w:themeColor="text1"/>
        </w:rPr>
      </w:pPr>
      <w:r w:rsidRPr="00207835">
        <w:rPr>
          <w:color w:val="000000" w:themeColor="text1"/>
        </w:rPr>
        <w:t>Специальность 05.22.08 –Управление процессами перевозок</w:t>
      </w:r>
    </w:p>
    <w:p w:rsidR="008A435C" w:rsidRPr="00207835" w:rsidRDefault="008A435C" w:rsidP="007D5EC6">
      <w:pPr>
        <w:spacing w:line="360" w:lineRule="auto"/>
        <w:jc w:val="center"/>
        <w:rPr>
          <w:color w:val="000000" w:themeColor="text1"/>
        </w:rPr>
      </w:pPr>
    </w:p>
    <w:p w:rsidR="00F6236E" w:rsidRPr="00207835" w:rsidRDefault="00F6236E" w:rsidP="007D5EC6">
      <w:pPr>
        <w:spacing w:line="360" w:lineRule="auto"/>
        <w:jc w:val="center"/>
        <w:rPr>
          <w:color w:val="000000" w:themeColor="text1"/>
        </w:rPr>
      </w:pPr>
      <w:r w:rsidRPr="00207835">
        <w:rPr>
          <w:color w:val="000000" w:themeColor="text1"/>
        </w:rPr>
        <w:t xml:space="preserve">Автореферат диссертации на соискание ученой степени кандидата </w:t>
      </w:r>
    </w:p>
    <w:p w:rsidR="00F6236E" w:rsidRPr="00207835" w:rsidRDefault="00F6236E" w:rsidP="007D5EC6">
      <w:pPr>
        <w:spacing w:line="360" w:lineRule="auto"/>
        <w:jc w:val="center"/>
        <w:rPr>
          <w:color w:val="000000" w:themeColor="text1"/>
          <w:lang w:val="en-US"/>
        </w:rPr>
      </w:pPr>
      <w:r w:rsidRPr="00207835">
        <w:rPr>
          <w:color w:val="000000" w:themeColor="text1"/>
        </w:rPr>
        <w:t>технических наук</w:t>
      </w:r>
    </w:p>
    <w:p w:rsidR="00224A77" w:rsidRPr="00207835" w:rsidRDefault="00224A77" w:rsidP="007D5EC6">
      <w:pPr>
        <w:spacing w:line="360" w:lineRule="auto"/>
        <w:jc w:val="center"/>
        <w:rPr>
          <w:color w:val="000000" w:themeColor="text1"/>
          <w:lang w:val="en-US"/>
        </w:rPr>
      </w:pPr>
    </w:p>
    <w:p w:rsidR="008A435C" w:rsidRPr="00207835" w:rsidRDefault="00224A77">
      <w:pPr>
        <w:rPr>
          <w:color w:val="000000" w:themeColor="text1"/>
          <w:lang w:val="en-US"/>
        </w:rPr>
      </w:pPr>
      <w:r w:rsidRPr="00207835">
        <w:rPr>
          <w:color w:val="000000" w:themeColor="text1"/>
          <w:lang w:val="en-US"/>
        </w:rPr>
        <w:t>__________________________________________________________________________________</w:t>
      </w:r>
    </w:p>
    <w:p w:rsidR="00224A77" w:rsidRPr="00207835" w:rsidRDefault="00224A77">
      <w:pPr>
        <w:rPr>
          <w:color w:val="000000" w:themeColor="text1"/>
          <w:lang w:val="en-US"/>
        </w:rPr>
      </w:pPr>
    </w:p>
    <w:p w:rsidR="001A3954" w:rsidRPr="00207835" w:rsidRDefault="008A435C">
      <w:pPr>
        <w:rPr>
          <w:color w:val="000000" w:themeColor="text1"/>
        </w:rPr>
      </w:pPr>
      <w:r w:rsidRPr="00207835">
        <w:rPr>
          <w:color w:val="000000" w:themeColor="text1"/>
        </w:rPr>
        <w:t xml:space="preserve">Подписано в печать _________ </w:t>
      </w:r>
      <w:r w:rsidRPr="00207835">
        <w:rPr>
          <w:color w:val="000000" w:themeColor="text1"/>
        </w:rPr>
        <w:tab/>
      </w:r>
      <w:r w:rsidRPr="00207835">
        <w:rPr>
          <w:color w:val="000000" w:themeColor="text1"/>
        </w:rPr>
        <w:tab/>
      </w:r>
      <w:r w:rsidRPr="00207835">
        <w:rPr>
          <w:color w:val="000000" w:themeColor="text1"/>
        </w:rPr>
        <w:tab/>
      </w:r>
      <w:r w:rsidRPr="00207835">
        <w:rPr>
          <w:color w:val="000000" w:themeColor="text1"/>
        </w:rPr>
        <w:tab/>
      </w:r>
      <w:r w:rsidRPr="00207835">
        <w:rPr>
          <w:color w:val="000000" w:themeColor="text1"/>
        </w:rPr>
        <w:tab/>
      </w:r>
      <w:r w:rsidRPr="00207835">
        <w:rPr>
          <w:color w:val="000000" w:themeColor="text1"/>
        </w:rPr>
        <w:tab/>
      </w:r>
      <w:r w:rsidRPr="00207835">
        <w:rPr>
          <w:color w:val="000000" w:themeColor="text1"/>
        </w:rPr>
        <w:tab/>
        <w:t>Усл.-печ.л. – 1,5</w:t>
      </w:r>
    </w:p>
    <w:p w:rsidR="008A435C" w:rsidRPr="00207835" w:rsidRDefault="008A435C">
      <w:pPr>
        <w:rPr>
          <w:color w:val="000000" w:themeColor="text1"/>
        </w:rPr>
      </w:pPr>
    </w:p>
    <w:p w:rsidR="008A435C" w:rsidRPr="00207835" w:rsidRDefault="008A435C">
      <w:pPr>
        <w:rPr>
          <w:color w:val="000000" w:themeColor="text1"/>
        </w:rPr>
      </w:pPr>
      <w:r w:rsidRPr="00207835">
        <w:rPr>
          <w:color w:val="000000" w:themeColor="text1"/>
        </w:rPr>
        <w:tab/>
      </w:r>
      <w:r w:rsidRPr="00207835">
        <w:rPr>
          <w:color w:val="000000" w:themeColor="text1"/>
        </w:rPr>
        <w:tab/>
      </w:r>
      <w:r w:rsidRPr="00207835">
        <w:rPr>
          <w:color w:val="000000" w:themeColor="text1"/>
        </w:rPr>
        <w:tab/>
      </w:r>
      <w:r w:rsidRPr="00207835">
        <w:rPr>
          <w:color w:val="000000" w:themeColor="text1"/>
        </w:rPr>
        <w:tab/>
      </w:r>
      <w:r w:rsidRPr="00207835">
        <w:rPr>
          <w:color w:val="000000" w:themeColor="text1"/>
        </w:rPr>
        <w:tab/>
      </w:r>
      <w:r w:rsidRPr="00207835">
        <w:rPr>
          <w:color w:val="000000" w:themeColor="text1"/>
        </w:rPr>
        <w:tab/>
      </w:r>
      <w:r w:rsidRPr="00207835">
        <w:rPr>
          <w:color w:val="000000" w:themeColor="text1"/>
        </w:rPr>
        <w:tab/>
      </w:r>
      <w:r w:rsidRPr="00207835">
        <w:rPr>
          <w:color w:val="000000" w:themeColor="text1"/>
        </w:rPr>
        <w:tab/>
      </w:r>
      <w:r w:rsidRPr="00207835">
        <w:rPr>
          <w:color w:val="000000" w:themeColor="text1"/>
        </w:rPr>
        <w:tab/>
      </w:r>
      <w:r w:rsidRPr="00207835">
        <w:rPr>
          <w:color w:val="000000" w:themeColor="text1"/>
        </w:rPr>
        <w:tab/>
      </w:r>
      <w:r w:rsidRPr="00207835">
        <w:rPr>
          <w:color w:val="000000" w:themeColor="text1"/>
        </w:rPr>
        <w:tab/>
        <w:t>Формат 60х84/16</w:t>
      </w:r>
    </w:p>
    <w:p w:rsidR="008A435C" w:rsidRPr="00207835" w:rsidRDefault="008A435C">
      <w:pPr>
        <w:rPr>
          <w:color w:val="000000" w:themeColor="text1"/>
        </w:rPr>
      </w:pPr>
      <w:r w:rsidRPr="00207835">
        <w:rPr>
          <w:color w:val="000000" w:themeColor="text1"/>
        </w:rPr>
        <w:t>Тираж 80 экз. Заказ № _____</w:t>
      </w:r>
    </w:p>
    <w:p w:rsidR="008A435C" w:rsidRPr="00207835" w:rsidRDefault="00224A77">
      <w:pPr>
        <w:rPr>
          <w:color w:val="000000" w:themeColor="text1"/>
          <w:lang w:val="en-US"/>
        </w:rPr>
      </w:pPr>
      <w:r w:rsidRPr="00207835">
        <w:rPr>
          <w:color w:val="000000" w:themeColor="text1"/>
          <w:lang w:val="en-US"/>
        </w:rPr>
        <w:t>__________________________________________________________________________________</w:t>
      </w:r>
    </w:p>
    <w:p w:rsidR="008A435C" w:rsidRPr="00207835" w:rsidRDefault="00416825" w:rsidP="00224A77">
      <w:pPr>
        <w:jc w:val="center"/>
        <w:rPr>
          <w:color w:val="000000" w:themeColor="text1"/>
        </w:rPr>
      </w:pPr>
      <w:r w:rsidRPr="00207835">
        <w:rPr>
          <w:color w:val="000000" w:themeColor="text1"/>
        </w:rPr>
        <w:t xml:space="preserve">УПЦ ГИ МИИТ, </w:t>
      </w:r>
      <w:r w:rsidR="008A435C" w:rsidRPr="00207835">
        <w:rPr>
          <w:color w:val="000000" w:themeColor="text1"/>
        </w:rPr>
        <w:t>12799</w:t>
      </w:r>
      <w:r w:rsidRPr="00207835">
        <w:rPr>
          <w:color w:val="000000" w:themeColor="text1"/>
        </w:rPr>
        <w:t>4</w:t>
      </w:r>
      <w:r w:rsidR="008A435C" w:rsidRPr="00207835">
        <w:rPr>
          <w:color w:val="000000" w:themeColor="text1"/>
        </w:rPr>
        <w:t>, Москва, ул. Образцова,9,стр. 9</w:t>
      </w:r>
      <w:r w:rsidRPr="00207835">
        <w:rPr>
          <w:color w:val="000000" w:themeColor="text1"/>
        </w:rPr>
        <w:t>.</w:t>
      </w:r>
      <w:r w:rsidR="008A435C" w:rsidRPr="00207835">
        <w:rPr>
          <w:color w:val="000000" w:themeColor="text1"/>
        </w:rPr>
        <w:t xml:space="preserve"> </w:t>
      </w:r>
    </w:p>
    <w:p w:rsidR="001A3954" w:rsidRPr="00207835" w:rsidRDefault="001A3954">
      <w:pPr>
        <w:rPr>
          <w:color w:val="000000" w:themeColor="text1"/>
        </w:rPr>
      </w:pPr>
    </w:p>
    <w:sectPr w:rsidR="001A3954" w:rsidRPr="00207835" w:rsidSect="000322A7">
      <w:headerReference w:type="default" r:id="rId24"/>
      <w:footerReference w:type="even" r:id="rId25"/>
      <w:footerReference w:type="default" r:id="rId26"/>
      <w:pgSz w:w="11905" w:h="16837" w:code="9"/>
      <w:pgMar w:top="1134" w:right="567" w:bottom="1134" w:left="1418" w:header="720" w:footer="720" w:gutter="0"/>
      <w:cols w:space="708"/>
      <w:noEndnote/>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CD4" w:rsidRDefault="00C64CD4">
      <w:r>
        <w:separator/>
      </w:r>
    </w:p>
  </w:endnote>
  <w:endnote w:type="continuationSeparator" w:id="0">
    <w:p w:rsidR="00C64CD4" w:rsidRDefault="00C64C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PS-BoldMT">
    <w:altName w:val="Arial Unicode MS"/>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66" w:rsidRDefault="00761B66" w:rsidP="00043C96">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61B66" w:rsidRDefault="00761B66" w:rsidP="00043C96">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66" w:rsidRPr="00A85D85" w:rsidRDefault="00761B66" w:rsidP="00043C96">
    <w:pPr>
      <w:pStyle w:val="a4"/>
      <w:framePr w:wrap="around" w:vAnchor="text" w:hAnchor="margin" w:xAlign="right" w:y="1"/>
      <w:rPr>
        <w:rStyle w:val="a5"/>
        <w:sz w:val="28"/>
        <w:szCs w:val="28"/>
      </w:rPr>
    </w:pPr>
  </w:p>
  <w:p w:rsidR="00761B66" w:rsidRDefault="00761B66" w:rsidP="00043C96">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CD4" w:rsidRDefault="00C64CD4">
      <w:r>
        <w:separator/>
      </w:r>
    </w:p>
  </w:footnote>
  <w:footnote w:type="continuationSeparator" w:id="0">
    <w:p w:rsidR="00C64CD4" w:rsidRDefault="00C64C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B66" w:rsidRDefault="00761B66">
    <w:pPr>
      <w:pStyle w:val="a6"/>
      <w:jc w:val="center"/>
    </w:pPr>
    <w:fldSimple w:instr=" PAGE   \* MERGEFORMAT ">
      <w:r w:rsidR="008472D4">
        <w:rPr>
          <w:noProof/>
        </w:rPr>
        <w:t>15</w:t>
      </w:r>
    </w:fldSimple>
  </w:p>
  <w:p w:rsidR="00761B66" w:rsidRDefault="00761B6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A5DA6"/>
    <w:multiLevelType w:val="multilevel"/>
    <w:tmpl w:val="ED56A6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9C214C4"/>
    <w:multiLevelType w:val="multilevel"/>
    <w:tmpl w:val="A6C6A7F0"/>
    <w:lvl w:ilvl="0">
      <w:start w:val="2"/>
      <w:numFmt w:val="decimal"/>
      <w:lvlText w:val="%1"/>
      <w:lvlJc w:val="left"/>
      <w:pPr>
        <w:tabs>
          <w:tab w:val="num" w:pos="840"/>
        </w:tabs>
        <w:ind w:left="840" w:hanging="840"/>
      </w:pPr>
      <w:rPr>
        <w:rFonts w:cs="Times New Roman" w:hint="default"/>
      </w:rPr>
    </w:lvl>
    <w:lvl w:ilvl="1">
      <w:start w:val="1"/>
      <w:numFmt w:val="decimal"/>
      <w:lvlText w:val="%1.%2"/>
      <w:lvlJc w:val="left"/>
      <w:pPr>
        <w:tabs>
          <w:tab w:val="num" w:pos="1407"/>
        </w:tabs>
        <w:ind w:left="1407" w:hanging="840"/>
      </w:pPr>
      <w:rPr>
        <w:rFonts w:cs="Times New Roman" w:hint="default"/>
      </w:rPr>
    </w:lvl>
    <w:lvl w:ilvl="2">
      <w:start w:val="1"/>
      <w:numFmt w:val="decimal"/>
      <w:lvlText w:val="%1.%2.%3"/>
      <w:lvlJc w:val="left"/>
      <w:pPr>
        <w:tabs>
          <w:tab w:val="num" w:pos="1974"/>
        </w:tabs>
        <w:ind w:left="1974" w:hanging="840"/>
      </w:pPr>
      <w:rPr>
        <w:rFonts w:cs="Times New Roman" w:hint="default"/>
      </w:rPr>
    </w:lvl>
    <w:lvl w:ilvl="3">
      <w:start w:val="1"/>
      <w:numFmt w:val="decimal"/>
      <w:lvlText w:val="%1.%2.%3.%4"/>
      <w:lvlJc w:val="left"/>
      <w:pPr>
        <w:tabs>
          <w:tab w:val="num" w:pos="2541"/>
        </w:tabs>
        <w:ind w:left="2541" w:hanging="84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2">
    <w:nsid w:val="0FAC7081"/>
    <w:multiLevelType w:val="hybridMultilevel"/>
    <w:tmpl w:val="8C8AFA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11715011"/>
    <w:multiLevelType w:val="hybridMultilevel"/>
    <w:tmpl w:val="D4D8F66C"/>
    <w:lvl w:ilvl="0" w:tplc="04190001">
      <w:start w:val="1"/>
      <w:numFmt w:val="bullet"/>
      <w:lvlText w:val=""/>
      <w:lvlJc w:val="left"/>
      <w:pPr>
        <w:tabs>
          <w:tab w:val="num" w:pos="1429"/>
        </w:tabs>
        <w:ind w:left="1429" w:hanging="360"/>
      </w:pPr>
      <w:rPr>
        <w:rFonts w:ascii="Symbol" w:hAnsi="Symbol" w:hint="default"/>
      </w:rPr>
    </w:lvl>
    <w:lvl w:ilvl="1" w:tplc="040C0019" w:tentative="1">
      <w:start w:val="1"/>
      <w:numFmt w:val="lowerLetter"/>
      <w:lvlText w:val="%2."/>
      <w:lvlJc w:val="left"/>
      <w:pPr>
        <w:ind w:left="3972" w:hanging="360"/>
      </w:pPr>
      <w:rPr>
        <w:rFonts w:cs="Times New Roman"/>
      </w:rPr>
    </w:lvl>
    <w:lvl w:ilvl="2" w:tplc="040C001B" w:tentative="1">
      <w:start w:val="1"/>
      <w:numFmt w:val="lowerRoman"/>
      <w:lvlText w:val="%3."/>
      <w:lvlJc w:val="right"/>
      <w:pPr>
        <w:ind w:left="4692" w:hanging="180"/>
      </w:pPr>
      <w:rPr>
        <w:rFonts w:cs="Times New Roman"/>
      </w:rPr>
    </w:lvl>
    <w:lvl w:ilvl="3" w:tplc="040C000F">
      <w:start w:val="1"/>
      <w:numFmt w:val="decimal"/>
      <w:lvlText w:val="%4."/>
      <w:lvlJc w:val="left"/>
      <w:pPr>
        <w:ind w:left="5412" w:hanging="360"/>
      </w:pPr>
      <w:rPr>
        <w:rFonts w:cs="Times New Roman"/>
      </w:rPr>
    </w:lvl>
    <w:lvl w:ilvl="4" w:tplc="040C0019" w:tentative="1">
      <w:start w:val="1"/>
      <w:numFmt w:val="lowerLetter"/>
      <w:lvlText w:val="%5."/>
      <w:lvlJc w:val="left"/>
      <w:pPr>
        <w:ind w:left="6132" w:hanging="360"/>
      </w:pPr>
      <w:rPr>
        <w:rFonts w:cs="Times New Roman"/>
      </w:rPr>
    </w:lvl>
    <w:lvl w:ilvl="5" w:tplc="040C001B" w:tentative="1">
      <w:start w:val="1"/>
      <w:numFmt w:val="lowerRoman"/>
      <w:lvlText w:val="%6."/>
      <w:lvlJc w:val="right"/>
      <w:pPr>
        <w:ind w:left="6852" w:hanging="180"/>
      </w:pPr>
      <w:rPr>
        <w:rFonts w:cs="Times New Roman"/>
      </w:rPr>
    </w:lvl>
    <w:lvl w:ilvl="6" w:tplc="040C000F" w:tentative="1">
      <w:start w:val="1"/>
      <w:numFmt w:val="decimal"/>
      <w:lvlText w:val="%7."/>
      <w:lvlJc w:val="left"/>
      <w:pPr>
        <w:ind w:left="7572" w:hanging="360"/>
      </w:pPr>
      <w:rPr>
        <w:rFonts w:cs="Times New Roman"/>
      </w:rPr>
    </w:lvl>
    <w:lvl w:ilvl="7" w:tplc="040C0019" w:tentative="1">
      <w:start w:val="1"/>
      <w:numFmt w:val="lowerLetter"/>
      <w:lvlText w:val="%8."/>
      <w:lvlJc w:val="left"/>
      <w:pPr>
        <w:ind w:left="8292" w:hanging="360"/>
      </w:pPr>
      <w:rPr>
        <w:rFonts w:cs="Times New Roman"/>
      </w:rPr>
    </w:lvl>
    <w:lvl w:ilvl="8" w:tplc="040C001B" w:tentative="1">
      <w:start w:val="1"/>
      <w:numFmt w:val="lowerRoman"/>
      <w:lvlText w:val="%9."/>
      <w:lvlJc w:val="right"/>
      <w:pPr>
        <w:ind w:left="9012" w:hanging="180"/>
      </w:pPr>
      <w:rPr>
        <w:rFonts w:cs="Times New Roman"/>
      </w:rPr>
    </w:lvl>
  </w:abstractNum>
  <w:abstractNum w:abstractNumId="4">
    <w:nsid w:val="209A7BD4"/>
    <w:multiLevelType w:val="hybridMultilevel"/>
    <w:tmpl w:val="69D0F2FC"/>
    <w:lvl w:ilvl="0" w:tplc="0419000F">
      <w:start w:val="1"/>
      <w:numFmt w:val="decimal"/>
      <w:lvlText w:val="%1."/>
      <w:lvlJc w:val="left"/>
      <w:pPr>
        <w:tabs>
          <w:tab w:val="num" w:pos="4000"/>
        </w:tabs>
        <w:ind w:left="4000" w:hanging="360"/>
      </w:pPr>
      <w:rPr>
        <w:rFonts w:cs="Times New Roman" w:hint="default"/>
      </w:rPr>
    </w:lvl>
    <w:lvl w:ilvl="1" w:tplc="04190003" w:tentative="1">
      <w:start w:val="1"/>
      <w:numFmt w:val="bullet"/>
      <w:lvlText w:val="o"/>
      <w:lvlJc w:val="left"/>
      <w:pPr>
        <w:tabs>
          <w:tab w:val="num" w:pos="4372"/>
        </w:tabs>
        <w:ind w:left="4372" w:hanging="360"/>
      </w:pPr>
      <w:rPr>
        <w:rFonts w:ascii="Courier New" w:hAnsi="Courier New" w:hint="default"/>
      </w:rPr>
    </w:lvl>
    <w:lvl w:ilvl="2" w:tplc="04190005" w:tentative="1">
      <w:start w:val="1"/>
      <w:numFmt w:val="bullet"/>
      <w:lvlText w:val=""/>
      <w:lvlJc w:val="left"/>
      <w:pPr>
        <w:tabs>
          <w:tab w:val="num" w:pos="5092"/>
        </w:tabs>
        <w:ind w:left="5092" w:hanging="360"/>
      </w:pPr>
      <w:rPr>
        <w:rFonts w:ascii="Wingdings" w:hAnsi="Wingdings" w:hint="default"/>
      </w:rPr>
    </w:lvl>
    <w:lvl w:ilvl="3" w:tplc="04190001" w:tentative="1">
      <w:start w:val="1"/>
      <w:numFmt w:val="bullet"/>
      <w:lvlText w:val=""/>
      <w:lvlJc w:val="left"/>
      <w:pPr>
        <w:tabs>
          <w:tab w:val="num" w:pos="5812"/>
        </w:tabs>
        <w:ind w:left="5812" w:hanging="360"/>
      </w:pPr>
      <w:rPr>
        <w:rFonts w:ascii="Symbol" w:hAnsi="Symbol" w:hint="default"/>
      </w:rPr>
    </w:lvl>
    <w:lvl w:ilvl="4" w:tplc="04190003" w:tentative="1">
      <w:start w:val="1"/>
      <w:numFmt w:val="bullet"/>
      <w:lvlText w:val="o"/>
      <w:lvlJc w:val="left"/>
      <w:pPr>
        <w:tabs>
          <w:tab w:val="num" w:pos="6532"/>
        </w:tabs>
        <w:ind w:left="6532" w:hanging="360"/>
      </w:pPr>
      <w:rPr>
        <w:rFonts w:ascii="Courier New" w:hAnsi="Courier New" w:hint="default"/>
      </w:rPr>
    </w:lvl>
    <w:lvl w:ilvl="5" w:tplc="04190005" w:tentative="1">
      <w:start w:val="1"/>
      <w:numFmt w:val="bullet"/>
      <w:lvlText w:val=""/>
      <w:lvlJc w:val="left"/>
      <w:pPr>
        <w:tabs>
          <w:tab w:val="num" w:pos="7252"/>
        </w:tabs>
        <w:ind w:left="7252" w:hanging="360"/>
      </w:pPr>
      <w:rPr>
        <w:rFonts w:ascii="Wingdings" w:hAnsi="Wingdings" w:hint="default"/>
      </w:rPr>
    </w:lvl>
    <w:lvl w:ilvl="6" w:tplc="04190001" w:tentative="1">
      <w:start w:val="1"/>
      <w:numFmt w:val="bullet"/>
      <w:lvlText w:val=""/>
      <w:lvlJc w:val="left"/>
      <w:pPr>
        <w:tabs>
          <w:tab w:val="num" w:pos="7972"/>
        </w:tabs>
        <w:ind w:left="7972" w:hanging="360"/>
      </w:pPr>
      <w:rPr>
        <w:rFonts w:ascii="Symbol" w:hAnsi="Symbol" w:hint="default"/>
      </w:rPr>
    </w:lvl>
    <w:lvl w:ilvl="7" w:tplc="04190003" w:tentative="1">
      <w:start w:val="1"/>
      <w:numFmt w:val="bullet"/>
      <w:lvlText w:val="o"/>
      <w:lvlJc w:val="left"/>
      <w:pPr>
        <w:tabs>
          <w:tab w:val="num" w:pos="8692"/>
        </w:tabs>
        <w:ind w:left="8692" w:hanging="360"/>
      </w:pPr>
      <w:rPr>
        <w:rFonts w:ascii="Courier New" w:hAnsi="Courier New" w:hint="default"/>
      </w:rPr>
    </w:lvl>
    <w:lvl w:ilvl="8" w:tplc="04190005" w:tentative="1">
      <w:start w:val="1"/>
      <w:numFmt w:val="bullet"/>
      <w:lvlText w:val=""/>
      <w:lvlJc w:val="left"/>
      <w:pPr>
        <w:tabs>
          <w:tab w:val="num" w:pos="9412"/>
        </w:tabs>
        <w:ind w:left="9412" w:hanging="360"/>
      </w:pPr>
      <w:rPr>
        <w:rFonts w:ascii="Wingdings" w:hAnsi="Wingdings" w:hint="default"/>
      </w:rPr>
    </w:lvl>
  </w:abstractNum>
  <w:abstractNum w:abstractNumId="5">
    <w:nsid w:val="22E43D69"/>
    <w:multiLevelType w:val="hybridMultilevel"/>
    <w:tmpl w:val="49D2680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24CD7F8E"/>
    <w:multiLevelType w:val="hybridMultilevel"/>
    <w:tmpl w:val="DC7C2A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5073A66"/>
    <w:multiLevelType w:val="hybridMultilevel"/>
    <w:tmpl w:val="DF2ADC1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29A425E1"/>
    <w:multiLevelType w:val="hybridMultilevel"/>
    <w:tmpl w:val="D2C0AB3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2C847F49"/>
    <w:multiLevelType w:val="hybridMultilevel"/>
    <w:tmpl w:val="DD102AC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4AE16E11"/>
    <w:multiLevelType w:val="hybridMultilevel"/>
    <w:tmpl w:val="C19041D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632E35C3"/>
    <w:multiLevelType w:val="hybridMultilevel"/>
    <w:tmpl w:val="889E853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63BC7370"/>
    <w:multiLevelType w:val="hybridMultilevel"/>
    <w:tmpl w:val="A852D45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700E0EE1"/>
    <w:multiLevelType w:val="hybridMultilevel"/>
    <w:tmpl w:val="C46AD324"/>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4">
    <w:nsid w:val="76363665"/>
    <w:multiLevelType w:val="hybridMultilevel"/>
    <w:tmpl w:val="05AAAC4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7D7C55B2"/>
    <w:multiLevelType w:val="hybridMultilevel"/>
    <w:tmpl w:val="9676DB60"/>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num w:numId="1">
    <w:abstractNumId w:val="4"/>
  </w:num>
  <w:num w:numId="2">
    <w:abstractNumId w:val="12"/>
  </w:num>
  <w:num w:numId="3">
    <w:abstractNumId w:val="2"/>
  </w:num>
  <w:num w:numId="4">
    <w:abstractNumId w:val="0"/>
  </w:num>
  <w:num w:numId="5">
    <w:abstractNumId w:val="14"/>
  </w:num>
  <w:num w:numId="6">
    <w:abstractNumId w:val="7"/>
  </w:num>
  <w:num w:numId="7">
    <w:abstractNumId w:val="6"/>
  </w:num>
  <w:num w:numId="8">
    <w:abstractNumId w:val="5"/>
  </w:num>
  <w:num w:numId="9">
    <w:abstractNumId w:val="9"/>
  </w:num>
  <w:num w:numId="10">
    <w:abstractNumId w:val="3"/>
  </w:num>
  <w:num w:numId="11">
    <w:abstractNumId w:val="13"/>
  </w:num>
  <w:num w:numId="12">
    <w:abstractNumId w:val="10"/>
  </w:num>
  <w:num w:numId="13">
    <w:abstractNumId w:val="11"/>
  </w:num>
  <w:num w:numId="14">
    <w:abstractNumId w:val="8"/>
  </w:num>
  <w:num w:numId="15">
    <w:abstractNumId w:val="1"/>
  </w:num>
  <w:num w:numId="16">
    <w:abstractNumId w:val="15"/>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rawingGridVerticalSpacing w:val="381"/>
  <w:displayHorizontalDrawingGridEvery w:val="0"/>
  <w:characterSpacingControl w:val="doNotCompress"/>
  <w:hdrShapeDefaults>
    <o:shapedefaults v:ext="edit" spidmax="3686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70212"/>
    <w:rsid w:val="00011420"/>
    <w:rsid w:val="000115E1"/>
    <w:rsid w:val="000125FD"/>
    <w:rsid w:val="000149D6"/>
    <w:rsid w:val="00014D59"/>
    <w:rsid w:val="00023626"/>
    <w:rsid w:val="00023F86"/>
    <w:rsid w:val="00026FDF"/>
    <w:rsid w:val="000322A7"/>
    <w:rsid w:val="00034467"/>
    <w:rsid w:val="00034E87"/>
    <w:rsid w:val="000379AE"/>
    <w:rsid w:val="00042FE2"/>
    <w:rsid w:val="00043C96"/>
    <w:rsid w:val="00045B29"/>
    <w:rsid w:val="0005328B"/>
    <w:rsid w:val="00055980"/>
    <w:rsid w:val="000577EA"/>
    <w:rsid w:val="0006096E"/>
    <w:rsid w:val="00063813"/>
    <w:rsid w:val="000641C8"/>
    <w:rsid w:val="00066FD4"/>
    <w:rsid w:val="000672F7"/>
    <w:rsid w:val="00074B5E"/>
    <w:rsid w:val="00077DEF"/>
    <w:rsid w:val="00083273"/>
    <w:rsid w:val="00083456"/>
    <w:rsid w:val="00085AD1"/>
    <w:rsid w:val="00091322"/>
    <w:rsid w:val="00091BF0"/>
    <w:rsid w:val="000933FC"/>
    <w:rsid w:val="000948DF"/>
    <w:rsid w:val="000A42BE"/>
    <w:rsid w:val="000A7937"/>
    <w:rsid w:val="000B0D17"/>
    <w:rsid w:val="000B2E71"/>
    <w:rsid w:val="000B685E"/>
    <w:rsid w:val="000C220B"/>
    <w:rsid w:val="000D186F"/>
    <w:rsid w:val="000D2EE7"/>
    <w:rsid w:val="000E16D4"/>
    <w:rsid w:val="000E34F7"/>
    <w:rsid w:val="000E3CE7"/>
    <w:rsid w:val="000E47AD"/>
    <w:rsid w:val="000E7478"/>
    <w:rsid w:val="000F648A"/>
    <w:rsid w:val="000F7447"/>
    <w:rsid w:val="00100C6F"/>
    <w:rsid w:val="00104AB8"/>
    <w:rsid w:val="00110E9E"/>
    <w:rsid w:val="00111A49"/>
    <w:rsid w:val="0011366D"/>
    <w:rsid w:val="0011385C"/>
    <w:rsid w:val="00114C18"/>
    <w:rsid w:val="00116EE4"/>
    <w:rsid w:val="001213A4"/>
    <w:rsid w:val="00122F25"/>
    <w:rsid w:val="00125C5B"/>
    <w:rsid w:val="00133A68"/>
    <w:rsid w:val="0013497B"/>
    <w:rsid w:val="00137C29"/>
    <w:rsid w:val="00141AAB"/>
    <w:rsid w:val="001478F5"/>
    <w:rsid w:val="00147DA7"/>
    <w:rsid w:val="001519BD"/>
    <w:rsid w:val="0015270F"/>
    <w:rsid w:val="0015414F"/>
    <w:rsid w:val="00160482"/>
    <w:rsid w:val="00172E36"/>
    <w:rsid w:val="001731B7"/>
    <w:rsid w:val="00180D21"/>
    <w:rsid w:val="00186CD2"/>
    <w:rsid w:val="00191453"/>
    <w:rsid w:val="001923F0"/>
    <w:rsid w:val="00192488"/>
    <w:rsid w:val="001952CF"/>
    <w:rsid w:val="00195783"/>
    <w:rsid w:val="001962C9"/>
    <w:rsid w:val="001A24AC"/>
    <w:rsid w:val="001A3954"/>
    <w:rsid w:val="001B3B52"/>
    <w:rsid w:val="001B58DA"/>
    <w:rsid w:val="001C0A73"/>
    <w:rsid w:val="001C3553"/>
    <w:rsid w:val="001C6E16"/>
    <w:rsid w:val="001C7957"/>
    <w:rsid w:val="001D2C51"/>
    <w:rsid w:val="001D2C7F"/>
    <w:rsid w:val="001D3B7F"/>
    <w:rsid w:val="001D49FD"/>
    <w:rsid w:val="001E0355"/>
    <w:rsid w:val="001E4EF0"/>
    <w:rsid w:val="001E57CE"/>
    <w:rsid w:val="001E60E4"/>
    <w:rsid w:val="001F4B10"/>
    <w:rsid w:val="001F6DFB"/>
    <w:rsid w:val="0020187B"/>
    <w:rsid w:val="00204190"/>
    <w:rsid w:val="002071F7"/>
    <w:rsid w:val="00207835"/>
    <w:rsid w:val="0021290A"/>
    <w:rsid w:val="00216EA5"/>
    <w:rsid w:val="00221AFC"/>
    <w:rsid w:val="0022474E"/>
    <w:rsid w:val="00224A77"/>
    <w:rsid w:val="00226453"/>
    <w:rsid w:val="00233D2D"/>
    <w:rsid w:val="0023605C"/>
    <w:rsid w:val="00240F1F"/>
    <w:rsid w:val="00263DFF"/>
    <w:rsid w:val="00264878"/>
    <w:rsid w:val="00264D27"/>
    <w:rsid w:val="00265E42"/>
    <w:rsid w:val="00267095"/>
    <w:rsid w:val="00273B94"/>
    <w:rsid w:val="00282037"/>
    <w:rsid w:val="002820CE"/>
    <w:rsid w:val="00283621"/>
    <w:rsid w:val="00285F4E"/>
    <w:rsid w:val="002913F2"/>
    <w:rsid w:val="00291568"/>
    <w:rsid w:val="00291CE4"/>
    <w:rsid w:val="00295D82"/>
    <w:rsid w:val="00296884"/>
    <w:rsid w:val="00296B78"/>
    <w:rsid w:val="00297F10"/>
    <w:rsid w:val="002B7132"/>
    <w:rsid w:val="002C1527"/>
    <w:rsid w:val="002D6B38"/>
    <w:rsid w:val="002E186C"/>
    <w:rsid w:val="002E2B55"/>
    <w:rsid w:val="002F513C"/>
    <w:rsid w:val="002F5EED"/>
    <w:rsid w:val="002F6D65"/>
    <w:rsid w:val="003001BF"/>
    <w:rsid w:val="00302150"/>
    <w:rsid w:val="003031AC"/>
    <w:rsid w:val="003123FF"/>
    <w:rsid w:val="00314DA4"/>
    <w:rsid w:val="003226DD"/>
    <w:rsid w:val="00333730"/>
    <w:rsid w:val="003465A3"/>
    <w:rsid w:val="003521CD"/>
    <w:rsid w:val="003526DE"/>
    <w:rsid w:val="00353B7C"/>
    <w:rsid w:val="00360433"/>
    <w:rsid w:val="003604AA"/>
    <w:rsid w:val="0037182F"/>
    <w:rsid w:val="00373241"/>
    <w:rsid w:val="003746AC"/>
    <w:rsid w:val="003763DC"/>
    <w:rsid w:val="0038109C"/>
    <w:rsid w:val="00382E50"/>
    <w:rsid w:val="00391846"/>
    <w:rsid w:val="00391D1E"/>
    <w:rsid w:val="003A0811"/>
    <w:rsid w:val="003A4723"/>
    <w:rsid w:val="003A6573"/>
    <w:rsid w:val="003A7486"/>
    <w:rsid w:val="003B12D8"/>
    <w:rsid w:val="003B2068"/>
    <w:rsid w:val="003B219B"/>
    <w:rsid w:val="003B5CC7"/>
    <w:rsid w:val="003B74CA"/>
    <w:rsid w:val="003C3A72"/>
    <w:rsid w:val="003C52EA"/>
    <w:rsid w:val="003C5D40"/>
    <w:rsid w:val="003C6491"/>
    <w:rsid w:val="003D2E6D"/>
    <w:rsid w:val="003D3DA1"/>
    <w:rsid w:val="003E19B3"/>
    <w:rsid w:val="003E7A34"/>
    <w:rsid w:val="003F0B29"/>
    <w:rsid w:val="00400D77"/>
    <w:rsid w:val="00402991"/>
    <w:rsid w:val="004044B8"/>
    <w:rsid w:val="00405327"/>
    <w:rsid w:val="00416825"/>
    <w:rsid w:val="00426426"/>
    <w:rsid w:val="00426D90"/>
    <w:rsid w:val="00427E28"/>
    <w:rsid w:val="004349F2"/>
    <w:rsid w:val="004372E5"/>
    <w:rsid w:val="004374D4"/>
    <w:rsid w:val="00440F75"/>
    <w:rsid w:val="004450B0"/>
    <w:rsid w:val="0044682B"/>
    <w:rsid w:val="004537D2"/>
    <w:rsid w:val="0045436F"/>
    <w:rsid w:val="00454A8A"/>
    <w:rsid w:val="004570F7"/>
    <w:rsid w:val="00460522"/>
    <w:rsid w:val="00460559"/>
    <w:rsid w:val="00460756"/>
    <w:rsid w:val="00465CEC"/>
    <w:rsid w:val="00476CD1"/>
    <w:rsid w:val="00481DD1"/>
    <w:rsid w:val="00481FBA"/>
    <w:rsid w:val="004A02C7"/>
    <w:rsid w:val="004A082F"/>
    <w:rsid w:val="004A10D0"/>
    <w:rsid w:val="004A2507"/>
    <w:rsid w:val="004B1096"/>
    <w:rsid w:val="004B41A6"/>
    <w:rsid w:val="004B4BBE"/>
    <w:rsid w:val="004B673F"/>
    <w:rsid w:val="004C0B68"/>
    <w:rsid w:val="004C276D"/>
    <w:rsid w:val="004C63D8"/>
    <w:rsid w:val="004C6620"/>
    <w:rsid w:val="004C7B1B"/>
    <w:rsid w:val="004D0516"/>
    <w:rsid w:val="004D293C"/>
    <w:rsid w:val="004D63D2"/>
    <w:rsid w:val="004E2264"/>
    <w:rsid w:val="004E4282"/>
    <w:rsid w:val="004E6B24"/>
    <w:rsid w:val="004F3905"/>
    <w:rsid w:val="004F656B"/>
    <w:rsid w:val="005067B3"/>
    <w:rsid w:val="00511B4E"/>
    <w:rsid w:val="005169F2"/>
    <w:rsid w:val="00523D4D"/>
    <w:rsid w:val="00523D64"/>
    <w:rsid w:val="0052656C"/>
    <w:rsid w:val="00526F39"/>
    <w:rsid w:val="00527862"/>
    <w:rsid w:val="00532804"/>
    <w:rsid w:val="00540053"/>
    <w:rsid w:val="00541288"/>
    <w:rsid w:val="00542432"/>
    <w:rsid w:val="00547D5F"/>
    <w:rsid w:val="0055571D"/>
    <w:rsid w:val="00562DB1"/>
    <w:rsid w:val="005633B0"/>
    <w:rsid w:val="0057303E"/>
    <w:rsid w:val="005730A7"/>
    <w:rsid w:val="00573C6E"/>
    <w:rsid w:val="0058221E"/>
    <w:rsid w:val="00583F51"/>
    <w:rsid w:val="00586226"/>
    <w:rsid w:val="005907D6"/>
    <w:rsid w:val="00590814"/>
    <w:rsid w:val="0059139C"/>
    <w:rsid w:val="00596119"/>
    <w:rsid w:val="005B367E"/>
    <w:rsid w:val="005B3839"/>
    <w:rsid w:val="005B6F7F"/>
    <w:rsid w:val="005C0E9D"/>
    <w:rsid w:val="005C163C"/>
    <w:rsid w:val="005C1C28"/>
    <w:rsid w:val="005C4935"/>
    <w:rsid w:val="005C72A5"/>
    <w:rsid w:val="005D03CD"/>
    <w:rsid w:val="005D3445"/>
    <w:rsid w:val="005D7F11"/>
    <w:rsid w:val="005E285D"/>
    <w:rsid w:val="005E374D"/>
    <w:rsid w:val="005E5597"/>
    <w:rsid w:val="005F2F33"/>
    <w:rsid w:val="0060040B"/>
    <w:rsid w:val="0060229C"/>
    <w:rsid w:val="00602617"/>
    <w:rsid w:val="00613367"/>
    <w:rsid w:val="006134EC"/>
    <w:rsid w:val="006171EE"/>
    <w:rsid w:val="0062143E"/>
    <w:rsid w:val="006248F6"/>
    <w:rsid w:val="00625BFE"/>
    <w:rsid w:val="006320AE"/>
    <w:rsid w:val="00632152"/>
    <w:rsid w:val="006362BE"/>
    <w:rsid w:val="0063640F"/>
    <w:rsid w:val="0064202C"/>
    <w:rsid w:val="006472D2"/>
    <w:rsid w:val="00655E6E"/>
    <w:rsid w:val="006653F6"/>
    <w:rsid w:val="0066548E"/>
    <w:rsid w:val="00673538"/>
    <w:rsid w:val="00684F4F"/>
    <w:rsid w:val="00686792"/>
    <w:rsid w:val="00690C55"/>
    <w:rsid w:val="006922B5"/>
    <w:rsid w:val="0069429A"/>
    <w:rsid w:val="00694C9F"/>
    <w:rsid w:val="00696850"/>
    <w:rsid w:val="006A0C4A"/>
    <w:rsid w:val="006A1EC6"/>
    <w:rsid w:val="006A20B2"/>
    <w:rsid w:val="006A2723"/>
    <w:rsid w:val="006A7D1C"/>
    <w:rsid w:val="006B2889"/>
    <w:rsid w:val="006C10F7"/>
    <w:rsid w:val="006C1620"/>
    <w:rsid w:val="006C3F39"/>
    <w:rsid w:val="006C5B9E"/>
    <w:rsid w:val="006C71DE"/>
    <w:rsid w:val="006D44B0"/>
    <w:rsid w:val="006D4EFD"/>
    <w:rsid w:val="006D7B9A"/>
    <w:rsid w:val="006D7C0D"/>
    <w:rsid w:val="006F3F93"/>
    <w:rsid w:val="00704E44"/>
    <w:rsid w:val="007071C9"/>
    <w:rsid w:val="00711909"/>
    <w:rsid w:val="00713B24"/>
    <w:rsid w:val="00716ED5"/>
    <w:rsid w:val="00716F52"/>
    <w:rsid w:val="0071736A"/>
    <w:rsid w:val="0072172E"/>
    <w:rsid w:val="00725317"/>
    <w:rsid w:val="0073209D"/>
    <w:rsid w:val="00733D74"/>
    <w:rsid w:val="007423F4"/>
    <w:rsid w:val="00744AFB"/>
    <w:rsid w:val="0074712E"/>
    <w:rsid w:val="007478B6"/>
    <w:rsid w:val="00751EF8"/>
    <w:rsid w:val="007520B0"/>
    <w:rsid w:val="00755211"/>
    <w:rsid w:val="00757288"/>
    <w:rsid w:val="007606AA"/>
    <w:rsid w:val="00761B66"/>
    <w:rsid w:val="00767368"/>
    <w:rsid w:val="0077461E"/>
    <w:rsid w:val="007772DE"/>
    <w:rsid w:val="00781561"/>
    <w:rsid w:val="007838A8"/>
    <w:rsid w:val="00785382"/>
    <w:rsid w:val="00790E54"/>
    <w:rsid w:val="00791E2B"/>
    <w:rsid w:val="00793FF2"/>
    <w:rsid w:val="007A187C"/>
    <w:rsid w:val="007C3F44"/>
    <w:rsid w:val="007D5EC6"/>
    <w:rsid w:val="007E1352"/>
    <w:rsid w:val="007E2B14"/>
    <w:rsid w:val="007E773D"/>
    <w:rsid w:val="007F0F75"/>
    <w:rsid w:val="007F2695"/>
    <w:rsid w:val="007F4BF9"/>
    <w:rsid w:val="007F77E9"/>
    <w:rsid w:val="00801F3F"/>
    <w:rsid w:val="008037A0"/>
    <w:rsid w:val="00807383"/>
    <w:rsid w:val="00811E14"/>
    <w:rsid w:val="00814439"/>
    <w:rsid w:val="008234CD"/>
    <w:rsid w:val="008235FD"/>
    <w:rsid w:val="00823631"/>
    <w:rsid w:val="008254A8"/>
    <w:rsid w:val="008275A5"/>
    <w:rsid w:val="00835933"/>
    <w:rsid w:val="008408C6"/>
    <w:rsid w:val="00841ED7"/>
    <w:rsid w:val="008472D4"/>
    <w:rsid w:val="008518D5"/>
    <w:rsid w:val="008603BD"/>
    <w:rsid w:val="0086460E"/>
    <w:rsid w:val="00866A7A"/>
    <w:rsid w:val="00866EB4"/>
    <w:rsid w:val="00867E0E"/>
    <w:rsid w:val="00897B7A"/>
    <w:rsid w:val="008A23A6"/>
    <w:rsid w:val="008A435C"/>
    <w:rsid w:val="008A4BB8"/>
    <w:rsid w:val="008B3237"/>
    <w:rsid w:val="008B6915"/>
    <w:rsid w:val="008C14DA"/>
    <w:rsid w:val="008C36E9"/>
    <w:rsid w:val="008D0974"/>
    <w:rsid w:val="008D26C4"/>
    <w:rsid w:val="008D29C4"/>
    <w:rsid w:val="008E000E"/>
    <w:rsid w:val="008E5FB4"/>
    <w:rsid w:val="008E70C4"/>
    <w:rsid w:val="008F14C3"/>
    <w:rsid w:val="008F584D"/>
    <w:rsid w:val="00903BDA"/>
    <w:rsid w:val="0091121E"/>
    <w:rsid w:val="009141B0"/>
    <w:rsid w:val="00915666"/>
    <w:rsid w:val="009173FB"/>
    <w:rsid w:val="00926D09"/>
    <w:rsid w:val="00926E7E"/>
    <w:rsid w:val="0094126F"/>
    <w:rsid w:val="00945712"/>
    <w:rsid w:val="00954943"/>
    <w:rsid w:val="00957110"/>
    <w:rsid w:val="00961E17"/>
    <w:rsid w:val="00971CA2"/>
    <w:rsid w:val="009803DC"/>
    <w:rsid w:val="00981096"/>
    <w:rsid w:val="0098647A"/>
    <w:rsid w:val="00987342"/>
    <w:rsid w:val="00987639"/>
    <w:rsid w:val="00997DC5"/>
    <w:rsid w:val="009A2308"/>
    <w:rsid w:val="009B3429"/>
    <w:rsid w:val="009B639B"/>
    <w:rsid w:val="009B7598"/>
    <w:rsid w:val="009C1969"/>
    <w:rsid w:val="009C3345"/>
    <w:rsid w:val="009C6F19"/>
    <w:rsid w:val="009D1A1C"/>
    <w:rsid w:val="009E0221"/>
    <w:rsid w:val="009E0944"/>
    <w:rsid w:val="009E68F5"/>
    <w:rsid w:val="009F1AA6"/>
    <w:rsid w:val="009F1E7E"/>
    <w:rsid w:val="009F7D7F"/>
    <w:rsid w:val="00A03372"/>
    <w:rsid w:val="00A07FD0"/>
    <w:rsid w:val="00A10D80"/>
    <w:rsid w:val="00A20785"/>
    <w:rsid w:val="00A20C5D"/>
    <w:rsid w:val="00A219BA"/>
    <w:rsid w:val="00A23604"/>
    <w:rsid w:val="00A2443E"/>
    <w:rsid w:val="00A26ADA"/>
    <w:rsid w:val="00A420A1"/>
    <w:rsid w:val="00A45EA4"/>
    <w:rsid w:val="00A51154"/>
    <w:rsid w:val="00A56BE7"/>
    <w:rsid w:val="00A577B1"/>
    <w:rsid w:val="00A65D40"/>
    <w:rsid w:val="00A66210"/>
    <w:rsid w:val="00A67ABE"/>
    <w:rsid w:val="00A71AF7"/>
    <w:rsid w:val="00A72995"/>
    <w:rsid w:val="00A75051"/>
    <w:rsid w:val="00A7530C"/>
    <w:rsid w:val="00A8024E"/>
    <w:rsid w:val="00A80B9C"/>
    <w:rsid w:val="00A83440"/>
    <w:rsid w:val="00A84191"/>
    <w:rsid w:val="00A84E31"/>
    <w:rsid w:val="00A85D85"/>
    <w:rsid w:val="00A97558"/>
    <w:rsid w:val="00AA1D13"/>
    <w:rsid w:val="00AA2BAD"/>
    <w:rsid w:val="00AB0E2F"/>
    <w:rsid w:val="00AB1ADB"/>
    <w:rsid w:val="00AB40F9"/>
    <w:rsid w:val="00AB5004"/>
    <w:rsid w:val="00AC1141"/>
    <w:rsid w:val="00AC17D5"/>
    <w:rsid w:val="00AC4017"/>
    <w:rsid w:val="00AD151A"/>
    <w:rsid w:val="00AD2A4E"/>
    <w:rsid w:val="00AD5AF6"/>
    <w:rsid w:val="00AE143B"/>
    <w:rsid w:val="00AE4576"/>
    <w:rsid w:val="00AE661B"/>
    <w:rsid w:val="00AE6913"/>
    <w:rsid w:val="00AE71E1"/>
    <w:rsid w:val="00AF0AB2"/>
    <w:rsid w:val="00AF7185"/>
    <w:rsid w:val="00B02C79"/>
    <w:rsid w:val="00B03CF7"/>
    <w:rsid w:val="00B03ED3"/>
    <w:rsid w:val="00B203AA"/>
    <w:rsid w:val="00B2232A"/>
    <w:rsid w:val="00B246F0"/>
    <w:rsid w:val="00B40C97"/>
    <w:rsid w:val="00B45C29"/>
    <w:rsid w:val="00B46D7F"/>
    <w:rsid w:val="00B5733F"/>
    <w:rsid w:val="00B6213C"/>
    <w:rsid w:val="00B62464"/>
    <w:rsid w:val="00B649E5"/>
    <w:rsid w:val="00B66353"/>
    <w:rsid w:val="00B67A7C"/>
    <w:rsid w:val="00B714ED"/>
    <w:rsid w:val="00B735E2"/>
    <w:rsid w:val="00B80CAA"/>
    <w:rsid w:val="00B8203D"/>
    <w:rsid w:val="00B8317D"/>
    <w:rsid w:val="00B83BD1"/>
    <w:rsid w:val="00B85D04"/>
    <w:rsid w:val="00B900A3"/>
    <w:rsid w:val="00B92594"/>
    <w:rsid w:val="00B95DEA"/>
    <w:rsid w:val="00B976A8"/>
    <w:rsid w:val="00BA335F"/>
    <w:rsid w:val="00BA5CEF"/>
    <w:rsid w:val="00BB0732"/>
    <w:rsid w:val="00BB17D4"/>
    <w:rsid w:val="00BB50A3"/>
    <w:rsid w:val="00BB6550"/>
    <w:rsid w:val="00BC5ECC"/>
    <w:rsid w:val="00BC6890"/>
    <w:rsid w:val="00BC7A19"/>
    <w:rsid w:val="00BD6788"/>
    <w:rsid w:val="00BD6C50"/>
    <w:rsid w:val="00BE2AD5"/>
    <w:rsid w:val="00C00459"/>
    <w:rsid w:val="00C00C5B"/>
    <w:rsid w:val="00C06D25"/>
    <w:rsid w:val="00C12B40"/>
    <w:rsid w:val="00C15056"/>
    <w:rsid w:val="00C17A21"/>
    <w:rsid w:val="00C23F3D"/>
    <w:rsid w:val="00C32E12"/>
    <w:rsid w:val="00C457D2"/>
    <w:rsid w:val="00C45B09"/>
    <w:rsid w:val="00C5618D"/>
    <w:rsid w:val="00C61024"/>
    <w:rsid w:val="00C616F3"/>
    <w:rsid w:val="00C6417E"/>
    <w:rsid w:val="00C6465B"/>
    <w:rsid w:val="00C649EC"/>
    <w:rsid w:val="00C64CD4"/>
    <w:rsid w:val="00C64EB0"/>
    <w:rsid w:val="00C7560C"/>
    <w:rsid w:val="00C7779D"/>
    <w:rsid w:val="00C8068C"/>
    <w:rsid w:val="00C8422D"/>
    <w:rsid w:val="00C84C02"/>
    <w:rsid w:val="00C91F2B"/>
    <w:rsid w:val="00C957AA"/>
    <w:rsid w:val="00C95C5E"/>
    <w:rsid w:val="00C96BFE"/>
    <w:rsid w:val="00C97F3C"/>
    <w:rsid w:val="00CB0302"/>
    <w:rsid w:val="00CB25B2"/>
    <w:rsid w:val="00CC1185"/>
    <w:rsid w:val="00CC2680"/>
    <w:rsid w:val="00CC2F88"/>
    <w:rsid w:val="00CE316B"/>
    <w:rsid w:val="00CE61CC"/>
    <w:rsid w:val="00CF0EAB"/>
    <w:rsid w:val="00CF334D"/>
    <w:rsid w:val="00D00A18"/>
    <w:rsid w:val="00D01F89"/>
    <w:rsid w:val="00D0318D"/>
    <w:rsid w:val="00D044F6"/>
    <w:rsid w:val="00D106A1"/>
    <w:rsid w:val="00D2304F"/>
    <w:rsid w:val="00D31AA8"/>
    <w:rsid w:val="00D3216A"/>
    <w:rsid w:val="00D35E54"/>
    <w:rsid w:val="00D37F01"/>
    <w:rsid w:val="00D430D3"/>
    <w:rsid w:val="00D450CC"/>
    <w:rsid w:val="00D5653A"/>
    <w:rsid w:val="00D75BA3"/>
    <w:rsid w:val="00D76552"/>
    <w:rsid w:val="00D87473"/>
    <w:rsid w:val="00D91B26"/>
    <w:rsid w:val="00D92AB5"/>
    <w:rsid w:val="00D949F9"/>
    <w:rsid w:val="00DA0542"/>
    <w:rsid w:val="00DA3246"/>
    <w:rsid w:val="00DA4A3F"/>
    <w:rsid w:val="00DA7EE0"/>
    <w:rsid w:val="00DB222C"/>
    <w:rsid w:val="00DB7D1E"/>
    <w:rsid w:val="00DC080E"/>
    <w:rsid w:val="00DC3488"/>
    <w:rsid w:val="00DD6F66"/>
    <w:rsid w:val="00DD718F"/>
    <w:rsid w:val="00DD785D"/>
    <w:rsid w:val="00DE4F0D"/>
    <w:rsid w:val="00DE5D29"/>
    <w:rsid w:val="00DE7647"/>
    <w:rsid w:val="00DE7D5A"/>
    <w:rsid w:val="00DF0380"/>
    <w:rsid w:val="00DF276B"/>
    <w:rsid w:val="00DF514A"/>
    <w:rsid w:val="00DF5C75"/>
    <w:rsid w:val="00DF669B"/>
    <w:rsid w:val="00E0270B"/>
    <w:rsid w:val="00E02C0E"/>
    <w:rsid w:val="00E032B7"/>
    <w:rsid w:val="00E046DB"/>
    <w:rsid w:val="00E0506D"/>
    <w:rsid w:val="00E106E6"/>
    <w:rsid w:val="00E10B82"/>
    <w:rsid w:val="00E2306A"/>
    <w:rsid w:val="00E25450"/>
    <w:rsid w:val="00E35810"/>
    <w:rsid w:val="00E428CC"/>
    <w:rsid w:val="00E47D54"/>
    <w:rsid w:val="00E53FF3"/>
    <w:rsid w:val="00E56F7B"/>
    <w:rsid w:val="00E570CC"/>
    <w:rsid w:val="00E64DFB"/>
    <w:rsid w:val="00E716DB"/>
    <w:rsid w:val="00E72178"/>
    <w:rsid w:val="00E74815"/>
    <w:rsid w:val="00E811CC"/>
    <w:rsid w:val="00E84656"/>
    <w:rsid w:val="00E8485D"/>
    <w:rsid w:val="00E91FBB"/>
    <w:rsid w:val="00E97DBD"/>
    <w:rsid w:val="00EA6F0D"/>
    <w:rsid w:val="00EB23FF"/>
    <w:rsid w:val="00EB2FAB"/>
    <w:rsid w:val="00EB3697"/>
    <w:rsid w:val="00EC1166"/>
    <w:rsid w:val="00EC41AD"/>
    <w:rsid w:val="00EC4783"/>
    <w:rsid w:val="00ED0659"/>
    <w:rsid w:val="00ED204F"/>
    <w:rsid w:val="00ED4FEB"/>
    <w:rsid w:val="00ED6B98"/>
    <w:rsid w:val="00EE250A"/>
    <w:rsid w:val="00EE4BD5"/>
    <w:rsid w:val="00EE515C"/>
    <w:rsid w:val="00EE5EC0"/>
    <w:rsid w:val="00EF3730"/>
    <w:rsid w:val="00EF7DAD"/>
    <w:rsid w:val="00F00D83"/>
    <w:rsid w:val="00F119D1"/>
    <w:rsid w:val="00F15CAF"/>
    <w:rsid w:val="00F15DFB"/>
    <w:rsid w:val="00F202A3"/>
    <w:rsid w:val="00F2037C"/>
    <w:rsid w:val="00F20D12"/>
    <w:rsid w:val="00F214E2"/>
    <w:rsid w:val="00F2332C"/>
    <w:rsid w:val="00F264CB"/>
    <w:rsid w:val="00F31FBE"/>
    <w:rsid w:val="00F416A2"/>
    <w:rsid w:val="00F4653D"/>
    <w:rsid w:val="00F50332"/>
    <w:rsid w:val="00F60007"/>
    <w:rsid w:val="00F6223B"/>
    <w:rsid w:val="00F6236E"/>
    <w:rsid w:val="00F70212"/>
    <w:rsid w:val="00F77385"/>
    <w:rsid w:val="00F80CEE"/>
    <w:rsid w:val="00F85925"/>
    <w:rsid w:val="00FA5E2E"/>
    <w:rsid w:val="00FA60AB"/>
    <w:rsid w:val="00FA7C20"/>
    <w:rsid w:val="00FB06DD"/>
    <w:rsid w:val="00FB398D"/>
    <w:rsid w:val="00FC372F"/>
    <w:rsid w:val="00FC72EB"/>
    <w:rsid w:val="00FC7B09"/>
    <w:rsid w:val="00FD18AE"/>
    <w:rsid w:val="00FD3C04"/>
    <w:rsid w:val="00FD53E9"/>
    <w:rsid w:val="00FE2C30"/>
    <w:rsid w:val="00FE320B"/>
    <w:rsid w:val="00FE53B8"/>
    <w:rsid w:val="00FF4D2D"/>
    <w:rsid w:val="00FF598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70212"/>
    <w:rPr>
      <w:sz w:val="24"/>
      <w:szCs w:val="24"/>
      <w:lang w:val="ru-RU" w:eastAsia="ru-RU"/>
    </w:rPr>
  </w:style>
  <w:style w:type="paragraph" w:styleId="1">
    <w:name w:val="heading 1"/>
    <w:basedOn w:val="a"/>
    <w:next w:val="a"/>
    <w:link w:val="10"/>
    <w:qFormat/>
    <w:rsid w:val="00F70212"/>
    <w:pPr>
      <w:keepNext/>
      <w:keepLines/>
      <w:spacing w:before="480"/>
      <w:outlineLvl w:val="0"/>
    </w:pPr>
    <w:rPr>
      <w:rFonts w:ascii="Cambria" w:hAnsi="Cambria"/>
      <w:b/>
      <w:bCs/>
      <w:color w:val="365F91"/>
      <w:sz w:val="28"/>
      <w:szCs w:val="28"/>
      <w:lang w:val="fr-FR" w:eastAsia="en-US"/>
    </w:rPr>
  </w:style>
  <w:style w:type="paragraph" w:styleId="2">
    <w:name w:val="heading 2"/>
    <w:basedOn w:val="a"/>
    <w:next w:val="a"/>
    <w:qFormat/>
    <w:rsid w:val="00F70212"/>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F70212"/>
    <w:rPr>
      <w:rFonts w:ascii="Cambria" w:eastAsia="Times New Roman" w:hAnsi="Cambria" w:cs="Times New Roman"/>
      <w:b/>
      <w:bCs/>
      <w:color w:val="365F91"/>
      <w:sz w:val="28"/>
      <w:szCs w:val="28"/>
      <w:lang w:val="fr-FR" w:eastAsia="en-US" w:bidi="ar-SA"/>
    </w:rPr>
  </w:style>
  <w:style w:type="paragraph" w:styleId="a3">
    <w:name w:val="Normal (Web)"/>
    <w:basedOn w:val="a"/>
    <w:rsid w:val="00F70212"/>
    <w:pPr>
      <w:spacing w:before="120" w:after="264"/>
    </w:pPr>
  </w:style>
  <w:style w:type="paragraph" w:styleId="a4">
    <w:name w:val="footer"/>
    <w:basedOn w:val="a"/>
    <w:rsid w:val="00F70212"/>
    <w:pPr>
      <w:tabs>
        <w:tab w:val="center" w:pos="4677"/>
        <w:tab w:val="right" w:pos="9355"/>
      </w:tabs>
    </w:pPr>
  </w:style>
  <w:style w:type="character" w:styleId="a5">
    <w:name w:val="page number"/>
    <w:basedOn w:val="a0"/>
    <w:rsid w:val="00F70212"/>
    <w:rPr>
      <w:rFonts w:cs="Times New Roman"/>
    </w:rPr>
  </w:style>
  <w:style w:type="paragraph" w:styleId="a6">
    <w:name w:val="header"/>
    <w:basedOn w:val="a"/>
    <w:link w:val="a7"/>
    <w:uiPriority w:val="99"/>
    <w:rsid w:val="00F70212"/>
    <w:pPr>
      <w:tabs>
        <w:tab w:val="center" w:pos="4677"/>
        <w:tab w:val="right" w:pos="9355"/>
      </w:tabs>
    </w:pPr>
  </w:style>
  <w:style w:type="paragraph" w:customStyle="1" w:styleId="Style2">
    <w:name w:val="Style2"/>
    <w:basedOn w:val="a"/>
    <w:rsid w:val="00F70212"/>
    <w:pPr>
      <w:widowControl w:val="0"/>
      <w:autoSpaceDE w:val="0"/>
      <w:autoSpaceDN w:val="0"/>
      <w:adjustRightInd w:val="0"/>
      <w:spacing w:line="355" w:lineRule="exact"/>
      <w:ind w:firstLine="403"/>
      <w:jc w:val="both"/>
    </w:pPr>
  </w:style>
  <w:style w:type="character" w:customStyle="1" w:styleId="FontStyle12">
    <w:name w:val="Font Style12"/>
    <w:basedOn w:val="a0"/>
    <w:rsid w:val="00F70212"/>
    <w:rPr>
      <w:rFonts w:ascii="Times New Roman" w:hAnsi="Times New Roman" w:cs="Times New Roman"/>
      <w:sz w:val="18"/>
      <w:szCs w:val="18"/>
    </w:rPr>
  </w:style>
  <w:style w:type="paragraph" w:customStyle="1" w:styleId="Style1">
    <w:name w:val="Style1"/>
    <w:basedOn w:val="a"/>
    <w:rsid w:val="00F70212"/>
    <w:pPr>
      <w:widowControl w:val="0"/>
      <w:autoSpaceDE w:val="0"/>
      <w:autoSpaceDN w:val="0"/>
      <w:adjustRightInd w:val="0"/>
      <w:spacing w:line="355" w:lineRule="exact"/>
      <w:ind w:firstLine="403"/>
      <w:jc w:val="both"/>
    </w:pPr>
  </w:style>
  <w:style w:type="character" w:customStyle="1" w:styleId="FontStyle11">
    <w:name w:val="Font Style11"/>
    <w:basedOn w:val="a0"/>
    <w:rsid w:val="00F70212"/>
    <w:rPr>
      <w:rFonts w:ascii="Times New Roman" w:hAnsi="Times New Roman" w:cs="Times New Roman"/>
      <w:sz w:val="18"/>
      <w:szCs w:val="18"/>
    </w:rPr>
  </w:style>
  <w:style w:type="paragraph" w:customStyle="1" w:styleId="11">
    <w:name w:val="Абзац списка1"/>
    <w:basedOn w:val="a"/>
    <w:rsid w:val="00F70212"/>
    <w:pPr>
      <w:ind w:left="720"/>
      <w:contextualSpacing/>
    </w:pPr>
    <w:rPr>
      <w:szCs w:val="22"/>
      <w:lang w:val="fr-FR" w:eastAsia="en-US"/>
    </w:rPr>
  </w:style>
  <w:style w:type="paragraph" w:styleId="a8">
    <w:name w:val="Title"/>
    <w:basedOn w:val="a"/>
    <w:qFormat/>
    <w:rsid w:val="00F70212"/>
    <w:pPr>
      <w:spacing w:line="360" w:lineRule="auto"/>
      <w:jc w:val="center"/>
    </w:pPr>
    <w:rPr>
      <w:b/>
      <w:bCs/>
      <w:sz w:val="28"/>
    </w:rPr>
  </w:style>
  <w:style w:type="paragraph" w:styleId="a9">
    <w:name w:val="List Paragraph"/>
    <w:basedOn w:val="a"/>
    <w:qFormat/>
    <w:rsid w:val="00F70212"/>
    <w:pPr>
      <w:spacing w:after="200" w:line="276" w:lineRule="auto"/>
      <w:ind w:left="720"/>
      <w:contextualSpacing/>
    </w:pPr>
    <w:rPr>
      <w:rFonts w:ascii="Calibri" w:hAnsi="Calibri"/>
      <w:sz w:val="22"/>
      <w:szCs w:val="22"/>
    </w:rPr>
  </w:style>
  <w:style w:type="character" w:styleId="aa">
    <w:name w:val="annotation reference"/>
    <w:basedOn w:val="a0"/>
    <w:rsid w:val="00F70212"/>
    <w:rPr>
      <w:rFonts w:cs="Times New Roman"/>
      <w:sz w:val="16"/>
      <w:szCs w:val="16"/>
    </w:rPr>
  </w:style>
  <w:style w:type="paragraph" w:styleId="ab">
    <w:name w:val="annotation text"/>
    <w:basedOn w:val="a"/>
    <w:link w:val="ac"/>
    <w:rsid w:val="00F70212"/>
    <w:rPr>
      <w:sz w:val="20"/>
      <w:szCs w:val="20"/>
    </w:rPr>
  </w:style>
  <w:style w:type="character" w:customStyle="1" w:styleId="ac">
    <w:name w:val="Текст примечания Знак"/>
    <w:basedOn w:val="a0"/>
    <w:link w:val="ab"/>
    <w:locked/>
    <w:rsid w:val="00F70212"/>
    <w:rPr>
      <w:rFonts w:cs="Times New Roman"/>
      <w:lang w:val="ru-RU" w:eastAsia="ru-RU" w:bidi="ar-SA"/>
    </w:rPr>
  </w:style>
  <w:style w:type="paragraph" w:styleId="ad">
    <w:name w:val="annotation subject"/>
    <w:basedOn w:val="ab"/>
    <w:next w:val="ab"/>
    <w:link w:val="ae"/>
    <w:rsid w:val="00F70212"/>
    <w:rPr>
      <w:b/>
      <w:bCs/>
    </w:rPr>
  </w:style>
  <w:style w:type="character" w:customStyle="1" w:styleId="ae">
    <w:name w:val="Тема примечания Знак"/>
    <w:basedOn w:val="ac"/>
    <w:link w:val="ad"/>
    <w:locked/>
    <w:rsid w:val="00F70212"/>
    <w:rPr>
      <w:b/>
      <w:bCs/>
    </w:rPr>
  </w:style>
  <w:style w:type="paragraph" w:styleId="af">
    <w:name w:val="Balloon Text"/>
    <w:basedOn w:val="a"/>
    <w:link w:val="af0"/>
    <w:rsid w:val="00F70212"/>
    <w:rPr>
      <w:rFonts w:ascii="Tahoma" w:hAnsi="Tahoma" w:cs="Tahoma"/>
      <w:sz w:val="16"/>
      <w:szCs w:val="16"/>
    </w:rPr>
  </w:style>
  <w:style w:type="character" w:customStyle="1" w:styleId="af0">
    <w:name w:val="Текст выноски Знак"/>
    <w:basedOn w:val="a0"/>
    <w:link w:val="af"/>
    <w:locked/>
    <w:rsid w:val="00F70212"/>
    <w:rPr>
      <w:rFonts w:ascii="Tahoma" w:hAnsi="Tahoma" w:cs="Tahoma"/>
      <w:sz w:val="16"/>
      <w:szCs w:val="16"/>
      <w:lang w:val="ru-RU" w:eastAsia="ru-RU" w:bidi="ar-SA"/>
    </w:rPr>
  </w:style>
  <w:style w:type="character" w:styleId="af1">
    <w:name w:val="Hyperlink"/>
    <w:basedOn w:val="a0"/>
    <w:rsid w:val="00F70212"/>
    <w:rPr>
      <w:rFonts w:cs="Times New Roman"/>
      <w:color w:val="0000FF"/>
      <w:u w:val="single"/>
    </w:rPr>
  </w:style>
  <w:style w:type="paragraph" w:styleId="20">
    <w:name w:val="Body Text Indent 2"/>
    <w:basedOn w:val="a"/>
    <w:rsid w:val="00F70212"/>
    <w:pPr>
      <w:spacing w:after="120" w:line="480" w:lineRule="auto"/>
      <w:ind w:left="283"/>
    </w:pPr>
    <w:rPr>
      <w:sz w:val="28"/>
      <w:szCs w:val="28"/>
    </w:rPr>
  </w:style>
  <w:style w:type="character" w:customStyle="1" w:styleId="CommentTextChar">
    <w:name w:val="Comment Text Char"/>
    <w:basedOn w:val="a0"/>
    <w:locked/>
    <w:rsid w:val="00F70212"/>
    <w:rPr>
      <w:rFonts w:ascii="Times New Roman" w:hAnsi="Times New Roman" w:cs="Times New Roman"/>
      <w:lang w:eastAsia="en-US"/>
    </w:rPr>
  </w:style>
  <w:style w:type="paragraph" w:customStyle="1" w:styleId="rmcdxcjnmsonormal">
    <w:name w:val="rmcdxcjn msonormal"/>
    <w:basedOn w:val="a"/>
    <w:rsid w:val="00F70212"/>
    <w:pPr>
      <w:spacing w:before="100" w:beforeAutospacing="1" w:after="100" w:afterAutospacing="1"/>
    </w:pPr>
  </w:style>
  <w:style w:type="table" w:styleId="af2">
    <w:name w:val="Table Grid"/>
    <w:basedOn w:val="a1"/>
    <w:rsid w:val="00F702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Placeholder Text"/>
    <w:basedOn w:val="a0"/>
    <w:semiHidden/>
    <w:rsid w:val="006A7D1C"/>
    <w:rPr>
      <w:rFonts w:cs="Times New Roman"/>
      <w:color w:val="808080"/>
    </w:rPr>
  </w:style>
  <w:style w:type="character" w:customStyle="1" w:styleId="a7">
    <w:name w:val="Верхний колонтитул Знак"/>
    <w:basedOn w:val="a0"/>
    <w:link w:val="a6"/>
    <w:uiPriority w:val="99"/>
    <w:rsid w:val="000322A7"/>
    <w:rPr>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1">
          <w:marLeft w:val="274"/>
          <w:marRight w:val="0"/>
          <w:marTop w:val="0"/>
          <w:marBottom w:val="0"/>
          <w:divBdr>
            <w:top w:val="none" w:sz="0" w:space="0" w:color="auto"/>
            <w:left w:val="none" w:sz="0" w:space="0" w:color="auto"/>
            <w:bottom w:val="none" w:sz="0" w:space="0" w:color="auto"/>
            <w:right w:val="none" w:sz="0" w:space="0" w:color="auto"/>
          </w:divBdr>
        </w:div>
        <w:div w:id="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9.w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_____Microsoft_Office_Excel_97-20032.xls"/><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_____Microsoft_Office_Excel_97-20031.xls"/><Relationship Id="rId23" Type="http://schemas.openxmlformats.org/officeDocument/2006/relationships/oleObject" Target="embeddings/_____Microsoft_Office_Excel_97-20033.xls"/><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2.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628E6ED9-15BC-4F6A-B817-C373BD654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24</Pages>
  <Words>6673</Words>
  <Characters>36707</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На правах рукописи</vt:lpstr>
    </vt:vector>
  </TitlesOfParts>
  <Company/>
  <LinksUpToDate>false</LinksUpToDate>
  <CharactersWithSpaces>43294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 правах рукописи</dc:title>
  <dc:creator>Nik</dc:creator>
  <cp:lastModifiedBy>Alex</cp:lastModifiedBy>
  <cp:revision>5</cp:revision>
  <cp:lastPrinted>2013-05-15T13:44:00Z</cp:lastPrinted>
  <dcterms:created xsi:type="dcterms:W3CDTF">2013-05-15T13:27:00Z</dcterms:created>
  <dcterms:modified xsi:type="dcterms:W3CDTF">2013-05-15T14:08:00Z</dcterms:modified>
</cp:coreProperties>
</file>